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601" w:type="dxa"/>
        <w:tblLook w:val="0000" w:firstRow="0" w:lastRow="0" w:firstColumn="0" w:lastColumn="0" w:noHBand="0" w:noVBand="0"/>
      </w:tblPr>
      <w:tblGrid>
        <w:gridCol w:w="10490"/>
      </w:tblGrid>
      <w:tr w:rsidR="001D54C7" w:rsidRPr="00EC4247" w14:paraId="67E0F19D" w14:textId="77777777" w:rsidTr="007C1476">
        <w:tc>
          <w:tcPr>
            <w:tcW w:w="10490" w:type="dxa"/>
          </w:tcPr>
          <w:p w14:paraId="6F0337E2" w14:textId="451B2A22" w:rsidR="001D54C7" w:rsidRPr="005D4636" w:rsidRDefault="001D54C7" w:rsidP="007C1476">
            <w:pPr>
              <w:pStyle w:val="a3"/>
              <w:ind w:left="34"/>
              <w:jc w:val="center"/>
              <w:rPr>
                <w:rFonts w:ascii="Times New Roman" w:hAnsi="Times New Roman"/>
                <w:b/>
                <w:sz w:val="24"/>
                <w:szCs w:val="24"/>
                <w:lang w:val="ru-RU"/>
              </w:rPr>
            </w:pPr>
            <w:r w:rsidRPr="005D4636">
              <w:rPr>
                <w:rFonts w:ascii="Times New Roman" w:hAnsi="Times New Roman"/>
                <w:b/>
                <w:sz w:val="24"/>
                <w:szCs w:val="24"/>
                <w:lang w:val="ru-RU"/>
              </w:rPr>
              <w:t xml:space="preserve">МУНИЦИПАЛЬНОЕ ОБРАЗОВАНИЕ </w:t>
            </w:r>
            <w:r w:rsidR="00005B18">
              <w:rPr>
                <w:rFonts w:ascii="Times New Roman" w:hAnsi="Times New Roman"/>
                <w:b/>
                <w:sz w:val="24"/>
                <w:szCs w:val="24"/>
                <w:lang w:val="ru-RU"/>
              </w:rPr>
              <w:t>УСТЬ-ЧИЖАПСКОЕ</w:t>
            </w:r>
            <w:r w:rsidRPr="005D4636">
              <w:rPr>
                <w:rFonts w:ascii="Times New Roman" w:hAnsi="Times New Roman"/>
                <w:b/>
                <w:sz w:val="24"/>
                <w:szCs w:val="24"/>
                <w:lang w:val="ru-RU"/>
              </w:rPr>
              <w:t xml:space="preserve"> СЕЛЬСКОЕ ПОСЕЛЕНИЕ</w:t>
            </w:r>
          </w:p>
          <w:p w14:paraId="6983C4FF" w14:textId="77777777" w:rsidR="001D54C7" w:rsidRPr="005D4636" w:rsidRDefault="001D54C7" w:rsidP="00A20686">
            <w:pPr>
              <w:pStyle w:val="a3"/>
              <w:jc w:val="center"/>
              <w:rPr>
                <w:rFonts w:ascii="Times New Roman" w:hAnsi="Times New Roman"/>
                <w:b/>
                <w:sz w:val="24"/>
                <w:szCs w:val="24"/>
                <w:lang w:val="ru-RU"/>
              </w:rPr>
            </w:pPr>
            <w:r w:rsidRPr="005D4636">
              <w:rPr>
                <w:rFonts w:ascii="Times New Roman" w:hAnsi="Times New Roman"/>
                <w:b/>
                <w:sz w:val="24"/>
                <w:szCs w:val="24"/>
                <w:lang w:val="ru-RU"/>
              </w:rPr>
              <w:t>КАРГАСОКСКИЙ РАЙОН</w:t>
            </w:r>
          </w:p>
          <w:p w14:paraId="7F295A0D" w14:textId="77777777" w:rsidR="001D54C7" w:rsidRPr="005D4636" w:rsidRDefault="001D54C7" w:rsidP="00A20686">
            <w:pPr>
              <w:pStyle w:val="a3"/>
              <w:jc w:val="center"/>
              <w:rPr>
                <w:rFonts w:ascii="Times New Roman" w:hAnsi="Times New Roman"/>
                <w:b/>
                <w:sz w:val="24"/>
                <w:szCs w:val="24"/>
                <w:lang w:val="ru-RU"/>
              </w:rPr>
            </w:pPr>
            <w:r w:rsidRPr="005D4636">
              <w:rPr>
                <w:rFonts w:ascii="Times New Roman" w:hAnsi="Times New Roman"/>
                <w:b/>
                <w:sz w:val="24"/>
                <w:szCs w:val="24"/>
                <w:lang w:val="ru-RU"/>
              </w:rPr>
              <w:t>ТОМСКАЯ ОБЛАСТЬ</w:t>
            </w:r>
          </w:p>
          <w:p w14:paraId="7070A8BE" w14:textId="77777777" w:rsidR="001D54C7" w:rsidRPr="005D4636" w:rsidRDefault="001D54C7" w:rsidP="00A20686">
            <w:pPr>
              <w:jc w:val="center"/>
              <w:rPr>
                <w:rFonts w:ascii="Times New Roman" w:hAnsi="Times New Roman" w:cs="Times New Roman"/>
                <w:b/>
                <w:sz w:val="24"/>
                <w:szCs w:val="24"/>
                <w:lang w:val="ru-RU"/>
              </w:rPr>
            </w:pPr>
          </w:p>
          <w:p w14:paraId="2D068353" w14:textId="77777777" w:rsidR="001D54C7" w:rsidRPr="005D4636" w:rsidRDefault="001D54C7" w:rsidP="00A20686">
            <w:pPr>
              <w:jc w:val="center"/>
              <w:rPr>
                <w:rFonts w:ascii="Times New Roman" w:hAnsi="Times New Roman" w:cs="Times New Roman"/>
                <w:b/>
                <w:sz w:val="24"/>
                <w:szCs w:val="24"/>
                <w:lang w:val="ru-RU"/>
              </w:rPr>
            </w:pPr>
            <w:r w:rsidRPr="005D4636">
              <w:rPr>
                <w:rFonts w:ascii="Times New Roman" w:hAnsi="Times New Roman" w:cs="Times New Roman"/>
                <w:b/>
                <w:sz w:val="24"/>
                <w:szCs w:val="24"/>
                <w:lang w:val="ru-RU"/>
              </w:rPr>
              <w:t>МУНИЦИПАЛЬНОЕ КАЗЕННОЕ УЧРЕЖДЕНИЕ</w:t>
            </w:r>
          </w:p>
          <w:p w14:paraId="6DE8DC32" w14:textId="3E72000A" w:rsidR="001D54C7" w:rsidRPr="005D4636" w:rsidRDefault="001D54C7" w:rsidP="00A20686">
            <w:pPr>
              <w:jc w:val="center"/>
              <w:rPr>
                <w:rFonts w:ascii="Times New Roman" w:hAnsi="Times New Roman" w:cs="Times New Roman"/>
                <w:b/>
                <w:sz w:val="24"/>
                <w:szCs w:val="24"/>
                <w:lang w:val="ru-RU"/>
              </w:rPr>
            </w:pPr>
            <w:r w:rsidRPr="005D4636">
              <w:rPr>
                <w:rFonts w:ascii="Times New Roman" w:hAnsi="Times New Roman" w:cs="Times New Roman"/>
                <w:b/>
                <w:sz w:val="24"/>
                <w:szCs w:val="24"/>
                <w:lang w:val="ru-RU"/>
              </w:rPr>
              <w:t xml:space="preserve">«АДМИНИСТРАЦИЯ </w:t>
            </w:r>
            <w:r w:rsidR="00005B18">
              <w:rPr>
                <w:rFonts w:ascii="Times New Roman" w:hAnsi="Times New Roman" w:cs="Times New Roman"/>
                <w:b/>
                <w:sz w:val="24"/>
                <w:szCs w:val="24"/>
                <w:lang w:val="ru-RU"/>
              </w:rPr>
              <w:t>УСТЬ-ЧИЖАПСКОГО</w:t>
            </w:r>
            <w:r w:rsidRPr="005D4636">
              <w:rPr>
                <w:rFonts w:ascii="Times New Roman" w:hAnsi="Times New Roman" w:cs="Times New Roman"/>
                <w:b/>
                <w:sz w:val="24"/>
                <w:szCs w:val="24"/>
                <w:lang w:val="ru-RU"/>
              </w:rPr>
              <w:t xml:space="preserve"> СЕЛЬСКОГО ПОСЕЛЕНИЯ»</w:t>
            </w:r>
          </w:p>
          <w:p w14:paraId="19544A3A" w14:textId="77777777" w:rsidR="001B6719" w:rsidRPr="005D4636" w:rsidRDefault="001B6719" w:rsidP="00A20686">
            <w:pPr>
              <w:jc w:val="center"/>
              <w:rPr>
                <w:rFonts w:ascii="Times New Roman" w:hAnsi="Times New Roman" w:cs="Times New Roman"/>
                <w:b/>
                <w:sz w:val="24"/>
                <w:szCs w:val="24"/>
                <w:lang w:val="ru-RU"/>
              </w:rPr>
            </w:pPr>
          </w:p>
          <w:tbl>
            <w:tblPr>
              <w:tblW w:w="10065" w:type="dxa"/>
              <w:tblLook w:val="04A0" w:firstRow="1" w:lastRow="0" w:firstColumn="1" w:lastColumn="0" w:noHBand="0" w:noVBand="1"/>
            </w:tblPr>
            <w:tblGrid>
              <w:gridCol w:w="10065"/>
            </w:tblGrid>
            <w:tr w:rsidR="001D54C7" w:rsidRPr="00005B18" w14:paraId="31112C3B" w14:textId="77777777" w:rsidTr="00EA53E2">
              <w:tc>
                <w:tcPr>
                  <w:tcW w:w="10065" w:type="dxa"/>
                </w:tcPr>
                <w:p w14:paraId="51B04173" w14:textId="77777777" w:rsidR="001D54C7" w:rsidRPr="005D4636" w:rsidRDefault="001D54C7" w:rsidP="001B6719">
                  <w:pPr>
                    <w:pStyle w:val="a3"/>
                    <w:jc w:val="center"/>
                    <w:rPr>
                      <w:rFonts w:ascii="Times New Roman" w:hAnsi="Times New Roman" w:cs="Times New Roman"/>
                      <w:b/>
                      <w:sz w:val="24"/>
                      <w:szCs w:val="24"/>
                      <w:lang w:val="ru-RU"/>
                    </w:rPr>
                  </w:pPr>
                  <w:r w:rsidRPr="00E26054">
                    <w:rPr>
                      <w:rFonts w:ascii="Times New Roman" w:hAnsi="Times New Roman" w:cs="Times New Roman"/>
                      <w:b/>
                      <w:sz w:val="24"/>
                      <w:szCs w:val="24"/>
                      <w:lang w:val="ru-RU"/>
                    </w:rPr>
                    <w:t>ПОСТАНОВЛЕНИЕ</w:t>
                  </w:r>
                </w:p>
                <w:p w14:paraId="71CBC353" w14:textId="77777777" w:rsidR="001B6719" w:rsidRPr="005D4636" w:rsidRDefault="001B6719" w:rsidP="001B6719">
                  <w:pPr>
                    <w:pStyle w:val="a3"/>
                    <w:jc w:val="center"/>
                    <w:rPr>
                      <w:rFonts w:ascii="Times New Roman" w:hAnsi="Times New Roman" w:cs="Times New Roman"/>
                      <w:sz w:val="24"/>
                      <w:szCs w:val="24"/>
                      <w:lang w:val="ru-RU"/>
                    </w:rPr>
                  </w:pPr>
                </w:p>
              </w:tc>
            </w:tr>
          </w:tbl>
          <w:p w14:paraId="7ADAAE9E" w14:textId="441C402F" w:rsidR="001D54C7" w:rsidRPr="00874EE0" w:rsidRDefault="005D4636" w:rsidP="001B6719">
            <w:pPr>
              <w:pStyle w:val="a3"/>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C4247">
              <w:rPr>
                <w:rFonts w:ascii="Times New Roman" w:hAnsi="Times New Roman" w:cs="Times New Roman"/>
                <w:sz w:val="24"/>
                <w:szCs w:val="24"/>
                <w:lang w:val="ru-RU"/>
              </w:rPr>
              <w:t>13.03</w:t>
            </w:r>
            <w:r w:rsidR="001D54C7" w:rsidRPr="00E26054">
              <w:rPr>
                <w:rFonts w:ascii="Times New Roman" w:hAnsi="Times New Roman" w:cs="Times New Roman"/>
                <w:sz w:val="24"/>
                <w:szCs w:val="24"/>
                <w:lang w:val="ru-RU"/>
              </w:rPr>
              <w:t>.202</w:t>
            </w:r>
            <w:r w:rsidR="00E26054">
              <w:rPr>
                <w:rFonts w:ascii="Times New Roman" w:hAnsi="Times New Roman" w:cs="Times New Roman"/>
                <w:sz w:val="24"/>
                <w:szCs w:val="24"/>
                <w:lang w:val="ru-RU"/>
              </w:rPr>
              <w:t>4</w:t>
            </w:r>
            <w:r w:rsidR="001D54C7" w:rsidRPr="00E26054">
              <w:rPr>
                <w:rFonts w:ascii="Times New Roman" w:hAnsi="Times New Roman" w:cs="Times New Roman"/>
                <w:sz w:val="24"/>
                <w:szCs w:val="24"/>
                <w:lang w:val="ru-RU"/>
              </w:rPr>
              <w:t xml:space="preserve">                                                                        </w:t>
            </w:r>
            <w:r w:rsidR="001B6719" w:rsidRPr="005D4636">
              <w:rPr>
                <w:rFonts w:ascii="Times New Roman" w:hAnsi="Times New Roman" w:cs="Times New Roman"/>
                <w:sz w:val="24"/>
                <w:szCs w:val="24"/>
                <w:lang w:val="ru-RU"/>
              </w:rPr>
              <w:t xml:space="preserve">                 </w:t>
            </w:r>
            <w:r w:rsidR="001D54C7" w:rsidRPr="00E26054">
              <w:rPr>
                <w:rFonts w:ascii="Times New Roman" w:hAnsi="Times New Roman" w:cs="Times New Roman"/>
                <w:sz w:val="24"/>
                <w:szCs w:val="24"/>
                <w:lang w:val="ru-RU"/>
              </w:rPr>
              <w:t xml:space="preserve">                                  </w:t>
            </w:r>
            <w:r w:rsidRPr="00E26054">
              <w:rPr>
                <w:rFonts w:ascii="Times New Roman" w:hAnsi="Times New Roman" w:cs="Times New Roman"/>
                <w:sz w:val="24"/>
                <w:szCs w:val="24"/>
                <w:lang w:val="ru-RU"/>
              </w:rPr>
              <w:t xml:space="preserve">   </w:t>
            </w:r>
            <w:r w:rsidR="00874EE0" w:rsidRPr="00E26054">
              <w:rPr>
                <w:rFonts w:ascii="Times New Roman" w:hAnsi="Times New Roman" w:cs="Times New Roman"/>
                <w:sz w:val="24"/>
                <w:szCs w:val="24"/>
                <w:lang w:val="ru-RU"/>
              </w:rPr>
              <w:t>№</w:t>
            </w:r>
            <w:r w:rsidR="00005B18">
              <w:rPr>
                <w:rFonts w:ascii="Times New Roman" w:hAnsi="Times New Roman" w:cs="Times New Roman"/>
                <w:sz w:val="24"/>
                <w:szCs w:val="24"/>
                <w:lang w:val="ru-RU"/>
              </w:rPr>
              <w:t xml:space="preserve"> </w:t>
            </w:r>
            <w:r w:rsidR="00EC4247">
              <w:rPr>
                <w:rFonts w:ascii="Times New Roman" w:hAnsi="Times New Roman" w:cs="Times New Roman"/>
                <w:sz w:val="24"/>
                <w:szCs w:val="24"/>
                <w:lang w:val="ru-RU"/>
              </w:rPr>
              <w:t>11</w:t>
            </w:r>
            <w:r w:rsidR="003950DF">
              <w:rPr>
                <w:rFonts w:ascii="Times New Roman" w:hAnsi="Times New Roman" w:cs="Times New Roman"/>
                <w:sz w:val="24"/>
                <w:szCs w:val="24"/>
                <w:lang w:val="ru-RU"/>
              </w:rPr>
              <w:t xml:space="preserve"> </w:t>
            </w:r>
            <w:r w:rsidR="00874EE0" w:rsidRPr="00E26054">
              <w:rPr>
                <w:rFonts w:ascii="Times New Roman" w:hAnsi="Times New Roman" w:cs="Times New Roman"/>
                <w:sz w:val="24"/>
                <w:szCs w:val="24"/>
                <w:lang w:val="ru-RU"/>
              </w:rPr>
              <w:t xml:space="preserve"> </w:t>
            </w:r>
          </w:p>
          <w:p w14:paraId="3269E5C6" w14:textId="77777777" w:rsidR="001B6719" w:rsidRPr="005D4636" w:rsidRDefault="001B6719" w:rsidP="001B6719">
            <w:pPr>
              <w:pStyle w:val="a3"/>
              <w:jc w:val="center"/>
              <w:rPr>
                <w:rFonts w:ascii="Times New Roman" w:hAnsi="Times New Roman" w:cs="Times New Roman"/>
                <w:sz w:val="24"/>
                <w:szCs w:val="24"/>
                <w:lang w:val="ru-RU"/>
              </w:rPr>
            </w:pPr>
          </w:p>
          <w:p w14:paraId="23A0B8DE" w14:textId="2D1EADAA" w:rsidR="001D54C7" w:rsidRPr="00E26054" w:rsidRDefault="001B6719" w:rsidP="009F66A9">
            <w:pPr>
              <w:pStyle w:val="a3"/>
              <w:jc w:val="left"/>
              <w:rPr>
                <w:rFonts w:cs="Times New Roman"/>
                <w:sz w:val="24"/>
                <w:szCs w:val="24"/>
                <w:lang w:val="ru-RU"/>
              </w:rPr>
            </w:pPr>
            <w:r w:rsidRPr="005D4636">
              <w:rPr>
                <w:rFonts w:ascii="Times New Roman" w:hAnsi="Times New Roman" w:cs="Times New Roman"/>
                <w:sz w:val="24"/>
                <w:szCs w:val="24"/>
                <w:lang w:val="ru-RU"/>
              </w:rPr>
              <w:t xml:space="preserve">            </w:t>
            </w:r>
            <w:proofErr w:type="spellStart"/>
            <w:r w:rsidR="009F66A9">
              <w:rPr>
                <w:rFonts w:ascii="Times New Roman" w:hAnsi="Times New Roman" w:cs="Times New Roman"/>
                <w:sz w:val="24"/>
                <w:szCs w:val="24"/>
                <w:lang w:val="ru-RU"/>
              </w:rPr>
              <w:t>С.Старая</w:t>
            </w:r>
            <w:proofErr w:type="spellEnd"/>
            <w:r w:rsidR="009F66A9">
              <w:rPr>
                <w:rFonts w:ascii="Times New Roman" w:hAnsi="Times New Roman" w:cs="Times New Roman"/>
                <w:sz w:val="24"/>
                <w:szCs w:val="24"/>
                <w:lang w:val="ru-RU"/>
              </w:rPr>
              <w:t xml:space="preserve"> Березовка</w:t>
            </w:r>
          </w:p>
        </w:tc>
      </w:tr>
    </w:tbl>
    <w:p w14:paraId="3BA2137D" w14:textId="77777777" w:rsidR="00F31F31" w:rsidRPr="00005B18" w:rsidRDefault="00F31F31" w:rsidP="00F31F31">
      <w:pPr>
        <w:pStyle w:val="Default"/>
        <w:rPr>
          <w:lang w:val="ru-RU"/>
        </w:rPr>
      </w:pPr>
    </w:p>
    <w:p w14:paraId="53D27B20" w14:textId="77777777" w:rsidR="001B6719" w:rsidRDefault="00696019" w:rsidP="001B6719">
      <w:pPr>
        <w:pStyle w:val="Default"/>
        <w:jc w:val="center"/>
        <w:rPr>
          <w:lang w:val="ru-RU"/>
        </w:rPr>
      </w:pPr>
      <w:r w:rsidRPr="001B6719">
        <w:rPr>
          <w:lang w:val="ru-RU"/>
        </w:rPr>
        <w:t>Об утверждении П</w:t>
      </w:r>
      <w:r w:rsidR="00F31F31" w:rsidRPr="001B6719">
        <w:rPr>
          <w:lang w:val="ru-RU"/>
        </w:rPr>
        <w:t xml:space="preserve">орядка определения платы </w:t>
      </w:r>
    </w:p>
    <w:p w14:paraId="4CCA56DC" w14:textId="4098F073" w:rsidR="00F31F31" w:rsidRPr="001B6719" w:rsidRDefault="00F31F31" w:rsidP="001B6719">
      <w:pPr>
        <w:pStyle w:val="Default"/>
        <w:jc w:val="center"/>
        <w:rPr>
          <w:lang w:val="ru-RU"/>
        </w:rPr>
      </w:pPr>
      <w:r w:rsidRPr="001B6719">
        <w:rPr>
          <w:lang w:val="ru-RU"/>
        </w:rPr>
        <w:t>за оказание услуг (выполнени</w:t>
      </w:r>
      <w:r w:rsidR="00340DDE" w:rsidRPr="001B6719">
        <w:rPr>
          <w:lang w:val="ru-RU"/>
        </w:rPr>
        <w:t xml:space="preserve">е работ), относящихся к </w:t>
      </w:r>
      <w:r w:rsidRPr="001B6719">
        <w:rPr>
          <w:lang w:val="ru-RU"/>
        </w:rPr>
        <w:t>видам деятельности мун</w:t>
      </w:r>
      <w:r w:rsidR="005B6391" w:rsidRPr="001B6719">
        <w:rPr>
          <w:lang w:val="ru-RU"/>
        </w:rPr>
        <w:t>иципального</w:t>
      </w:r>
      <w:r w:rsidR="001D54C7" w:rsidRPr="001B6719">
        <w:rPr>
          <w:lang w:val="ru-RU"/>
        </w:rPr>
        <w:t xml:space="preserve"> унитар</w:t>
      </w:r>
      <w:r w:rsidR="005B6391" w:rsidRPr="001B6719">
        <w:rPr>
          <w:lang w:val="ru-RU"/>
        </w:rPr>
        <w:t>ного предприятия</w:t>
      </w:r>
      <w:r w:rsidR="001D54C7" w:rsidRPr="001B6719">
        <w:rPr>
          <w:lang w:val="ru-RU"/>
        </w:rPr>
        <w:t xml:space="preserve"> </w:t>
      </w:r>
      <w:r w:rsidRPr="001B6719">
        <w:rPr>
          <w:lang w:val="ru-RU"/>
        </w:rPr>
        <w:t xml:space="preserve">муниципального </w:t>
      </w:r>
      <w:r w:rsidR="001D54C7" w:rsidRPr="001B6719">
        <w:rPr>
          <w:lang w:val="ru-RU"/>
        </w:rPr>
        <w:t xml:space="preserve">образования </w:t>
      </w:r>
      <w:proofErr w:type="spellStart"/>
      <w:r w:rsidR="00005B18">
        <w:rPr>
          <w:lang w:val="ru-RU"/>
        </w:rPr>
        <w:t>Усть-Чижапское</w:t>
      </w:r>
      <w:proofErr w:type="spellEnd"/>
      <w:r w:rsidR="00E26054">
        <w:rPr>
          <w:lang w:val="ru-RU"/>
        </w:rPr>
        <w:t xml:space="preserve"> </w:t>
      </w:r>
      <w:r w:rsidR="001D54C7" w:rsidRPr="001B6719">
        <w:rPr>
          <w:lang w:val="ru-RU"/>
        </w:rPr>
        <w:t xml:space="preserve">сельское поселение </w:t>
      </w:r>
      <w:proofErr w:type="spellStart"/>
      <w:r w:rsidR="001D54C7" w:rsidRPr="001B6719">
        <w:rPr>
          <w:lang w:val="ru-RU"/>
        </w:rPr>
        <w:t>Каргасокского</w:t>
      </w:r>
      <w:proofErr w:type="spellEnd"/>
      <w:r w:rsidR="001D54C7" w:rsidRPr="001B6719">
        <w:rPr>
          <w:lang w:val="ru-RU"/>
        </w:rPr>
        <w:t xml:space="preserve"> района Томской области</w:t>
      </w:r>
      <w:r w:rsidRPr="001B6719">
        <w:rPr>
          <w:lang w:val="ru-RU"/>
        </w:rPr>
        <w:t>, для граждан и юридических лиц</w:t>
      </w:r>
    </w:p>
    <w:p w14:paraId="097326C4" w14:textId="77777777" w:rsidR="001D54C7" w:rsidRPr="001B6719" w:rsidRDefault="001D54C7" w:rsidP="00F31F31">
      <w:pPr>
        <w:pStyle w:val="Default"/>
        <w:jc w:val="center"/>
        <w:rPr>
          <w:lang w:val="ru-RU"/>
        </w:rPr>
      </w:pPr>
    </w:p>
    <w:p w14:paraId="21A2F5D0" w14:textId="44282E4F" w:rsidR="00F31F31" w:rsidRPr="005D4636" w:rsidRDefault="00F31F31" w:rsidP="00F31F31">
      <w:pPr>
        <w:pStyle w:val="Default"/>
        <w:rPr>
          <w:lang w:val="ru-RU"/>
        </w:rPr>
      </w:pPr>
      <w:r w:rsidRPr="001B6719">
        <w:rPr>
          <w:lang w:val="ru-RU"/>
        </w:rPr>
        <w:t xml:space="preserve">      </w:t>
      </w:r>
      <w:r w:rsidR="00BF51B6" w:rsidRPr="001B6719">
        <w:rPr>
          <w:lang w:val="ru-RU"/>
        </w:rPr>
        <w:t xml:space="preserve">  </w:t>
      </w:r>
      <w:r w:rsidR="00BF51B6" w:rsidRPr="005D4636">
        <w:rPr>
          <w:lang w:val="ru-RU"/>
        </w:rPr>
        <w:t xml:space="preserve">В </w:t>
      </w:r>
      <w:r w:rsidR="004D67E8">
        <w:rPr>
          <w:lang w:val="ru-RU"/>
        </w:rPr>
        <w:t xml:space="preserve">целях приведения нормативно-правовых актов муниципального </w:t>
      </w:r>
      <w:proofErr w:type="gramStart"/>
      <w:r w:rsidR="004D67E8">
        <w:rPr>
          <w:lang w:val="ru-RU"/>
        </w:rPr>
        <w:t>образования  «</w:t>
      </w:r>
      <w:proofErr w:type="spellStart"/>
      <w:proofErr w:type="gramEnd"/>
      <w:r w:rsidR="004D67E8">
        <w:rPr>
          <w:lang w:val="ru-RU"/>
        </w:rPr>
        <w:t>Усть-Чижапское</w:t>
      </w:r>
      <w:proofErr w:type="spellEnd"/>
      <w:r w:rsidR="004D67E8">
        <w:rPr>
          <w:lang w:val="ru-RU"/>
        </w:rPr>
        <w:t xml:space="preserve"> сельское поселение» в соответствие с действующим законодательством, руководствуясь  Уставом </w:t>
      </w:r>
      <w:proofErr w:type="spellStart"/>
      <w:r w:rsidR="004D67E8">
        <w:rPr>
          <w:lang w:val="ru-RU"/>
        </w:rPr>
        <w:t>Усть-Чижапского</w:t>
      </w:r>
      <w:proofErr w:type="spellEnd"/>
      <w:r w:rsidR="004D67E8">
        <w:rPr>
          <w:lang w:val="ru-RU"/>
        </w:rPr>
        <w:t xml:space="preserve"> сельского поселения :</w:t>
      </w:r>
      <w:r w:rsidRPr="005D4636">
        <w:rPr>
          <w:lang w:val="ru-RU"/>
        </w:rPr>
        <w:t xml:space="preserve"> </w:t>
      </w:r>
    </w:p>
    <w:p w14:paraId="03BCE06B" w14:textId="77777777" w:rsidR="00F31F31" w:rsidRPr="005D4636" w:rsidRDefault="00F31F31" w:rsidP="00F31F31">
      <w:pPr>
        <w:pStyle w:val="Default"/>
        <w:rPr>
          <w:lang w:val="ru-RU"/>
        </w:rPr>
      </w:pPr>
    </w:p>
    <w:p w14:paraId="7FFA10A8" w14:textId="4606A0E7" w:rsidR="00F31F31" w:rsidRPr="005D4636" w:rsidRDefault="00A20686" w:rsidP="00F31F31">
      <w:pPr>
        <w:pStyle w:val="Default"/>
        <w:rPr>
          <w:lang w:val="ru-RU"/>
        </w:rPr>
      </w:pPr>
      <w:r w:rsidRPr="005D4636">
        <w:rPr>
          <w:lang w:val="ru-RU"/>
        </w:rPr>
        <w:t xml:space="preserve">         </w:t>
      </w:r>
      <w:r w:rsidR="004D67E8">
        <w:rPr>
          <w:lang w:val="ru-RU"/>
        </w:rPr>
        <w:t>ПОСТАНОВЛЯЮ</w:t>
      </w:r>
      <w:r w:rsidR="00BF51B6" w:rsidRPr="005D4636">
        <w:rPr>
          <w:lang w:val="ru-RU"/>
        </w:rPr>
        <w:t>:</w:t>
      </w:r>
    </w:p>
    <w:p w14:paraId="375DE82E" w14:textId="77777777" w:rsidR="00F31F31" w:rsidRPr="005D4636" w:rsidRDefault="00F31F31" w:rsidP="00F31F31">
      <w:pPr>
        <w:pStyle w:val="Default"/>
        <w:rPr>
          <w:lang w:val="ru-RU"/>
        </w:rPr>
      </w:pPr>
    </w:p>
    <w:p w14:paraId="28A0FCF6" w14:textId="1A5853E5" w:rsidR="00F31F31" w:rsidRPr="005D4636" w:rsidRDefault="00F31F31" w:rsidP="00F31F31">
      <w:pPr>
        <w:pStyle w:val="Default"/>
        <w:rPr>
          <w:lang w:val="ru-RU"/>
        </w:rPr>
      </w:pPr>
      <w:r w:rsidRPr="005D4636">
        <w:rPr>
          <w:lang w:val="ru-RU"/>
        </w:rPr>
        <w:t xml:space="preserve">        1. Утвердить Порядок определения платы за оказание услуг (выполнени</w:t>
      </w:r>
      <w:r w:rsidR="00340DDE" w:rsidRPr="005D4636">
        <w:rPr>
          <w:lang w:val="ru-RU"/>
        </w:rPr>
        <w:t xml:space="preserve">е работ), относящихся к </w:t>
      </w:r>
      <w:r w:rsidR="002218AA" w:rsidRPr="005D4636">
        <w:rPr>
          <w:lang w:val="ru-RU"/>
        </w:rPr>
        <w:t>видам деятельности муниципального</w:t>
      </w:r>
      <w:r w:rsidRPr="005D4636">
        <w:rPr>
          <w:lang w:val="ru-RU"/>
        </w:rPr>
        <w:t xml:space="preserve"> </w:t>
      </w:r>
      <w:r w:rsidR="002218AA" w:rsidRPr="005D4636">
        <w:rPr>
          <w:lang w:val="ru-RU"/>
        </w:rPr>
        <w:t xml:space="preserve">унитарного предприятия муниципального образования </w:t>
      </w:r>
      <w:proofErr w:type="spellStart"/>
      <w:r w:rsidR="00005B18">
        <w:rPr>
          <w:lang w:val="ru-RU"/>
        </w:rPr>
        <w:t>Усть-Чижапское</w:t>
      </w:r>
      <w:proofErr w:type="spellEnd"/>
      <w:r w:rsidR="002218AA" w:rsidRPr="005D4636">
        <w:rPr>
          <w:lang w:val="ru-RU"/>
        </w:rPr>
        <w:t xml:space="preserve"> сельское поселение </w:t>
      </w:r>
      <w:proofErr w:type="spellStart"/>
      <w:r w:rsidR="002218AA" w:rsidRPr="005D4636">
        <w:rPr>
          <w:lang w:val="ru-RU"/>
        </w:rPr>
        <w:t>Каргасокского</w:t>
      </w:r>
      <w:proofErr w:type="spellEnd"/>
      <w:r w:rsidR="002218AA" w:rsidRPr="005D4636">
        <w:rPr>
          <w:lang w:val="ru-RU"/>
        </w:rPr>
        <w:t xml:space="preserve"> района Томской области</w:t>
      </w:r>
      <w:r w:rsidRPr="005D4636">
        <w:rPr>
          <w:lang w:val="ru-RU"/>
        </w:rPr>
        <w:t xml:space="preserve">, для граждан и юридических лиц, согласно </w:t>
      </w:r>
      <w:proofErr w:type="gramStart"/>
      <w:r w:rsidRPr="005D4636">
        <w:rPr>
          <w:lang w:val="ru-RU"/>
        </w:rPr>
        <w:t>приложению</w:t>
      </w:r>
      <w:proofErr w:type="gramEnd"/>
      <w:r w:rsidRPr="005D4636">
        <w:rPr>
          <w:lang w:val="ru-RU"/>
        </w:rPr>
        <w:t xml:space="preserve"> к данному постановлению. </w:t>
      </w:r>
    </w:p>
    <w:p w14:paraId="43153173" w14:textId="4BBA3F85" w:rsidR="00BF51B6" w:rsidRPr="005D4636" w:rsidRDefault="00BF51B6" w:rsidP="00BF51B6">
      <w:pPr>
        <w:rPr>
          <w:rStyle w:val="FontStyle14"/>
          <w:sz w:val="24"/>
          <w:szCs w:val="24"/>
          <w:lang w:val="ru-RU"/>
        </w:rPr>
      </w:pPr>
      <w:r w:rsidRPr="005D4636">
        <w:rPr>
          <w:rFonts w:ascii="Times New Roman" w:hAnsi="Times New Roman" w:cs="Times New Roman"/>
          <w:sz w:val="24"/>
          <w:szCs w:val="24"/>
          <w:lang w:val="ru-RU"/>
        </w:rPr>
        <w:t xml:space="preserve">        2. Настоящее постановление вступает в силу дня его официального обнародования </w:t>
      </w:r>
      <w:r w:rsidRPr="005D4636">
        <w:rPr>
          <w:rStyle w:val="FontStyle14"/>
          <w:sz w:val="24"/>
          <w:szCs w:val="24"/>
          <w:lang w:val="ru-RU"/>
        </w:rPr>
        <w:t xml:space="preserve">в порядке, предусмотренном Уставом муниципального образования </w:t>
      </w:r>
      <w:proofErr w:type="spellStart"/>
      <w:r w:rsidR="00005B18">
        <w:rPr>
          <w:rStyle w:val="FontStyle14"/>
          <w:sz w:val="24"/>
          <w:szCs w:val="24"/>
          <w:lang w:val="ru-RU"/>
        </w:rPr>
        <w:t>Усть-Чижапское</w:t>
      </w:r>
      <w:proofErr w:type="spellEnd"/>
      <w:r w:rsidR="00E26054">
        <w:rPr>
          <w:rStyle w:val="FontStyle14"/>
          <w:sz w:val="24"/>
          <w:szCs w:val="24"/>
          <w:lang w:val="ru-RU"/>
        </w:rPr>
        <w:t xml:space="preserve"> </w:t>
      </w:r>
      <w:r w:rsidRPr="005D4636">
        <w:rPr>
          <w:rStyle w:val="FontStyle14"/>
          <w:sz w:val="24"/>
          <w:szCs w:val="24"/>
          <w:lang w:val="ru-RU"/>
        </w:rPr>
        <w:t xml:space="preserve">сельское поселение </w:t>
      </w:r>
      <w:proofErr w:type="spellStart"/>
      <w:r w:rsidRPr="005D4636">
        <w:rPr>
          <w:rStyle w:val="FontStyle14"/>
          <w:sz w:val="24"/>
          <w:szCs w:val="24"/>
          <w:lang w:val="ru-RU"/>
        </w:rPr>
        <w:t>Каргасокского</w:t>
      </w:r>
      <w:proofErr w:type="spellEnd"/>
      <w:r w:rsidRPr="005D4636">
        <w:rPr>
          <w:rStyle w:val="FontStyle14"/>
          <w:sz w:val="24"/>
          <w:szCs w:val="24"/>
          <w:lang w:val="ru-RU"/>
        </w:rPr>
        <w:t xml:space="preserve"> района Томской области.</w:t>
      </w:r>
    </w:p>
    <w:p w14:paraId="1F16D894" w14:textId="77777777" w:rsidR="00BF51B6" w:rsidRDefault="00BF51B6" w:rsidP="00BF51B6">
      <w:pPr>
        <w:rPr>
          <w:rStyle w:val="FontStyle14"/>
          <w:sz w:val="24"/>
          <w:szCs w:val="24"/>
          <w:lang w:val="ru-RU"/>
        </w:rPr>
      </w:pPr>
    </w:p>
    <w:p w14:paraId="4A7F6A66" w14:textId="77777777" w:rsidR="005D4636" w:rsidRPr="005D4636" w:rsidRDefault="005D4636" w:rsidP="00BF51B6">
      <w:pPr>
        <w:rPr>
          <w:rStyle w:val="FontStyle14"/>
          <w:sz w:val="24"/>
          <w:szCs w:val="24"/>
          <w:lang w:val="ru-RU"/>
        </w:rPr>
      </w:pPr>
    </w:p>
    <w:p w14:paraId="1521B395" w14:textId="77777777" w:rsidR="00BF51B6" w:rsidRPr="005D4636" w:rsidRDefault="00BF51B6" w:rsidP="00BF51B6">
      <w:pPr>
        <w:rPr>
          <w:rStyle w:val="FontStyle14"/>
          <w:sz w:val="24"/>
          <w:szCs w:val="24"/>
          <w:lang w:val="ru-RU"/>
        </w:rPr>
      </w:pPr>
    </w:p>
    <w:p w14:paraId="48F31D84" w14:textId="3E0351CA" w:rsidR="00BF51B6" w:rsidRPr="005D4636" w:rsidRDefault="00BF51B6" w:rsidP="00BF51B6">
      <w:pPr>
        <w:rPr>
          <w:rStyle w:val="FontStyle14"/>
          <w:sz w:val="24"/>
          <w:szCs w:val="24"/>
          <w:lang w:val="ru-RU"/>
        </w:rPr>
      </w:pPr>
      <w:r w:rsidRPr="005D4636">
        <w:rPr>
          <w:rFonts w:ascii="Times New Roman" w:hAnsi="Times New Roman" w:cs="Times New Roman"/>
          <w:sz w:val="24"/>
          <w:szCs w:val="24"/>
          <w:lang w:val="ru-RU"/>
        </w:rPr>
        <w:t xml:space="preserve">Глава </w:t>
      </w:r>
      <w:proofErr w:type="spellStart"/>
      <w:r w:rsidR="00005B18">
        <w:rPr>
          <w:rFonts w:ascii="Times New Roman" w:hAnsi="Times New Roman" w:cs="Times New Roman"/>
          <w:sz w:val="24"/>
          <w:szCs w:val="24"/>
          <w:lang w:val="ru-RU"/>
        </w:rPr>
        <w:t>Усть-Чижапского</w:t>
      </w:r>
      <w:proofErr w:type="spellEnd"/>
      <w:r w:rsidR="00E26054">
        <w:rPr>
          <w:rFonts w:ascii="Times New Roman" w:hAnsi="Times New Roman" w:cs="Times New Roman"/>
          <w:sz w:val="24"/>
          <w:szCs w:val="24"/>
          <w:lang w:val="ru-RU"/>
        </w:rPr>
        <w:t xml:space="preserve"> </w:t>
      </w:r>
      <w:r w:rsidRPr="005D4636">
        <w:rPr>
          <w:rFonts w:ascii="Times New Roman" w:hAnsi="Times New Roman" w:cs="Times New Roman"/>
          <w:sz w:val="24"/>
          <w:szCs w:val="24"/>
          <w:lang w:val="ru-RU"/>
        </w:rPr>
        <w:t>сельского поселения</w:t>
      </w:r>
      <w:r w:rsidRPr="005D4636">
        <w:rPr>
          <w:rFonts w:ascii="Times New Roman" w:hAnsi="Times New Roman" w:cs="Times New Roman"/>
          <w:sz w:val="24"/>
          <w:szCs w:val="24"/>
          <w:lang w:val="ru-RU"/>
        </w:rPr>
        <w:tab/>
      </w:r>
      <w:r w:rsidRPr="005D4636">
        <w:rPr>
          <w:rFonts w:ascii="Times New Roman" w:hAnsi="Times New Roman" w:cs="Times New Roman"/>
          <w:sz w:val="24"/>
          <w:szCs w:val="24"/>
          <w:lang w:val="ru-RU"/>
        </w:rPr>
        <w:tab/>
      </w:r>
      <w:r w:rsidRPr="005D4636">
        <w:rPr>
          <w:rFonts w:ascii="Times New Roman" w:hAnsi="Times New Roman" w:cs="Times New Roman"/>
          <w:sz w:val="24"/>
          <w:szCs w:val="24"/>
          <w:lang w:val="ru-RU"/>
        </w:rPr>
        <w:tab/>
      </w:r>
      <w:r w:rsidRPr="005D4636">
        <w:rPr>
          <w:rFonts w:ascii="Times New Roman" w:hAnsi="Times New Roman" w:cs="Times New Roman"/>
          <w:sz w:val="24"/>
          <w:szCs w:val="24"/>
          <w:lang w:val="ru-RU"/>
        </w:rPr>
        <w:tab/>
      </w:r>
      <w:r w:rsidRPr="005D4636">
        <w:rPr>
          <w:rFonts w:ascii="Times New Roman" w:hAnsi="Times New Roman" w:cs="Times New Roman"/>
          <w:sz w:val="24"/>
          <w:szCs w:val="24"/>
          <w:lang w:val="ru-RU"/>
        </w:rPr>
        <w:tab/>
      </w:r>
      <w:proofErr w:type="spellStart"/>
      <w:r w:rsidR="00005B18">
        <w:rPr>
          <w:rFonts w:ascii="Times New Roman" w:hAnsi="Times New Roman" w:cs="Times New Roman"/>
          <w:sz w:val="24"/>
          <w:szCs w:val="24"/>
          <w:lang w:val="ru-RU"/>
        </w:rPr>
        <w:t>В.Ф.Романова</w:t>
      </w:r>
      <w:proofErr w:type="spellEnd"/>
    </w:p>
    <w:p w14:paraId="31C0283F" w14:textId="77777777" w:rsidR="00BF51B6" w:rsidRPr="00BF51B6" w:rsidRDefault="00BF51B6" w:rsidP="00BF51B6">
      <w:pPr>
        <w:rPr>
          <w:rFonts w:ascii="Times New Roman" w:hAnsi="Times New Roman" w:cs="Times New Roman"/>
          <w:sz w:val="24"/>
          <w:szCs w:val="24"/>
        </w:rPr>
      </w:pPr>
      <w:r w:rsidRPr="00BF51B6">
        <w:rPr>
          <w:rStyle w:val="FontStyle14"/>
          <w:sz w:val="24"/>
          <w:szCs w:val="24"/>
        </w:rPr>
        <w:t>.</w:t>
      </w:r>
    </w:p>
    <w:p w14:paraId="33D4C3D1" w14:textId="77777777" w:rsidR="00BF51B6" w:rsidRPr="00BF51B6" w:rsidRDefault="00BF51B6" w:rsidP="00F31F31">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4678"/>
        <w:gridCol w:w="4678"/>
      </w:tblGrid>
      <w:tr w:rsidR="00F31F31" w:rsidRPr="00BF51B6" w14:paraId="74F250E1" w14:textId="77777777">
        <w:trPr>
          <w:trHeight w:val="109"/>
        </w:trPr>
        <w:tc>
          <w:tcPr>
            <w:tcW w:w="4678" w:type="dxa"/>
          </w:tcPr>
          <w:p w14:paraId="0468F4FB" w14:textId="77777777" w:rsidR="00F31F31" w:rsidRPr="00BF51B6" w:rsidRDefault="00F31F31" w:rsidP="001D54C7">
            <w:pPr>
              <w:rPr>
                <w:sz w:val="24"/>
                <w:szCs w:val="24"/>
              </w:rPr>
            </w:pPr>
          </w:p>
        </w:tc>
        <w:tc>
          <w:tcPr>
            <w:tcW w:w="4678" w:type="dxa"/>
          </w:tcPr>
          <w:p w14:paraId="498B02AC" w14:textId="77777777" w:rsidR="00F31F31" w:rsidRPr="00BF51B6" w:rsidRDefault="00F31F31">
            <w:pPr>
              <w:pStyle w:val="Default"/>
            </w:pPr>
          </w:p>
        </w:tc>
      </w:tr>
      <w:tr w:rsidR="00F31F31" w:rsidRPr="00BF51B6" w14:paraId="5111A0D1" w14:textId="77777777">
        <w:trPr>
          <w:trHeight w:val="109"/>
        </w:trPr>
        <w:tc>
          <w:tcPr>
            <w:tcW w:w="9356" w:type="dxa"/>
            <w:gridSpan w:val="2"/>
          </w:tcPr>
          <w:p w14:paraId="0F15C41F" w14:textId="77777777" w:rsidR="00F31F31" w:rsidRPr="00BF51B6" w:rsidRDefault="00F31F31">
            <w:pPr>
              <w:pStyle w:val="Default"/>
            </w:pPr>
          </w:p>
        </w:tc>
      </w:tr>
    </w:tbl>
    <w:p w14:paraId="2C535DAD" w14:textId="7A1DDE17" w:rsidR="001B6719" w:rsidRDefault="001B6719">
      <w:pPr>
        <w:rPr>
          <w:lang w:val="ru-RU"/>
        </w:rPr>
      </w:pPr>
    </w:p>
    <w:p w14:paraId="66DE0CF1" w14:textId="77777777" w:rsidR="00E26054" w:rsidRPr="005D4636" w:rsidRDefault="00E26054">
      <w:pPr>
        <w:rPr>
          <w:lang w:val="ru-RU"/>
        </w:rPr>
      </w:pPr>
    </w:p>
    <w:p w14:paraId="153D70F8" w14:textId="77777777" w:rsidR="002218AA" w:rsidRDefault="002218AA"/>
    <w:p w14:paraId="712399A1" w14:textId="77777777" w:rsidR="00F31F31" w:rsidRPr="00E26054" w:rsidRDefault="00F31F31" w:rsidP="00796624">
      <w:pPr>
        <w:pStyle w:val="a3"/>
        <w:jc w:val="right"/>
        <w:rPr>
          <w:rFonts w:ascii="Times New Roman" w:hAnsi="Times New Roman"/>
          <w:sz w:val="24"/>
          <w:szCs w:val="24"/>
          <w:lang w:val="ru-RU"/>
        </w:rPr>
      </w:pPr>
      <w:r w:rsidRPr="00E26054">
        <w:rPr>
          <w:rFonts w:ascii="Times New Roman" w:hAnsi="Times New Roman"/>
          <w:sz w:val="24"/>
          <w:szCs w:val="24"/>
          <w:lang w:val="ru-RU"/>
        </w:rPr>
        <w:t xml:space="preserve">Утвержден </w:t>
      </w:r>
    </w:p>
    <w:p w14:paraId="7DC9B6E3" w14:textId="77777777" w:rsidR="00F31F31" w:rsidRPr="00E26054" w:rsidRDefault="00F31F31" w:rsidP="00796624">
      <w:pPr>
        <w:pStyle w:val="a3"/>
        <w:jc w:val="right"/>
        <w:rPr>
          <w:rFonts w:ascii="Times New Roman" w:hAnsi="Times New Roman"/>
          <w:sz w:val="24"/>
          <w:szCs w:val="24"/>
          <w:lang w:val="ru-RU"/>
        </w:rPr>
      </w:pPr>
      <w:r w:rsidRPr="00E26054">
        <w:rPr>
          <w:rFonts w:ascii="Times New Roman" w:hAnsi="Times New Roman"/>
          <w:sz w:val="24"/>
          <w:szCs w:val="24"/>
          <w:lang w:val="ru-RU"/>
        </w:rPr>
        <w:t xml:space="preserve">постановлением Администрации </w:t>
      </w:r>
    </w:p>
    <w:p w14:paraId="3E7A16FB" w14:textId="079FFFB8" w:rsidR="00F31F31" w:rsidRPr="00E26054" w:rsidRDefault="00005B18" w:rsidP="00796624">
      <w:pPr>
        <w:pStyle w:val="a3"/>
        <w:jc w:val="right"/>
        <w:rPr>
          <w:rFonts w:ascii="Times New Roman" w:hAnsi="Times New Roman"/>
          <w:sz w:val="24"/>
          <w:szCs w:val="24"/>
          <w:lang w:val="ru-RU"/>
        </w:rPr>
      </w:pPr>
      <w:proofErr w:type="spellStart"/>
      <w:r>
        <w:rPr>
          <w:rFonts w:ascii="Times New Roman" w:hAnsi="Times New Roman"/>
          <w:sz w:val="24"/>
          <w:szCs w:val="24"/>
          <w:lang w:val="ru-RU"/>
        </w:rPr>
        <w:t>Усть-Чижапского</w:t>
      </w:r>
      <w:proofErr w:type="spellEnd"/>
      <w:r w:rsidR="00BF51B6" w:rsidRPr="00E26054">
        <w:rPr>
          <w:rFonts w:ascii="Times New Roman" w:hAnsi="Times New Roman"/>
          <w:sz w:val="24"/>
          <w:szCs w:val="24"/>
          <w:lang w:val="ru-RU"/>
        </w:rPr>
        <w:t xml:space="preserve"> сельского поселения</w:t>
      </w:r>
      <w:r w:rsidR="00F31F31" w:rsidRPr="00E26054">
        <w:rPr>
          <w:rFonts w:ascii="Times New Roman" w:hAnsi="Times New Roman"/>
          <w:sz w:val="24"/>
          <w:szCs w:val="24"/>
          <w:lang w:val="ru-RU"/>
        </w:rPr>
        <w:t xml:space="preserve"> </w:t>
      </w:r>
    </w:p>
    <w:p w14:paraId="6CD0600A" w14:textId="3CB7C9D0" w:rsidR="00F31F31" w:rsidRPr="00E26054" w:rsidRDefault="00874EE0" w:rsidP="00796624">
      <w:pPr>
        <w:pStyle w:val="a3"/>
        <w:jc w:val="right"/>
        <w:rPr>
          <w:rFonts w:ascii="Times New Roman" w:hAnsi="Times New Roman"/>
          <w:sz w:val="24"/>
          <w:szCs w:val="24"/>
          <w:lang w:val="ru-RU"/>
        </w:rPr>
      </w:pPr>
      <w:r w:rsidRPr="00E26054">
        <w:rPr>
          <w:rFonts w:ascii="Times New Roman" w:hAnsi="Times New Roman"/>
          <w:sz w:val="24"/>
          <w:szCs w:val="24"/>
          <w:lang w:val="ru-RU"/>
        </w:rPr>
        <w:t xml:space="preserve">от </w:t>
      </w:r>
      <w:r w:rsidR="00EC4247">
        <w:rPr>
          <w:rFonts w:ascii="Times New Roman" w:hAnsi="Times New Roman"/>
          <w:sz w:val="24"/>
          <w:szCs w:val="24"/>
          <w:lang w:val="ru-RU"/>
        </w:rPr>
        <w:t>13.03.2024</w:t>
      </w:r>
      <w:r w:rsidR="003950DF">
        <w:rPr>
          <w:rFonts w:ascii="Times New Roman" w:hAnsi="Times New Roman"/>
          <w:sz w:val="24"/>
          <w:szCs w:val="24"/>
          <w:lang w:val="ru-RU"/>
        </w:rPr>
        <w:t xml:space="preserve"> </w:t>
      </w:r>
      <w:r w:rsidR="00EC4247">
        <w:rPr>
          <w:rFonts w:ascii="Times New Roman" w:hAnsi="Times New Roman"/>
          <w:sz w:val="24"/>
          <w:szCs w:val="24"/>
          <w:lang w:val="ru-RU"/>
        </w:rPr>
        <w:t xml:space="preserve"> </w:t>
      </w:r>
      <w:r w:rsidRPr="00E26054">
        <w:rPr>
          <w:rFonts w:ascii="Times New Roman" w:hAnsi="Times New Roman"/>
          <w:sz w:val="24"/>
          <w:szCs w:val="24"/>
          <w:lang w:val="ru-RU"/>
        </w:rPr>
        <w:t xml:space="preserve"> №</w:t>
      </w:r>
      <w:r w:rsidR="003950DF">
        <w:rPr>
          <w:rFonts w:ascii="Times New Roman" w:hAnsi="Times New Roman"/>
          <w:sz w:val="24"/>
          <w:szCs w:val="24"/>
          <w:lang w:val="ru-RU"/>
        </w:rPr>
        <w:t xml:space="preserve"> </w:t>
      </w:r>
      <w:r w:rsidR="00EC4247">
        <w:rPr>
          <w:rFonts w:ascii="Times New Roman" w:hAnsi="Times New Roman"/>
          <w:sz w:val="24"/>
          <w:szCs w:val="24"/>
          <w:lang w:val="ru-RU"/>
        </w:rPr>
        <w:t>11</w:t>
      </w:r>
      <w:bookmarkStart w:id="0" w:name="_GoBack"/>
      <w:bookmarkEnd w:id="0"/>
      <w:r w:rsidRPr="00E26054">
        <w:rPr>
          <w:rFonts w:ascii="Times New Roman" w:hAnsi="Times New Roman"/>
          <w:sz w:val="24"/>
          <w:szCs w:val="24"/>
          <w:lang w:val="ru-RU"/>
        </w:rPr>
        <w:t xml:space="preserve"> </w:t>
      </w:r>
      <w:r w:rsidR="00005B18">
        <w:rPr>
          <w:rFonts w:ascii="Times New Roman" w:hAnsi="Times New Roman"/>
          <w:sz w:val="24"/>
          <w:szCs w:val="24"/>
          <w:lang w:val="ru-RU"/>
        </w:rPr>
        <w:t xml:space="preserve"> </w:t>
      </w:r>
      <w:r w:rsidR="00F31F31" w:rsidRPr="00E26054">
        <w:rPr>
          <w:rFonts w:ascii="Times New Roman" w:hAnsi="Times New Roman"/>
          <w:sz w:val="24"/>
          <w:szCs w:val="24"/>
          <w:lang w:val="ru-RU"/>
        </w:rPr>
        <w:t xml:space="preserve"> </w:t>
      </w:r>
    </w:p>
    <w:p w14:paraId="11015D11" w14:textId="77777777" w:rsidR="00F31F31" w:rsidRPr="00E26054" w:rsidRDefault="00F31F31" w:rsidP="00796624">
      <w:pPr>
        <w:pStyle w:val="a3"/>
        <w:jc w:val="right"/>
        <w:rPr>
          <w:rFonts w:ascii="Times New Roman" w:hAnsi="Times New Roman"/>
          <w:sz w:val="24"/>
          <w:szCs w:val="24"/>
          <w:lang w:val="ru-RU"/>
        </w:rPr>
      </w:pPr>
      <w:r w:rsidRPr="00E26054">
        <w:rPr>
          <w:rFonts w:ascii="Times New Roman" w:hAnsi="Times New Roman"/>
          <w:sz w:val="24"/>
          <w:szCs w:val="24"/>
          <w:lang w:val="ru-RU"/>
        </w:rPr>
        <w:t xml:space="preserve">Приложение </w:t>
      </w:r>
    </w:p>
    <w:p w14:paraId="7C5C0B58" w14:textId="77777777" w:rsidR="00BF51B6" w:rsidRPr="00E26054" w:rsidRDefault="00BF51B6" w:rsidP="000605AF">
      <w:pPr>
        <w:pStyle w:val="a3"/>
        <w:rPr>
          <w:rFonts w:ascii="Times New Roman" w:hAnsi="Times New Roman"/>
          <w:sz w:val="24"/>
          <w:szCs w:val="24"/>
          <w:lang w:val="ru-RU"/>
        </w:rPr>
      </w:pPr>
    </w:p>
    <w:p w14:paraId="722C3BAE" w14:textId="77777777" w:rsidR="00F31F31" w:rsidRPr="00E26054" w:rsidRDefault="00F31F31" w:rsidP="00A20686">
      <w:pPr>
        <w:pStyle w:val="a3"/>
        <w:jc w:val="center"/>
        <w:rPr>
          <w:rFonts w:ascii="Times New Roman" w:hAnsi="Times New Roman"/>
          <w:sz w:val="24"/>
          <w:szCs w:val="24"/>
          <w:lang w:val="ru-RU"/>
        </w:rPr>
      </w:pPr>
      <w:r w:rsidRPr="00E26054">
        <w:rPr>
          <w:rFonts w:ascii="Times New Roman" w:hAnsi="Times New Roman"/>
          <w:sz w:val="24"/>
          <w:szCs w:val="24"/>
          <w:lang w:val="ru-RU"/>
        </w:rPr>
        <w:t>ПОРЯДОК</w:t>
      </w:r>
    </w:p>
    <w:p w14:paraId="25FA8736" w14:textId="4AC30B32" w:rsidR="00F31F31" w:rsidRPr="005D4636" w:rsidRDefault="00F31F31" w:rsidP="00A20686">
      <w:pPr>
        <w:pStyle w:val="a3"/>
        <w:jc w:val="center"/>
        <w:rPr>
          <w:rFonts w:ascii="Times New Roman" w:hAnsi="Times New Roman"/>
          <w:sz w:val="24"/>
          <w:szCs w:val="24"/>
          <w:lang w:val="ru-RU"/>
        </w:rPr>
      </w:pPr>
      <w:r w:rsidRPr="005D4636">
        <w:rPr>
          <w:rFonts w:ascii="Times New Roman" w:hAnsi="Times New Roman"/>
          <w:sz w:val="24"/>
          <w:szCs w:val="24"/>
          <w:lang w:val="ru-RU"/>
        </w:rPr>
        <w:t>определения платы за оказание услуг (выполнение</w:t>
      </w:r>
      <w:r w:rsidR="00340DDE" w:rsidRPr="005D4636">
        <w:rPr>
          <w:rFonts w:ascii="Times New Roman" w:hAnsi="Times New Roman"/>
          <w:sz w:val="24"/>
          <w:szCs w:val="24"/>
          <w:lang w:val="ru-RU"/>
        </w:rPr>
        <w:t xml:space="preserve"> работ), относящихся к </w:t>
      </w:r>
      <w:r w:rsidR="002218AA" w:rsidRPr="005D4636">
        <w:rPr>
          <w:rFonts w:ascii="Times New Roman" w:hAnsi="Times New Roman"/>
          <w:sz w:val="24"/>
          <w:szCs w:val="24"/>
          <w:lang w:val="ru-RU"/>
        </w:rPr>
        <w:t>видам деятельности муниципального</w:t>
      </w:r>
      <w:r w:rsidRPr="005D4636">
        <w:rPr>
          <w:rFonts w:ascii="Times New Roman" w:hAnsi="Times New Roman"/>
          <w:sz w:val="24"/>
          <w:szCs w:val="24"/>
          <w:lang w:val="ru-RU"/>
        </w:rPr>
        <w:t xml:space="preserve"> </w:t>
      </w:r>
      <w:r w:rsidR="002218AA" w:rsidRPr="005D4636">
        <w:rPr>
          <w:rFonts w:ascii="Times New Roman" w:hAnsi="Times New Roman"/>
          <w:sz w:val="24"/>
          <w:szCs w:val="24"/>
          <w:lang w:val="ru-RU"/>
        </w:rPr>
        <w:t>унитарного предприятия</w:t>
      </w:r>
      <w:r w:rsidRPr="005D4636">
        <w:rPr>
          <w:rFonts w:ascii="Times New Roman" w:hAnsi="Times New Roman"/>
          <w:sz w:val="24"/>
          <w:szCs w:val="24"/>
          <w:lang w:val="ru-RU"/>
        </w:rPr>
        <w:t xml:space="preserve"> м</w:t>
      </w:r>
      <w:r w:rsidR="005B6391" w:rsidRPr="005D4636">
        <w:rPr>
          <w:rFonts w:ascii="Times New Roman" w:hAnsi="Times New Roman"/>
          <w:sz w:val="24"/>
          <w:szCs w:val="24"/>
          <w:lang w:val="ru-RU"/>
        </w:rPr>
        <w:t xml:space="preserve">униципального образования </w:t>
      </w:r>
      <w:proofErr w:type="spellStart"/>
      <w:r w:rsidR="00005B18">
        <w:rPr>
          <w:rFonts w:ascii="Times New Roman" w:hAnsi="Times New Roman"/>
          <w:sz w:val="24"/>
          <w:szCs w:val="24"/>
          <w:lang w:val="ru-RU"/>
        </w:rPr>
        <w:t>Усть-Чижапское</w:t>
      </w:r>
      <w:proofErr w:type="spellEnd"/>
      <w:r w:rsidR="005B6391" w:rsidRPr="005D4636">
        <w:rPr>
          <w:rFonts w:ascii="Times New Roman" w:hAnsi="Times New Roman"/>
          <w:sz w:val="24"/>
          <w:szCs w:val="24"/>
          <w:lang w:val="ru-RU"/>
        </w:rPr>
        <w:t xml:space="preserve"> сельское поселение </w:t>
      </w:r>
      <w:proofErr w:type="spellStart"/>
      <w:r w:rsidR="005B6391" w:rsidRPr="005D4636">
        <w:rPr>
          <w:rFonts w:ascii="Times New Roman" w:hAnsi="Times New Roman"/>
          <w:sz w:val="24"/>
          <w:szCs w:val="24"/>
          <w:lang w:val="ru-RU"/>
        </w:rPr>
        <w:t>Каргасокского</w:t>
      </w:r>
      <w:proofErr w:type="spellEnd"/>
      <w:r w:rsidR="005B6391" w:rsidRPr="005D4636">
        <w:rPr>
          <w:rFonts w:ascii="Times New Roman" w:hAnsi="Times New Roman"/>
          <w:sz w:val="24"/>
          <w:szCs w:val="24"/>
          <w:lang w:val="ru-RU"/>
        </w:rPr>
        <w:t xml:space="preserve"> района Томской области</w:t>
      </w:r>
      <w:r w:rsidRPr="005D4636">
        <w:rPr>
          <w:rFonts w:ascii="Times New Roman" w:hAnsi="Times New Roman"/>
          <w:sz w:val="24"/>
          <w:szCs w:val="24"/>
          <w:lang w:val="ru-RU"/>
        </w:rPr>
        <w:t>, для граждан и юридических лиц</w:t>
      </w:r>
    </w:p>
    <w:p w14:paraId="1721E5FB" w14:textId="77777777" w:rsidR="005B6391" w:rsidRPr="005D4636" w:rsidRDefault="005B6391" w:rsidP="00A20686">
      <w:pPr>
        <w:pStyle w:val="a3"/>
        <w:rPr>
          <w:rFonts w:ascii="Times New Roman" w:hAnsi="Times New Roman"/>
          <w:sz w:val="24"/>
          <w:szCs w:val="24"/>
          <w:lang w:val="ru-RU"/>
        </w:rPr>
      </w:pPr>
    </w:p>
    <w:p w14:paraId="0A808CFA" w14:textId="77777777" w:rsidR="00F31F31" w:rsidRPr="00E26054" w:rsidRDefault="00F31F31" w:rsidP="00A20686">
      <w:pPr>
        <w:pStyle w:val="a3"/>
        <w:ind w:left="-284"/>
        <w:jc w:val="center"/>
        <w:rPr>
          <w:rFonts w:ascii="Times New Roman" w:hAnsi="Times New Roman"/>
          <w:sz w:val="24"/>
          <w:szCs w:val="24"/>
          <w:lang w:val="ru-RU"/>
        </w:rPr>
      </w:pPr>
      <w:r w:rsidRPr="00E26054">
        <w:rPr>
          <w:rFonts w:ascii="Times New Roman" w:hAnsi="Times New Roman"/>
          <w:sz w:val="24"/>
          <w:szCs w:val="24"/>
          <w:lang w:val="ru-RU"/>
        </w:rPr>
        <w:t>1.Общее положение</w:t>
      </w:r>
    </w:p>
    <w:p w14:paraId="00AD0E8B" w14:textId="5BCC89AA" w:rsidR="00F31F31" w:rsidRPr="005D4636" w:rsidRDefault="005B6391" w:rsidP="00A20686">
      <w:pPr>
        <w:pStyle w:val="a3"/>
        <w:rPr>
          <w:rFonts w:ascii="Times New Roman" w:hAnsi="Times New Roman"/>
          <w:sz w:val="24"/>
          <w:szCs w:val="24"/>
          <w:lang w:val="ru-RU"/>
        </w:rPr>
      </w:pPr>
      <w:r w:rsidRPr="00263ADA">
        <w:rPr>
          <w:rFonts w:ascii="Times New Roman" w:hAnsi="Times New Roman"/>
          <w:sz w:val="24"/>
          <w:szCs w:val="24"/>
          <w:lang w:val="ru-RU"/>
        </w:rPr>
        <w:t xml:space="preserve">     </w:t>
      </w:r>
      <w:r w:rsidR="00F31F31" w:rsidRPr="005D4636">
        <w:rPr>
          <w:rFonts w:ascii="Times New Roman" w:hAnsi="Times New Roman"/>
          <w:sz w:val="24"/>
          <w:szCs w:val="24"/>
          <w:lang w:val="ru-RU"/>
        </w:rPr>
        <w:t>1.1. Порядок определения платы за оказание услуг (выполнени</w:t>
      </w:r>
      <w:r w:rsidR="00340DDE" w:rsidRPr="005D4636">
        <w:rPr>
          <w:rFonts w:ascii="Times New Roman" w:hAnsi="Times New Roman"/>
          <w:sz w:val="24"/>
          <w:szCs w:val="24"/>
          <w:lang w:val="ru-RU"/>
        </w:rPr>
        <w:t xml:space="preserve">е работ), относящихся </w:t>
      </w:r>
      <w:proofErr w:type="gramStart"/>
      <w:r w:rsidR="00340DDE" w:rsidRPr="005D4636">
        <w:rPr>
          <w:rFonts w:ascii="Times New Roman" w:hAnsi="Times New Roman"/>
          <w:sz w:val="24"/>
          <w:szCs w:val="24"/>
          <w:lang w:val="ru-RU"/>
        </w:rPr>
        <w:t xml:space="preserve">к </w:t>
      </w:r>
      <w:r w:rsidR="00F31F31" w:rsidRPr="005D4636">
        <w:rPr>
          <w:rFonts w:ascii="Times New Roman" w:hAnsi="Times New Roman"/>
          <w:sz w:val="24"/>
          <w:szCs w:val="24"/>
          <w:lang w:val="ru-RU"/>
        </w:rPr>
        <w:t xml:space="preserve"> в</w:t>
      </w:r>
      <w:r w:rsidR="00CC2068" w:rsidRPr="005D4636">
        <w:rPr>
          <w:rFonts w:ascii="Times New Roman" w:hAnsi="Times New Roman"/>
          <w:sz w:val="24"/>
          <w:szCs w:val="24"/>
          <w:lang w:val="ru-RU"/>
        </w:rPr>
        <w:t>идам</w:t>
      </w:r>
      <w:proofErr w:type="gramEnd"/>
      <w:r w:rsidR="00CC2068" w:rsidRPr="005D4636">
        <w:rPr>
          <w:rFonts w:ascii="Times New Roman" w:hAnsi="Times New Roman"/>
          <w:sz w:val="24"/>
          <w:szCs w:val="24"/>
          <w:lang w:val="ru-RU"/>
        </w:rPr>
        <w:t xml:space="preserve"> деятельности муниципального унитарного предприятия</w:t>
      </w:r>
      <w:r w:rsidR="00F31F31" w:rsidRPr="005D4636">
        <w:rPr>
          <w:rFonts w:ascii="Times New Roman" w:hAnsi="Times New Roman"/>
          <w:sz w:val="24"/>
          <w:szCs w:val="24"/>
          <w:lang w:val="ru-RU"/>
        </w:rPr>
        <w:t xml:space="preserve"> </w:t>
      </w:r>
      <w:r w:rsidRPr="005D4636">
        <w:rPr>
          <w:rFonts w:ascii="Times New Roman" w:hAnsi="Times New Roman"/>
          <w:sz w:val="24"/>
          <w:szCs w:val="24"/>
          <w:lang w:val="ru-RU"/>
        </w:rPr>
        <w:t xml:space="preserve">муниципального образования </w:t>
      </w:r>
      <w:proofErr w:type="spellStart"/>
      <w:r w:rsidR="00005B18">
        <w:rPr>
          <w:rFonts w:ascii="Times New Roman" w:hAnsi="Times New Roman"/>
          <w:sz w:val="24"/>
          <w:szCs w:val="24"/>
          <w:lang w:val="ru-RU"/>
        </w:rPr>
        <w:t>Усть-Чижапское</w:t>
      </w:r>
      <w:proofErr w:type="spellEnd"/>
      <w:r w:rsidR="00E26054">
        <w:rPr>
          <w:rFonts w:ascii="Times New Roman" w:hAnsi="Times New Roman"/>
          <w:sz w:val="24"/>
          <w:szCs w:val="24"/>
          <w:lang w:val="ru-RU"/>
        </w:rPr>
        <w:t xml:space="preserve"> </w:t>
      </w:r>
      <w:r w:rsidRPr="005D4636">
        <w:rPr>
          <w:rFonts w:ascii="Times New Roman" w:hAnsi="Times New Roman"/>
          <w:sz w:val="24"/>
          <w:szCs w:val="24"/>
          <w:lang w:val="ru-RU"/>
        </w:rPr>
        <w:t xml:space="preserve">сельское поселение </w:t>
      </w:r>
      <w:proofErr w:type="spellStart"/>
      <w:r w:rsidRPr="005D4636">
        <w:rPr>
          <w:rFonts w:ascii="Times New Roman" w:hAnsi="Times New Roman"/>
          <w:sz w:val="24"/>
          <w:szCs w:val="24"/>
          <w:lang w:val="ru-RU"/>
        </w:rPr>
        <w:t>Каргасокского</w:t>
      </w:r>
      <w:proofErr w:type="spellEnd"/>
      <w:r w:rsidRPr="005D4636">
        <w:rPr>
          <w:rFonts w:ascii="Times New Roman" w:hAnsi="Times New Roman"/>
          <w:sz w:val="24"/>
          <w:szCs w:val="24"/>
          <w:lang w:val="ru-RU"/>
        </w:rPr>
        <w:t xml:space="preserve"> района Томкой области</w:t>
      </w:r>
      <w:r w:rsidR="00F31F31" w:rsidRPr="005D4636">
        <w:rPr>
          <w:rFonts w:ascii="Times New Roman" w:hAnsi="Times New Roman"/>
          <w:sz w:val="24"/>
          <w:szCs w:val="24"/>
          <w:lang w:val="ru-RU"/>
        </w:rPr>
        <w:t xml:space="preserve"> для граж</w:t>
      </w:r>
      <w:r w:rsidR="00340DDE" w:rsidRPr="005D4636">
        <w:rPr>
          <w:rFonts w:ascii="Times New Roman" w:hAnsi="Times New Roman"/>
          <w:sz w:val="24"/>
          <w:szCs w:val="24"/>
          <w:lang w:val="ru-RU"/>
        </w:rPr>
        <w:t>дан и юридических лиц (далее - П</w:t>
      </w:r>
      <w:r w:rsidR="00F31F31" w:rsidRPr="005D4636">
        <w:rPr>
          <w:rFonts w:ascii="Times New Roman" w:hAnsi="Times New Roman"/>
          <w:sz w:val="24"/>
          <w:szCs w:val="24"/>
          <w:lang w:val="ru-RU"/>
        </w:rPr>
        <w:t xml:space="preserve">орядок) разработан в соответствии </w:t>
      </w:r>
      <w:r w:rsidRPr="005D4636">
        <w:rPr>
          <w:rFonts w:ascii="Times New Roman" w:hAnsi="Times New Roman"/>
          <w:sz w:val="24"/>
          <w:szCs w:val="24"/>
          <w:lang w:val="ru-RU"/>
        </w:rPr>
        <w:t xml:space="preserve">с </w:t>
      </w:r>
      <w:r w:rsidR="00F31F31" w:rsidRPr="005D4636">
        <w:rPr>
          <w:rFonts w:ascii="Times New Roman" w:hAnsi="Times New Roman"/>
          <w:sz w:val="24"/>
          <w:szCs w:val="24"/>
          <w:lang w:val="ru-RU"/>
        </w:rPr>
        <w:t xml:space="preserve"> пунктом 4 статьи 17 Федерального закона от 06.10.2003 № 131-ФЗ «Об общих принципах организации местного самоуправления в Российской Федерации». </w:t>
      </w:r>
    </w:p>
    <w:p w14:paraId="0A13950F" w14:textId="52ED6354" w:rsidR="002218AA" w:rsidRPr="005D4636" w:rsidRDefault="005B6391" w:rsidP="00A20686">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1.2. Настоящий Порядок устанавливает правила определения платы для граждан и юридических лиц за услуги (</w:t>
      </w:r>
      <w:r w:rsidR="00340DDE" w:rsidRPr="005D4636">
        <w:rPr>
          <w:rFonts w:ascii="Times New Roman" w:hAnsi="Times New Roman"/>
          <w:sz w:val="24"/>
          <w:szCs w:val="24"/>
          <w:lang w:val="ru-RU"/>
        </w:rPr>
        <w:t xml:space="preserve">работы), относящиеся к </w:t>
      </w:r>
      <w:r w:rsidR="00F31F31" w:rsidRPr="005D4636">
        <w:rPr>
          <w:rFonts w:ascii="Times New Roman" w:hAnsi="Times New Roman"/>
          <w:sz w:val="24"/>
          <w:szCs w:val="24"/>
          <w:lang w:val="ru-RU"/>
        </w:rPr>
        <w:t>видам деятел</w:t>
      </w:r>
      <w:r w:rsidR="002218AA" w:rsidRPr="005D4636">
        <w:rPr>
          <w:rFonts w:ascii="Times New Roman" w:hAnsi="Times New Roman"/>
          <w:sz w:val="24"/>
          <w:szCs w:val="24"/>
          <w:lang w:val="ru-RU"/>
        </w:rPr>
        <w:t>ьности муниципального унитарного предприятия</w:t>
      </w:r>
      <w:r w:rsidR="00340DDE" w:rsidRPr="005D4636">
        <w:rPr>
          <w:rFonts w:ascii="Times New Roman" w:hAnsi="Times New Roman"/>
          <w:sz w:val="24"/>
          <w:szCs w:val="24"/>
          <w:lang w:val="ru-RU"/>
        </w:rPr>
        <w:t xml:space="preserve"> (далее –предприятие)</w:t>
      </w:r>
      <w:r w:rsidR="00F31F31" w:rsidRPr="005D4636">
        <w:rPr>
          <w:rFonts w:ascii="Times New Roman" w:hAnsi="Times New Roman"/>
          <w:sz w:val="24"/>
          <w:szCs w:val="24"/>
          <w:lang w:val="ru-RU"/>
        </w:rPr>
        <w:t xml:space="preserve"> в соответствии с его уставом</w:t>
      </w:r>
      <w:r w:rsidR="002218AA" w:rsidRPr="005D4636">
        <w:rPr>
          <w:rFonts w:ascii="Times New Roman" w:hAnsi="Times New Roman"/>
          <w:sz w:val="24"/>
          <w:szCs w:val="24"/>
          <w:lang w:val="ru-RU"/>
        </w:rPr>
        <w:t>.</w:t>
      </w:r>
    </w:p>
    <w:p w14:paraId="2C4A1A85" w14:textId="77777777" w:rsidR="00F31F31" w:rsidRPr="005D4636" w:rsidRDefault="002218AA" w:rsidP="00A20686">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1.3. Порядок не распространяетс</w:t>
      </w:r>
      <w:r w:rsidRPr="005D4636">
        <w:rPr>
          <w:rFonts w:ascii="Times New Roman" w:hAnsi="Times New Roman"/>
          <w:sz w:val="24"/>
          <w:szCs w:val="24"/>
          <w:lang w:val="ru-RU"/>
        </w:rPr>
        <w:t xml:space="preserve">я на иные виды </w:t>
      </w:r>
      <w:proofErr w:type="gramStart"/>
      <w:r w:rsidRPr="005D4636">
        <w:rPr>
          <w:rFonts w:ascii="Times New Roman" w:hAnsi="Times New Roman"/>
          <w:sz w:val="24"/>
          <w:szCs w:val="24"/>
          <w:lang w:val="ru-RU"/>
        </w:rPr>
        <w:t>деятел</w:t>
      </w:r>
      <w:r w:rsidR="00340DDE" w:rsidRPr="005D4636">
        <w:rPr>
          <w:rFonts w:ascii="Times New Roman" w:hAnsi="Times New Roman"/>
          <w:sz w:val="24"/>
          <w:szCs w:val="24"/>
          <w:lang w:val="ru-RU"/>
        </w:rPr>
        <w:t xml:space="preserve">ьности </w:t>
      </w:r>
      <w:r w:rsidR="00263ADA">
        <w:rPr>
          <w:rFonts w:ascii="Times New Roman" w:hAnsi="Times New Roman"/>
          <w:sz w:val="24"/>
          <w:szCs w:val="24"/>
          <w:lang w:val="ru-RU"/>
        </w:rPr>
        <w:t xml:space="preserve"> предприятия</w:t>
      </w:r>
      <w:proofErr w:type="gramEnd"/>
      <w:r w:rsidR="00F31F31" w:rsidRPr="005D4636">
        <w:rPr>
          <w:rFonts w:ascii="Times New Roman" w:hAnsi="Times New Roman"/>
          <w:sz w:val="24"/>
          <w:szCs w:val="24"/>
          <w:lang w:val="ru-RU"/>
        </w:rPr>
        <w:t>, не являющиеся основными</w:t>
      </w:r>
      <w:r w:rsidR="00B13829" w:rsidRPr="005D4636">
        <w:rPr>
          <w:rFonts w:ascii="Times New Roman" w:hAnsi="Times New Roman"/>
          <w:sz w:val="24"/>
          <w:szCs w:val="24"/>
          <w:lang w:val="ru-RU"/>
        </w:rPr>
        <w:t xml:space="preserve"> и дополнительными </w:t>
      </w:r>
      <w:r w:rsidR="00F31F31" w:rsidRPr="005D4636">
        <w:rPr>
          <w:rFonts w:ascii="Times New Roman" w:hAnsi="Times New Roman"/>
          <w:sz w:val="24"/>
          <w:szCs w:val="24"/>
          <w:lang w:val="ru-RU"/>
        </w:rPr>
        <w:t xml:space="preserve"> в соответствии с его уставом. </w:t>
      </w:r>
    </w:p>
    <w:p w14:paraId="31E83CE4" w14:textId="77777777" w:rsidR="00F31F31" w:rsidRPr="005D4636" w:rsidRDefault="002218AA" w:rsidP="00A20686">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1.4. Порядок разработан в целях установления единого механизма формирования цен на оказанные услуги (выпо</w:t>
      </w:r>
      <w:r w:rsidR="00340DDE" w:rsidRPr="005D4636">
        <w:rPr>
          <w:rFonts w:ascii="Times New Roman" w:hAnsi="Times New Roman"/>
          <w:sz w:val="24"/>
          <w:szCs w:val="24"/>
          <w:lang w:val="ru-RU"/>
        </w:rPr>
        <w:t xml:space="preserve">лняемые работы), относящихся </w:t>
      </w:r>
      <w:proofErr w:type="gramStart"/>
      <w:r w:rsidR="00340DDE" w:rsidRPr="005D4636">
        <w:rPr>
          <w:rFonts w:ascii="Times New Roman" w:hAnsi="Times New Roman"/>
          <w:sz w:val="24"/>
          <w:szCs w:val="24"/>
          <w:lang w:val="ru-RU"/>
        </w:rPr>
        <w:t>к</w:t>
      </w:r>
      <w:r w:rsidR="00B13829" w:rsidRPr="005D4636">
        <w:rPr>
          <w:rFonts w:ascii="Times New Roman" w:hAnsi="Times New Roman"/>
          <w:sz w:val="24"/>
          <w:szCs w:val="24"/>
          <w:lang w:val="ru-RU"/>
        </w:rPr>
        <w:t xml:space="preserve"> </w:t>
      </w:r>
      <w:r w:rsidRPr="005D4636">
        <w:rPr>
          <w:rFonts w:ascii="Times New Roman" w:hAnsi="Times New Roman"/>
          <w:sz w:val="24"/>
          <w:szCs w:val="24"/>
          <w:lang w:val="ru-RU"/>
        </w:rPr>
        <w:t xml:space="preserve"> деятел</w:t>
      </w:r>
      <w:r w:rsidR="00340DDE" w:rsidRPr="005D4636">
        <w:rPr>
          <w:rFonts w:ascii="Times New Roman" w:hAnsi="Times New Roman"/>
          <w:sz w:val="24"/>
          <w:szCs w:val="24"/>
          <w:lang w:val="ru-RU"/>
        </w:rPr>
        <w:t>ьности</w:t>
      </w:r>
      <w:proofErr w:type="gramEnd"/>
      <w:r w:rsidR="00340DDE" w:rsidRPr="005D4636">
        <w:rPr>
          <w:rFonts w:ascii="Times New Roman" w:hAnsi="Times New Roman"/>
          <w:sz w:val="24"/>
          <w:szCs w:val="24"/>
          <w:lang w:val="ru-RU"/>
        </w:rPr>
        <w:t xml:space="preserve"> </w:t>
      </w:r>
      <w:r w:rsidRPr="005D4636">
        <w:rPr>
          <w:rFonts w:ascii="Times New Roman" w:hAnsi="Times New Roman"/>
          <w:sz w:val="24"/>
          <w:szCs w:val="24"/>
          <w:lang w:val="ru-RU"/>
        </w:rPr>
        <w:t xml:space="preserve"> предприятия</w:t>
      </w:r>
      <w:r w:rsidR="00F31F31" w:rsidRPr="005D4636">
        <w:rPr>
          <w:rFonts w:ascii="Times New Roman" w:hAnsi="Times New Roman"/>
          <w:sz w:val="24"/>
          <w:szCs w:val="24"/>
          <w:lang w:val="ru-RU"/>
        </w:rPr>
        <w:t xml:space="preserve">. </w:t>
      </w:r>
    </w:p>
    <w:p w14:paraId="3574CD7C" w14:textId="77777777" w:rsidR="00F31F31" w:rsidRPr="005D4636" w:rsidRDefault="002218AA" w:rsidP="00A20686">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1.5</w:t>
      </w:r>
      <w:r w:rsidRPr="005D4636">
        <w:rPr>
          <w:rFonts w:ascii="Times New Roman" w:hAnsi="Times New Roman"/>
          <w:sz w:val="24"/>
          <w:szCs w:val="24"/>
          <w:lang w:val="ru-RU"/>
        </w:rPr>
        <w:t>. Услуги (работы) оказыва</w:t>
      </w:r>
      <w:r w:rsidR="00340DDE" w:rsidRPr="005D4636">
        <w:rPr>
          <w:rFonts w:ascii="Times New Roman" w:hAnsi="Times New Roman"/>
          <w:sz w:val="24"/>
          <w:szCs w:val="24"/>
          <w:lang w:val="ru-RU"/>
        </w:rPr>
        <w:t xml:space="preserve">ются </w:t>
      </w:r>
      <w:r w:rsidRPr="005D4636">
        <w:rPr>
          <w:rFonts w:ascii="Times New Roman" w:hAnsi="Times New Roman"/>
          <w:sz w:val="24"/>
          <w:szCs w:val="24"/>
          <w:lang w:val="ru-RU"/>
        </w:rPr>
        <w:t xml:space="preserve">предприятием </w:t>
      </w:r>
      <w:r w:rsidR="00F31F31" w:rsidRPr="005D4636">
        <w:rPr>
          <w:rFonts w:ascii="Times New Roman" w:hAnsi="Times New Roman"/>
          <w:sz w:val="24"/>
          <w:szCs w:val="24"/>
          <w:lang w:val="ru-RU"/>
        </w:rPr>
        <w:t>за плату, размер которой целик</w:t>
      </w:r>
      <w:r w:rsidR="00B13829" w:rsidRPr="005D4636">
        <w:rPr>
          <w:rFonts w:ascii="Times New Roman" w:hAnsi="Times New Roman"/>
          <w:sz w:val="24"/>
          <w:szCs w:val="24"/>
          <w:lang w:val="ru-RU"/>
        </w:rPr>
        <w:t xml:space="preserve">ом покрывает издержки </w:t>
      </w:r>
      <w:proofErr w:type="gramStart"/>
      <w:r w:rsidR="00B13829" w:rsidRPr="005D4636">
        <w:rPr>
          <w:rFonts w:ascii="Times New Roman" w:hAnsi="Times New Roman"/>
          <w:sz w:val="24"/>
          <w:szCs w:val="24"/>
          <w:lang w:val="ru-RU"/>
        </w:rPr>
        <w:t xml:space="preserve">предприятия </w:t>
      </w:r>
      <w:r w:rsidR="00F31F31" w:rsidRPr="005D4636">
        <w:rPr>
          <w:rFonts w:ascii="Times New Roman" w:hAnsi="Times New Roman"/>
          <w:sz w:val="24"/>
          <w:szCs w:val="24"/>
          <w:lang w:val="ru-RU"/>
        </w:rPr>
        <w:t xml:space="preserve"> на</w:t>
      </w:r>
      <w:proofErr w:type="gramEnd"/>
      <w:r w:rsidR="00F31F31" w:rsidRPr="005D4636">
        <w:rPr>
          <w:rFonts w:ascii="Times New Roman" w:hAnsi="Times New Roman"/>
          <w:sz w:val="24"/>
          <w:szCs w:val="24"/>
          <w:lang w:val="ru-RU"/>
        </w:rPr>
        <w:t xml:space="preserve"> их оказание. </w:t>
      </w:r>
    </w:p>
    <w:p w14:paraId="5CFBD74A" w14:textId="77777777" w:rsidR="00F31F31" w:rsidRPr="005D4636" w:rsidRDefault="002218AA"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1.6. Предприятие</w:t>
      </w:r>
      <w:r w:rsidR="00F31F31" w:rsidRPr="005D4636">
        <w:rPr>
          <w:rFonts w:ascii="Times New Roman" w:hAnsi="Times New Roman"/>
          <w:sz w:val="24"/>
          <w:szCs w:val="24"/>
          <w:lang w:val="ru-RU"/>
        </w:rPr>
        <w:t xml:space="preserve"> самостоятельно определяет возможность оказания услуг (работ) за плату в зависимости от материальной базы, численного состава и квалификации персонала, спроса на услугу (работу). </w:t>
      </w:r>
    </w:p>
    <w:p w14:paraId="447F0DBF" w14:textId="77777777" w:rsidR="00F31F31" w:rsidRPr="005D4636" w:rsidRDefault="002218AA"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1.7. Размер платы определяется на основе расчета экономически обоснованных затрат материальных и трудовых ресурсов. </w:t>
      </w:r>
    </w:p>
    <w:p w14:paraId="593F2663" w14:textId="77777777" w:rsidR="008A61F7" w:rsidRPr="005D4636" w:rsidRDefault="00340DD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1.8.  П</w:t>
      </w:r>
      <w:r w:rsidR="00CC2068" w:rsidRPr="005D4636">
        <w:rPr>
          <w:rFonts w:ascii="Times New Roman" w:hAnsi="Times New Roman"/>
          <w:sz w:val="24"/>
          <w:szCs w:val="24"/>
          <w:lang w:val="ru-RU"/>
        </w:rPr>
        <w:t>редприятие</w:t>
      </w:r>
      <w:r w:rsidR="00F31F31" w:rsidRPr="005D4636">
        <w:rPr>
          <w:rFonts w:ascii="Times New Roman" w:hAnsi="Times New Roman"/>
          <w:sz w:val="24"/>
          <w:szCs w:val="24"/>
          <w:lang w:val="ru-RU"/>
        </w:rPr>
        <w:t xml:space="preserve">, оказывающее услуги (работы) за плату, обязано своевременно и в доступном месте предоставлять гражданам и юридическим лицам необходимую и достоверную информацию о перечне таких услуг (работ) и размере платы за их оказание по форме согласно приложению 1 настоящего Порядка. </w:t>
      </w:r>
    </w:p>
    <w:p w14:paraId="66B0812C" w14:textId="77777777" w:rsidR="00F31F31" w:rsidRPr="005D4636" w:rsidRDefault="00F31F31" w:rsidP="00796624">
      <w:pPr>
        <w:pStyle w:val="a3"/>
        <w:jc w:val="center"/>
        <w:rPr>
          <w:rFonts w:ascii="Times New Roman" w:hAnsi="Times New Roman"/>
          <w:sz w:val="24"/>
          <w:szCs w:val="24"/>
          <w:lang w:val="ru-RU"/>
        </w:rPr>
      </w:pPr>
      <w:r w:rsidRPr="005D4636">
        <w:rPr>
          <w:rFonts w:ascii="Times New Roman" w:hAnsi="Times New Roman"/>
          <w:sz w:val="24"/>
          <w:szCs w:val="24"/>
          <w:lang w:val="ru-RU"/>
        </w:rPr>
        <w:t>2. Порядок формирования платы за оказание услуг (выполнение работ).</w:t>
      </w:r>
    </w:p>
    <w:p w14:paraId="1C5873B1" w14:textId="77777777" w:rsidR="00F31F31" w:rsidRPr="005D4636" w:rsidRDefault="002218AA"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2.1. Размер платы формируется на основе себестоимости оказания услуги (работы), с учетом спроса на услугу (работу),</w:t>
      </w:r>
      <w:r w:rsidR="004779DB" w:rsidRPr="005D4636">
        <w:rPr>
          <w:rFonts w:ascii="Times New Roman" w:hAnsi="Times New Roman"/>
          <w:sz w:val="24"/>
          <w:szCs w:val="24"/>
          <w:lang w:val="ru-RU"/>
        </w:rPr>
        <w:t xml:space="preserve"> а также с учетом расчетно-нормативных затрат на оказание услуги (работы)</w:t>
      </w:r>
      <w:r w:rsidR="008A61F7" w:rsidRPr="005D4636">
        <w:rPr>
          <w:rFonts w:ascii="Times New Roman" w:hAnsi="Times New Roman"/>
          <w:sz w:val="24"/>
          <w:szCs w:val="24"/>
          <w:lang w:val="ru-RU"/>
        </w:rPr>
        <w:t>.</w:t>
      </w:r>
    </w:p>
    <w:p w14:paraId="085B06B3" w14:textId="77777777" w:rsidR="00F31F31" w:rsidRPr="005D4636" w:rsidRDefault="00643F99"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2.2. Затраты </w:t>
      </w:r>
      <w:proofErr w:type="gramStart"/>
      <w:r w:rsidRPr="005D4636">
        <w:rPr>
          <w:rFonts w:ascii="Times New Roman" w:hAnsi="Times New Roman"/>
          <w:sz w:val="24"/>
          <w:szCs w:val="24"/>
          <w:lang w:val="ru-RU"/>
        </w:rPr>
        <w:t xml:space="preserve">предприятия </w:t>
      </w:r>
      <w:r w:rsidR="00F31F31" w:rsidRPr="005D4636">
        <w:rPr>
          <w:rFonts w:ascii="Times New Roman" w:hAnsi="Times New Roman"/>
          <w:sz w:val="24"/>
          <w:szCs w:val="24"/>
          <w:lang w:val="ru-RU"/>
        </w:rPr>
        <w:t xml:space="preserve"> делятся</w:t>
      </w:r>
      <w:proofErr w:type="gramEnd"/>
      <w:r w:rsidR="00F31F31" w:rsidRPr="005D4636">
        <w:rPr>
          <w:rFonts w:ascii="Times New Roman" w:hAnsi="Times New Roman"/>
          <w:sz w:val="24"/>
          <w:szCs w:val="24"/>
          <w:lang w:val="ru-RU"/>
        </w:rPr>
        <w:t xml:space="preserve"> на прямые затраты, непосредственно связанные с оказанием услуги (работы) и потребляемые в процесс</w:t>
      </w:r>
      <w:r w:rsidR="00340DDE" w:rsidRPr="005D4636">
        <w:rPr>
          <w:rFonts w:ascii="Times New Roman" w:hAnsi="Times New Roman"/>
          <w:sz w:val="24"/>
          <w:szCs w:val="24"/>
          <w:lang w:val="ru-RU"/>
        </w:rPr>
        <w:t>е ее предоставления, и общехозяйственные</w:t>
      </w:r>
      <w:r w:rsidR="00F31F31" w:rsidRPr="005D4636">
        <w:rPr>
          <w:rFonts w:ascii="Times New Roman" w:hAnsi="Times New Roman"/>
          <w:sz w:val="24"/>
          <w:szCs w:val="24"/>
          <w:lang w:val="ru-RU"/>
        </w:rPr>
        <w:t xml:space="preserve"> затраты (косвенные), необходимые для обе</w:t>
      </w:r>
      <w:r w:rsidRPr="005D4636">
        <w:rPr>
          <w:rFonts w:ascii="Times New Roman" w:hAnsi="Times New Roman"/>
          <w:sz w:val="24"/>
          <w:szCs w:val="24"/>
          <w:lang w:val="ru-RU"/>
        </w:rPr>
        <w:t>спечения деятельности предприятия</w:t>
      </w:r>
      <w:r w:rsidR="00F31F31" w:rsidRPr="005D4636">
        <w:rPr>
          <w:rFonts w:ascii="Times New Roman" w:hAnsi="Times New Roman"/>
          <w:sz w:val="24"/>
          <w:szCs w:val="24"/>
          <w:lang w:val="ru-RU"/>
        </w:rPr>
        <w:t xml:space="preserve"> в целом, но не потребляемые непосредственно в процессе оказания услуги (работы). </w:t>
      </w:r>
    </w:p>
    <w:p w14:paraId="271CB9C0" w14:textId="77777777" w:rsidR="00F31F31" w:rsidRPr="005D4636" w:rsidRDefault="00643F99"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2.3. К затратам, непосредственно связанным с оказанием услуги (работы), относятся: </w:t>
      </w:r>
    </w:p>
    <w:p w14:paraId="140EC17C" w14:textId="77777777" w:rsidR="00F31F31" w:rsidRPr="005D4636" w:rsidRDefault="00F31F31"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затраты на основной персонал, непосредственно участвующий в процессе оказания услуги (работы); </w:t>
      </w:r>
    </w:p>
    <w:p w14:paraId="15217782" w14:textId="77777777" w:rsidR="00F31F31" w:rsidRPr="005D4636" w:rsidRDefault="00F31F31" w:rsidP="000605AF">
      <w:pPr>
        <w:pStyle w:val="a3"/>
        <w:rPr>
          <w:rFonts w:ascii="Times New Roman" w:hAnsi="Times New Roman"/>
          <w:sz w:val="24"/>
          <w:szCs w:val="24"/>
          <w:lang w:val="ru-RU"/>
        </w:rPr>
      </w:pPr>
      <w:r w:rsidRPr="005D4636">
        <w:rPr>
          <w:rFonts w:ascii="Times New Roman" w:hAnsi="Times New Roman"/>
          <w:sz w:val="24"/>
          <w:szCs w:val="24"/>
          <w:lang w:val="ru-RU"/>
        </w:rPr>
        <w:lastRenderedPageBreak/>
        <w:t xml:space="preserve">- материальные запасы, полностью потребляемые в процессе оказания услуги (работы); </w:t>
      </w:r>
    </w:p>
    <w:p w14:paraId="3FF27850" w14:textId="77777777" w:rsidR="00F31F31" w:rsidRPr="005D4636" w:rsidRDefault="00F31F31"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затраты на амортизацию оборудования, используемого в процессе оказания услуги (работы); </w:t>
      </w:r>
    </w:p>
    <w:p w14:paraId="53FE76D8" w14:textId="77777777" w:rsidR="00F31F31" w:rsidRPr="005D4636" w:rsidRDefault="00F31F31"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прочие расходы, отражающие специфику оказания услуги (работы). </w:t>
      </w:r>
    </w:p>
    <w:p w14:paraId="642217E1" w14:textId="77777777" w:rsidR="00F31F31" w:rsidRPr="005D4636" w:rsidRDefault="00643F99"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2</w:t>
      </w:r>
      <w:r w:rsidR="00340DDE" w:rsidRPr="005D4636">
        <w:rPr>
          <w:rFonts w:ascii="Times New Roman" w:hAnsi="Times New Roman"/>
          <w:sz w:val="24"/>
          <w:szCs w:val="24"/>
          <w:lang w:val="ru-RU"/>
        </w:rPr>
        <w:t>.4. К общехозяйственным</w:t>
      </w:r>
      <w:r w:rsidR="00F31F31" w:rsidRPr="005D4636">
        <w:rPr>
          <w:rFonts w:ascii="Times New Roman" w:hAnsi="Times New Roman"/>
          <w:sz w:val="24"/>
          <w:szCs w:val="24"/>
          <w:lang w:val="ru-RU"/>
        </w:rPr>
        <w:t xml:space="preserve"> затратам относятся те виды затрат, которые необходимы для обе</w:t>
      </w:r>
      <w:r w:rsidRPr="005D4636">
        <w:rPr>
          <w:rFonts w:ascii="Times New Roman" w:hAnsi="Times New Roman"/>
          <w:sz w:val="24"/>
          <w:szCs w:val="24"/>
          <w:lang w:val="ru-RU"/>
        </w:rPr>
        <w:t>спечения деятельности предприятия</w:t>
      </w:r>
      <w:r w:rsidR="00F31F31" w:rsidRPr="005D4636">
        <w:rPr>
          <w:rFonts w:ascii="Times New Roman" w:hAnsi="Times New Roman"/>
          <w:sz w:val="24"/>
          <w:szCs w:val="24"/>
          <w:lang w:val="ru-RU"/>
        </w:rPr>
        <w:t xml:space="preserve"> в целом, но не потребляемые непосредственно в процессе оказания платной услуги (работы): </w:t>
      </w:r>
    </w:p>
    <w:p w14:paraId="0AFB03A9" w14:textId="77777777" w:rsidR="00F31F31" w:rsidRPr="005D4636" w:rsidRDefault="00F31F31" w:rsidP="000605AF">
      <w:pPr>
        <w:pStyle w:val="a3"/>
        <w:rPr>
          <w:rFonts w:ascii="Times New Roman" w:hAnsi="Times New Roman"/>
          <w:sz w:val="24"/>
          <w:szCs w:val="24"/>
          <w:lang w:val="ru-RU"/>
        </w:rPr>
      </w:pPr>
      <w:r w:rsidRPr="005D4636">
        <w:rPr>
          <w:rFonts w:ascii="Times New Roman" w:hAnsi="Times New Roman"/>
          <w:sz w:val="24"/>
          <w:szCs w:val="24"/>
          <w:lang w:val="ru-RU"/>
        </w:rPr>
        <w:t>- затраты на административно-уп</w:t>
      </w:r>
      <w:r w:rsidR="008A61F7" w:rsidRPr="005D4636">
        <w:rPr>
          <w:rFonts w:ascii="Times New Roman" w:hAnsi="Times New Roman"/>
          <w:sz w:val="24"/>
          <w:szCs w:val="24"/>
          <w:lang w:val="ru-RU"/>
        </w:rPr>
        <w:t>равленческий персонал предприятия</w:t>
      </w:r>
      <w:r w:rsidRPr="005D4636">
        <w:rPr>
          <w:rFonts w:ascii="Times New Roman" w:hAnsi="Times New Roman"/>
          <w:sz w:val="24"/>
          <w:szCs w:val="24"/>
          <w:lang w:val="ru-RU"/>
        </w:rPr>
        <w:t xml:space="preserve">, не участвующий непосредственно в процессе оказания услуги (работы); </w:t>
      </w:r>
    </w:p>
    <w:p w14:paraId="5AC8139B" w14:textId="77777777" w:rsidR="00F31F31" w:rsidRPr="005D4636" w:rsidRDefault="00F31F31"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затраты общехозяйственного назначения, связанные с приобретением материальных запасов, оплатой услуг связи, транспортных услуг, коммунальных услуг, обслуживанием, ремонтом объектов недвижимого имущества; </w:t>
      </w:r>
    </w:p>
    <w:p w14:paraId="48A4F767" w14:textId="77777777" w:rsidR="00F31F31" w:rsidRPr="005D4636" w:rsidRDefault="00F31F31"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затраты на уплату налогов, пошлины и иные обязательные платежи; </w:t>
      </w:r>
    </w:p>
    <w:p w14:paraId="7BB3F8F1" w14:textId="77777777" w:rsidR="00F31F31" w:rsidRPr="005D4636" w:rsidRDefault="00F31F31"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proofErr w:type="gramStart"/>
      <w:r w:rsidRPr="005D4636">
        <w:rPr>
          <w:rFonts w:ascii="Times New Roman" w:hAnsi="Times New Roman"/>
          <w:sz w:val="24"/>
          <w:szCs w:val="24"/>
          <w:lang w:val="ru-RU"/>
        </w:rPr>
        <w:t>затраты</w:t>
      </w:r>
      <w:proofErr w:type="gramEnd"/>
      <w:r w:rsidRPr="005D4636">
        <w:rPr>
          <w:rFonts w:ascii="Times New Roman" w:hAnsi="Times New Roman"/>
          <w:sz w:val="24"/>
          <w:szCs w:val="24"/>
          <w:lang w:val="ru-RU"/>
        </w:rPr>
        <w:t xml:space="preserve"> связанные с амортизацией зданий, сооружений и других основных фондов, непосредственно не связанных с оказанием услуги (работы). </w:t>
      </w:r>
    </w:p>
    <w:p w14:paraId="42621D2D" w14:textId="77777777" w:rsidR="00643F99" w:rsidRPr="005D4636" w:rsidRDefault="00643F99"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2.5. Для расчета затрат на ок</w:t>
      </w:r>
      <w:r w:rsidRPr="005D4636">
        <w:rPr>
          <w:rFonts w:ascii="Times New Roman" w:hAnsi="Times New Roman"/>
          <w:sz w:val="24"/>
          <w:szCs w:val="24"/>
          <w:lang w:val="ru-RU"/>
        </w:rPr>
        <w:t xml:space="preserve">азание услуги </w:t>
      </w:r>
      <w:r w:rsidR="00340DDE" w:rsidRPr="005D4636">
        <w:rPr>
          <w:rFonts w:ascii="Times New Roman" w:hAnsi="Times New Roman"/>
          <w:sz w:val="24"/>
          <w:szCs w:val="24"/>
          <w:lang w:val="ru-RU"/>
        </w:rPr>
        <w:t>(</w:t>
      </w:r>
      <w:proofErr w:type="gramStart"/>
      <w:r w:rsidR="00340DDE" w:rsidRPr="005D4636">
        <w:rPr>
          <w:rFonts w:ascii="Times New Roman" w:hAnsi="Times New Roman"/>
          <w:sz w:val="24"/>
          <w:szCs w:val="24"/>
          <w:lang w:val="ru-RU"/>
        </w:rPr>
        <w:t xml:space="preserve">работы) </w:t>
      </w:r>
      <w:r w:rsidRPr="005D4636">
        <w:rPr>
          <w:rFonts w:ascii="Times New Roman" w:hAnsi="Times New Roman"/>
          <w:sz w:val="24"/>
          <w:szCs w:val="24"/>
          <w:lang w:val="ru-RU"/>
        </w:rPr>
        <w:t xml:space="preserve"> предприятие</w:t>
      </w:r>
      <w:proofErr w:type="gramEnd"/>
      <w:r w:rsidR="00340DDE"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могут использовать один из двух предложенных методов расчета платы за оказание услуг (выполнение работ): расчетно-аналитический метод или метод прямого счета. </w:t>
      </w:r>
    </w:p>
    <w:p w14:paraId="49062947" w14:textId="77777777" w:rsidR="00F31F31" w:rsidRPr="005D4636" w:rsidRDefault="00F31F31" w:rsidP="00796624">
      <w:pPr>
        <w:pStyle w:val="a3"/>
        <w:jc w:val="center"/>
        <w:rPr>
          <w:rFonts w:ascii="Times New Roman" w:hAnsi="Times New Roman"/>
          <w:sz w:val="24"/>
          <w:szCs w:val="24"/>
          <w:lang w:val="ru-RU"/>
        </w:rPr>
      </w:pPr>
      <w:r w:rsidRPr="005D4636">
        <w:rPr>
          <w:rFonts w:ascii="Times New Roman" w:hAnsi="Times New Roman"/>
          <w:sz w:val="24"/>
          <w:szCs w:val="24"/>
          <w:lang w:val="ru-RU"/>
        </w:rPr>
        <w:t>3. Расчетно-аналитический метод.</w:t>
      </w:r>
    </w:p>
    <w:p w14:paraId="0C6A7225" w14:textId="77777777" w:rsidR="00F31F31" w:rsidRPr="005D4636" w:rsidRDefault="008A61F7"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Расчетно-аналитический метод применяется в случаях, когда в оказании услуги (работы) задействованы в равной степени весь основной персонал учреждения и все материальные ресурсы. </w:t>
      </w:r>
    </w:p>
    <w:p w14:paraId="6AA9B7C0" w14:textId="77777777" w:rsidR="00F31F31" w:rsidRPr="005D4636" w:rsidRDefault="008A61F7"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При использовании расчетно-аналитического метода затраты на оказание услуги (работы) рассчитываются на осно</w:t>
      </w:r>
      <w:r w:rsidR="00643F99" w:rsidRPr="005D4636">
        <w:rPr>
          <w:rFonts w:ascii="Times New Roman" w:hAnsi="Times New Roman"/>
          <w:sz w:val="24"/>
          <w:szCs w:val="24"/>
          <w:lang w:val="ru-RU"/>
        </w:rPr>
        <w:t>в</w:t>
      </w:r>
      <w:r w:rsidR="00B13829" w:rsidRPr="005D4636">
        <w:rPr>
          <w:rFonts w:ascii="Times New Roman" w:hAnsi="Times New Roman"/>
          <w:sz w:val="24"/>
          <w:szCs w:val="24"/>
          <w:lang w:val="ru-RU"/>
        </w:rPr>
        <w:t xml:space="preserve">е фактических затрат </w:t>
      </w:r>
      <w:proofErr w:type="gramStart"/>
      <w:r w:rsidR="00B13829" w:rsidRPr="005D4636">
        <w:rPr>
          <w:rFonts w:ascii="Times New Roman" w:hAnsi="Times New Roman"/>
          <w:sz w:val="24"/>
          <w:szCs w:val="24"/>
          <w:lang w:val="ru-RU"/>
        </w:rPr>
        <w:t>предприятия</w:t>
      </w:r>
      <w:r w:rsidR="00643F99"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в</w:t>
      </w:r>
      <w:proofErr w:type="gramEnd"/>
      <w:r w:rsidR="00F31F31" w:rsidRPr="005D4636">
        <w:rPr>
          <w:rFonts w:ascii="Times New Roman" w:hAnsi="Times New Roman"/>
          <w:sz w:val="24"/>
          <w:szCs w:val="24"/>
          <w:lang w:val="ru-RU"/>
        </w:rPr>
        <w:t xml:space="preserve"> предшествующие периоды исходя из расчета средней стоимости единицы времени (человеко-дня, человеко-часа) и количества единиц времени (человеко-дней, человеко-часов), необходимых для оказания услуги (работы). </w:t>
      </w:r>
    </w:p>
    <w:p w14:paraId="0BFB3771" w14:textId="77777777" w:rsidR="00F31F31" w:rsidRPr="005D4636" w:rsidRDefault="008A61F7"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При использовании расчетно-аналитического метода применяется следующая формула: </w:t>
      </w:r>
    </w:p>
    <w:p w14:paraId="3F8A92BD" w14:textId="77777777" w:rsidR="00F31F31" w:rsidRPr="005D4636" w:rsidRDefault="00F31F31" w:rsidP="00643F99">
      <w:pPr>
        <w:pStyle w:val="a3"/>
        <w:jc w:val="center"/>
        <w:rPr>
          <w:rFonts w:ascii="Times New Roman" w:hAnsi="Times New Roman"/>
          <w:sz w:val="24"/>
          <w:szCs w:val="24"/>
          <w:lang w:val="ru-RU"/>
        </w:rPr>
      </w:pPr>
      <w:r w:rsidRPr="00A20686">
        <w:rPr>
          <w:rFonts w:ascii="Times New Roman" w:hAnsi="Times New Roman"/>
          <w:sz w:val="24"/>
          <w:szCs w:val="24"/>
        </w:rPr>
        <w:t>SUM</w:t>
      </w:r>
      <w:r w:rsidRPr="005D4636">
        <w:rPr>
          <w:rFonts w:ascii="Times New Roman" w:hAnsi="Times New Roman"/>
          <w:sz w:val="24"/>
          <w:szCs w:val="24"/>
          <w:lang w:val="ru-RU"/>
        </w:rPr>
        <w:t xml:space="preserve"> </w:t>
      </w:r>
      <w:proofErr w:type="spellStart"/>
      <w:r w:rsidRPr="005D4636">
        <w:rPr>
          <w:rFonts w:ascii="Times New Roman" w:hAnsi="Times New Roman"/>
          <w:sz w:val="24"/>
          <w:szCs w:val="24"/>
          <w:lang w:val="ru-RU"/>
        </w:rPr>
        <w:t>Зучр</w:t>
      </w:r>
      <w:proofErr w:type="spellEnd"/>
    </w:p>
    <w:p w14:paraId="422C2857" w14:textId="77777777" w:rsidR="00F31F31" w:rsidRPr="005D4636" w:rsidRDefault="00F31F31" w:rsidP="00643F99">
      <w:pPr>
        <w:pStyle w:val="a3"/>
        <w:jc w:val="center"/>
        <w:rPr>
          <w:rFonts w:ascii="Times New Roman" w:hAnsi="Times New Roman"/>
          <w:sz w:val="24"/>
          <w:szCs w:val="24"/>
          <w:lang w:val="ru-RU"/>
        </w:rPr>
      </w:pPr>
      <w:r w:rsidRPr="005D4636">
        <w:rPr>
          <w:rFonts w:ascii="Times New Roman" w:hAnsi="Times New Roman"/>
          <w:sz w:val="24"/>
          <w:szCs w:val="24"/>
          <w:lang w:val="ru-RU"/>
        </w:rPr>
        <w:t xml:space="preserve">ЗУ= ----------------- </w:t>
      </w:r>
      <w:r w:rsidRPr="00A20686">
        <w:rPr>
          <w:rFonts w:ascii="Times New Roman" w:hAnsi="Times New Roman"/>
          <w:sz w:val="24"/>
          <w:szCs w:val="24"/>
        </w:rPr>
        <w:t>x</w:t>
      </w:r>
      <w:r w:rsidRPr="005D4636">
        <w:rPr>
          <w:rFonts w:ascii="Times New Roman" w:hAnsi="Times New Roman"/>
          <w:sz w:val="24"/>
          <w:szCs w:val="24"/>
          <w:lang w:val="ru-RU"/>
        </w:rPr>
        <w:t xml:space="preserve"> НРВ., где:</w:t>
      </w:r>
    </w:p>
    <w:p w14:paraId="3314569E" w14:textId="77777777" w:rsidR="00F31F31" w:rsidRPr="005D4636" w:rsidRDefault="00F31F31" w:rsidP="00643F99">
      <w:pPr>
        <w:pStyle w:val="a3"/>
        <w:jc w:val="center"/>
        <w:rPr>
          <w:rFonts w:ascii="Times New Roman" w:hAnsi="Times New Roman"/>
          <w:sz w:val="24"/>
          <w:szCs w:val="24"/>
          <w:lang w:val="ru-RU"/>
        </w:rPr>
      </w:pPr>
      <w:r w:rsidRPr="005D4636">
        <w:rPr>
          <w:rFonts w:ascii="Times New Roman" w:hAnsi="Times New Roman"/>
          <w:sz w:val="24"/>
          <w:szCs w:val="24"/>
          <w:lang w:val="ru-RU"/>
        </w:rPr>
        <w:t>ФРВ</w:t>
      </w:r>
    </w:p>
    <w:p w14:paraId="2E4BAA0A" w14:textId="77777777" w:rsidR="00F31F31" w:rsidRPr="005D4636" w:rsidRDefault="00F31F31"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ЗУ - затраты на оказание единицы платной услуги (работы); </w:t>
      </w:r>
    </w:p>
    <w:p w14:paraId="27C715C7" w14:textId="78087237" w:rsidR="00F31F31" w:rsidRPr="005D4636" w:rsidRDefault="00F31F31" w:rsidP="000605AF">
      <w:pPr>
        <w:pStyle w:val="a3"/>
        <w:rPr>
          <w:rFonts w:ascii="Times New Roman" w:hAnsi="Times New Roman"/>
          <w:sz w:val="24"/>
          <w:szCs w:val="24"/>
          <w:lang w:val="ru-RU"/>
        </w:rPr>
      </w:pPr>
      <w:r w:rsidRPr="00A20686">
        <w:rPr>
          <w:rFonts w:ascii="Times New Roman" w:hAnsi="Times New Roman"/>
          <w:sz w:val="24"/>
          <w:szCs w:val="24"/>
        </w:rPr>
        <w:t>SUM</w:t>
      </w:r>
      <w:r w:rsidRPr="005D4636">
        <w:rPr>
          <w:rFonts w:ascii="Times New Roman" w:hAnsi="Times New Roman"/>
          <w:sz w:val="24"/>
          <w:szCs w:val="24"/>
          <w:lang w:val="ru-RU"/>
        </w:rPr>
        <w:t xml:space="preserve"> ЗУЧР </w:t>
      </w:r>
      <w:r w:rsidR="009D57C3" w:rsidRPr="005D4636">
        <w:rPr>
          <w:rFonts w:ascii="Times New Roman" w:hAnsi="Times New Roman"/>
          <w:sz w:val="24"/>
          <w:szCs w:val="24"/>
          <w:lang w:val="ru-RU"/>
        </w:rPr>
        <w:t xml:space="preserve">- сумма всех затрат предприятия </w:t>
      </w:r>
      <w:r w:rsidRPr="005D4636">
        <w:rPr>
          <w:rFonts w:ascii="Times New Roman" w:hAnsi="Times New Roman"/>
          <w:sz w:val="24"/>
          <w:szCs w:val="24"/>
          <w:lang w:val="ru-RU"/>
        </w:rPr>
        <w:t>за период времени</w:t>
      </w:r>
      <w:proofErr w:type="gramStart"/>
      <w:r w:rsidRPr="005D4636">
        <w:rPr>
          <w:rFonts w:ascii="Times New Roman" w:hAnsi="Times New Roman"/>
          <w:sz w:val="24"/>
          <w:szCs w:val="24"/>
          <w:lang w:val="ru-RU"/>
        </w:rPr>
        <w:t>;</w:t>
      </w:r>
      <w:proofErr w:type="gramEnd"/>
      <w:r w:rsidRPr="005D4636">
        <w:rPr>
          <w:rFonts w:ascii="Times New Roman" w:hAnsi="Times New Roman"/>
          <w:sz w:val="24"/>
          <w:szCs w:val="24"/>
          <w:lang w:val="ru-RU"/>
        </w:rPr>
        <w:t xml:space="preserve"> </w:t>
      </w:r>
    </w:p>
    <w:p w14:paraId="1B9B4C76" w14:textId="77777777" w:rsidR="00F31F31" w:rsidRPr="005D4636" w:rsidRDefault="00F31F31" w:rsidP="000605AF">
      <w:pPr>
        <w:pStyle w:val="a3"/>
        <w:rPr>
          <w:rFonts w:ascii="Times New Roman" w:hAnsi="Times New Roman"/>
          <w:sz w:val="24"/>
          <w:szCs w:val="24"/>
          <w:lang w:val="ru-RU"/>
        </w:rPr>
      </w:pPr>
      <w:r w:rsidRPr="005D4636">
        <w:rPr>
          <w:rFonts w:ascii="Times New Roman" w:hAnsi="Times New Roman"/>
          <w:sz w:val="24"/>
          <w:szCs w:val="24"/>
          <w:lang w:val="ru-RU"/>
        </w:rPr>
        <w:t>ФРВ - фонд рабочего времен</w:t>
      </w:r>
      <w:r w:rsidR="009D57C3" w:rsidRPr="005D4636">
        <w:rPr>
          <w:rFonts w:ascii="Times New Roman" w:hAnsi="Times New Roman"/>
          <w:sz w:val="24"/>
          <w:szCs w:val="24"/>
          <w:lang w:val="ru-RU"/>
        </w:rPr>
        <w:t xml:space="preserve">и основного персонала </w:t>
      </w:r>
      <w:proofErr w:type="gramStart"/>
      <w:r w:rsidR="009D57C3" w:rsidRPr="005D4636">
        <w:rPr>
          <w:rFonts w:ascii="Times New Roman" w:hAnsi="Times New Roman"/>
          <w:sz w:val="24"/>
          <w:szCs w:val="24"/>
          <w:lang w:val="ru-RU"/>
        </w:rPr>
        <w:t xml:space="preserve">предприятия </w:t>
      </w:r>
      <w:r w:rsidRPr="005D4636">
        <w:rPr>
          <w:rFonts w:ascii="Times New Roman" w:hAnsi="Times New Roman"/>
          <w:sz w:val="24"/>
          <w:szCs w:val="24"/>
          <w:lang w:val="ru-RU"/>
        </w:rPr>
        <w:t xml:space="preserve"> за</w:t>
      </w:r>
      <w:proofErr w:type="gramEnd"/>
      <w:r w:rsidRPr="005D4636">
        <w:rPr>
          <w:rFonts w:ascii="Times New Roman" w:hAnsi="Times New Roman"/>
          <w:sz w:val="24"/>
          <w:szCs w:val="24"/>
          <w:lang w:val="ru-RU"/>
        </w:rPr>
        <w:t xml:space="preserve"> тот же период времени; </w:t>
      </w:r>
    </w:p>
    <w:p w14:paraId="2FD10430" w14:textId="77777777" w:rsidR="00F31F31" w:rsidRPr="005D4636" w:rsidRDefault="00F31F31" w:rsidP="000605AF">
      <w:pPr>
        <w:pStyle w:val="a3"/>
        <w:rPr>
          <w:rFonts w:ascii="Times New Roman" w:hAnsi="Times New Roman"/>
          <w:sz w:val="24"/>
          <w:szCs w:val="24"/>
          <w:lang w:val="ru-RU"/>
        </w:rPr>
      </w:pPr>
      <w:r w:rsidRPr="005D4636">
        <w:rPr>
          <w:rFonts w:ascii="Times New Roman" w:hAnsi="Times New Roman"/>
          <w:sz w:val="24"/>
          <w:szCs w:val="24"/>
          <w:lang w:val="ru-RU"/>
        </w:rPr>
        <w:t>НРВ - норма рабочего времени, затрачиваемого основным персоналом на оказ</w:t>
      </w:r>
      <w:r w:rsidR="009D57C3" w:rsidRPr="005D4636">
        <w:rPr>
          <w:rFonts w:ascii="Times New Roman" w:hAnsi="Times New Roman"/>
          <w:sz w:val="24"/>
          <w:szCs w:val="24"/>
          <w:lang w:val="ru-RU"/>
        </w:rPr>
        <w:t xml:space="preserve">ание платной услуги (работы). </w:t>
      </w:r>
    </w:p>
    <w:p w14:paraId="009A7D8F" w14:textId="77777777" w:rsidR="00F31F31" w:rsidRPr="005D4636" w:rsidRDefault="00F31F31" w:rsidP="00796624">
      <w:pPr>
        <w:pStyle w:val="a3"/>
        <w:jc w:val="center"/>
        <w:rPr>
          <w:rFonts w:ascii="Times New Roman" w:hAnsi="Times New Roman"/>
          <w:sz w:val="24"/>
          <w:szCs w:val="24"/>
          <w:lang w:val="ru-RU"/>
        </w:rPr>
      </w:pPr>
      <w:r w:rsidRPr="005D4636">
        <w:rPr>
          <w:rFonts w:ascii="Times New Roman" w:hAnsi="Times New Roman"/>
          <w:sz w:val="24"/>
          <w:szCs w:val="24"/>
          <w:lang w:val="ru-RU"/>
        </w:rPr>
        <w:t>4. Метод прямого счета.</w:t>
      </w:r>
    </w:p>
    <w:p w14:paraId="41CF7B71" w14:textId="77777777" w:rsidR="00F31F31" w:rsidRPr="005D4636" w:rsidRDefault="009D57C3"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4.1. Метод прямого счета применяется в случаях, когда оказание услуг (выполнение работ) требует использования о</w:t>
      </w:r>
      <w:r w:rsidRPr="005D4636">
        <w:rPr>
          <w:rFonts w:ascii="Times New Roman" w:hAnsi="Times New Roman"/>
          <w:sz w:val="24"/>
          <w:szCs w:val="24"/>
          <w:lang w:val="ru-RU"/>
        </w:rPr>
        <w:t>тдельных специалистов предприятия</w:t>
      </w:r>
      <w:r w:rsidR="00F31F31" w:rsidRPr="005D4636">
        <w:rPr>
          <w:rFonts w:ascii="Times New Roman" w:hAnsi="Times New Roman"/>
          <w:sz w:val="24"/>
          <w:szCs w:val="24"/>
          <w:lang w:val="ru-RU"/>
        </w:rPr>
        <w:t xml:space="preserve"> и специфических материальных ресурсов, включая материальные запасы и оборудование. В основе расчета затрат на оказание услуги (работы) лежит прямой учет всех элементов затрат. </w:t>
      </w:r>
    </w:p>
    <w:p w14:paraId="4FBF6323" w14:textId="77777777" w:rsidR="00F31F31" w:rsidRPr="005D4636" w:rsidRDefault="00F31F31" w:rsidP="008A61F7">
      <w:pPr>
        <w:pStyle w:val="a3"/>
        <w:jc w:val="center"/>
        <w:rPr>
          <w:rFonts w:ascii="Times New Roman" w:hAnsi="Times New Roman"/>
          <w:sz w:val="24"/>
          <w:szCs w:val="24"/>
          <w:lang w:val="ru-RU"/>
        </w:rPr>
      </w:pPr>
      <w:r w:rsidRPr="005D4636">
        <w:rPr>
          <w:rFonts w:ascii="Times New Roman" w:hAnsi="Times New Roman"/>
          <w:sz w:val="24"/>
          <w:szCs w:val="24"/>
          <w:lang w:val="ru-RU"/>
        </w:rPr>
        <w:t xml:space="preserve">ЗУ = ЗОП + МЗ </w:t>
      </w:r>
      <w:r w:rsidR="00AE234C">
        <w:rPr>
          <w:rFonts w:ascii="Times New Roman" w:hAnsi="Times New Roman"/>
          <w:sz w:val="24"/>
          <w:szCs w:val="24"/>
          <w:lang w:val="ru-RU"/>
        </w:rPr>
        <w:t>+ АО + О</w:t>
      </w:r>
      <w:r w:rsidRPr="005D4636">
        <w:rPr>
          <w:rFonts w:ascii="Times New Roman" w:hAnsi="Times New Roman"/>
          <w:sz w:val="24"/>
          <w:szCs w:val="24"/>
          <w:lang w:val="ru-RU"/>
        </w:rPr>
        <w:t>З, где:</w:t>
      </w:r>
    </w:p>
    <w:p w14:paraId="7C4B06C9" w14:textId="77777777" w:rsidR="00F31F31" w:rsidRPr="005D4636" w:rsidRDefault="008A61F7"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ЗУ - затраты на оказание услуги (работы); </w:t>
      </w:r>
    </w:p>
    <w:p w14:paraId="65503B63" w14:textId="77777777" w:rsidR="00F31F31" w:rsidRPr="005D4636" w:rsidRDefault="008A61F7"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ЗОП - затраты на основной персонал, непосредственно принимающий участие в оказании услуги (работы); </w:t>
      </w:r>
    </w:p>
    <w:p w14:paraId="5203343C" w14:textId="77777777" w:rsidR="00F31F31" w:rsidRPr="005D4636" w:rsidRDefault="008A61F7"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МЗ - затраты на приобретение материальных запасов, потребляемых в процессе оказания услуги (работы); </w:t>
      </w:r>
    </w:p>
    <w:p w14:paraId="5FF7B185" w14:textId="77777777" w:rsidR="00F31F31" w:rsidRPr="005D4636" w:rsidRDefault="008A61F7"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АО - сумма начисленной амортизации оборудования, используемого при оказании услуги (работы); </w:t>
      </w:r>
    </w:p>
    <w:p w14:paraId="3C621F59" w14:textId="77777777" w:rsidR="00F31F31" w:rsidRPr="005D4636" w:rsidRDefault="008A61F7"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340DDE" w:rsidRPr="005D4636">
        <w:rPr>
          <w:rFonts w:ascii="Times New Roman" w:hAnsi="Times New Roman"/>
          <w:sz w:val="24"/>
          <w:szCs w:val="24"/>
          <w:lang w:val="ru-RU"/>
        </w:rPr>
        <w:t>ОЗ - общехозяйственные</w:t>
      </w:r>
      <w:r w:rsidR="00F31F31" w:rsidRPr="005D4636">
        <w:rPr>
          <w:rFonts w:ascii="Times New Roman" w:hAnsi="Times New Roman"/>
          <w:sz w:val="24"/>
          <w:szCs w:val="24"/>
          <w:lang w:val="ru-RU"/>
        </w:rPr>
        <w:t xml:space="preserve"> затраты, относимые на стоимость услуги (работы). </w:t>
      </w:r>
    </w:p>
    <w:p w14:paraId="1B595F9E" w14:textId="77777777" w:rsidR="00F31F31" w:rsidRPr="005D4636" w:rsidRDefault="009D57C3"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4.1.1. Затраты на основной персонал (ЗОП) включают в себя: </w:t>
      </w:r>
    </w:p>
    <w:p w14:paraId="4EB5F269"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затраты на оплату труда с учетом страховых взносов в государственные внебюджетные фонды (далее – страховые взносы) основного персонала; </w:t>
      </w:r>
    </w:p>
    <w:p w14:paraId="352180F5"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lastRenderedPageBreak/>
        <w:t xml:space="preserve">      </w:t>
      </w:r>
      <w:r w:rsidR="00F31F31" w:rsidRPr="005D4636">
        <w:rPr>
          <w:rFonts w:ascii="Times New Roman" w:hAnsi="Times New Roman"/>
          <w:sz w:val="24"/>
          <w:szCs w:val="24"/>
          <w:lang w:val="ru-RU"/>
        </w:rPr>
        <w:t xml:space="preserve">- затраты на командировки основного персонала, связанные с предоставлением платной услуги; </w:t>
      </w:r>
    </w:p>
    <w:p w14:paraId="615D1689"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суммы вознаграждения сотрудников, привлекаемых по гражданско-правовым договорам из числа основного персонала. </w:t>
      </w:r>
    </w:p>
    <w:p w14:paraId="4B367650"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Затраты на оплату труда с учетом страховых взносов основного персонала рассчитываются как произведение стоимости единицы рабочего времени (например, человеко-дня, человеко-часа) на количество единиц времени, необходимое для оказания платной услуги. Данный расчет проводится по каждому сотруднику, участвующему в оказании соответствующей платной услуги, и определяются по формуле: </w:t>
      </w:r>
    </w:p>
    <w:p w14:paraId="0365AE29" w14:textId="77777777" w:rsidR="00F31F31" w:rsidRPr="005D4636" w:rsidRDefault="00F31F31" w:rsidP="00D76FB6">
      <w:pPr>
        <w:pStyle w:val="a3"/>
        <w:jc w:val="center"/>
        <w:rPr>
          <w:rFonts w:ascii="Times New Roman" w:hAnsi="Times New Roman"/>
          <w:sz w:val="24"/>
          <w:szCs w:val="24"/>
          <w:lang w:val="ru-RU"/>
        </w:rPr>
      </w:pPr>
      <w:r w:rsidRPr="005D4636">
        <w:rPr>
          <w:rFonts w:ascii="Times New Roman" w:hAnsi="Times New Roman"/>
          <w:sz w:val="24"/>
          <w:szCs w:val="24"/>
          <w:lang w:val="ru-RU"/>
        </w:rPr>
        <w:t xml:space="preserve">ЗОП = </w:t>
      </w:r>
      <w:r w:rsidRPr="00A20686">
        <w:rPr>
          <w:rFonts w:ascii="Times New Roman" w:hAnsi="Times New Roman"/>
          <w:sz w:val="24"/>
          <w:szCs w:val="24"/>
        </w:rPr>
        <w:t>SUM</w:t>
      </w:r>
      <w:r w:rsidRPr="005D4636">
        <w:rPr>
          <w:rFonts w:ascii="Times New Roman" w:hAnsi="Times New Roman"/>
          <w:sz w:val="24"/>
          <w:szCs w:val="24"/>
          <w:lang w:val="ru-RU"/>
        </w:rPr>
        <w:t xml:space="preserve"> ПЧС </w:t>
      </w:r>
      <w:r w:rsidRPr="00A20686">
        <w:rPr>
          <w:rFonts w:ascii="Times New Roman" w:hAnsi="Times New Roman"/>
          <w:sz w:val="24"/>
          <w:szCs w:val="24"/>
        </w:rPr>
        <w:t>x</w:t>
      </w:r>
      <w:r w:rsidRPr="005D4636">
        <w:rPr>
          <w:rFonts w:ascii="Times New Roman" w:hAnsi="Times New Roman"/>
          <w:sz w:val="24"/>
          <w:szCs w:val="24"/>
          <w:lang w:val="ru-RU"/>
        </w:rPr>
        <w:t xml:space="preserve"> НРВ, где:</w:t>
      </w:r>
    </w:p>
    <w:p w14:paraId="6ED71F3A"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ЗОП - затраты на оплату труда с учетом страховых взносов основного персонала; </w:t>
      </w:r>
    </w:p>
    <w:p w14:paraId="4DD5E716"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НРВ - норма рабочего времени, затрачиваемого основным персоналом на оказание услуги (выполнение работ); </w:t>
      </w:r>
    </w:p>
    <w:p w14:paraId="220F09F1"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ПЧС – повременная часовая ставка по штатному расписанию и по гражданско-правовым договорам сотрудников из числа основного персонала (включая страховые взносы), которая определяется по формуле: </w:t>
      </w:r>
    </w:p>
    <w:p w14:paraId="35FD18F3" w14:textId="77777777" w:rsidR="00F31F31" w:rsidRPr="005D4636" w:rsidRDefault="00F31F31" w:rsidP="00D76FB6">
      <w:pPr>
        <w:pStyle w:val="a3"/>
        <w:jc w:val="center"/>
        <w:rPr>
          <w:rFonts w:ascii="Times New Roman" w:hAnsi="Times New Roman"/>
          <w:sz w:val="24"/>
          <w:szCs w:val="24"/>
          <w:lang w:val="ru-RU"/>
        </w:rPr>
      </w:pPr>
      <w:proofErr w:type="spellStart"/>
      <w:r w:rsidRPr="005D4636">
        <w:rPr>
          <w:rFonts w:ascii="Times New Roman" w:hAnsi="Times New Roman"/>
          <w:sz w:val="24"/>
          <w:szCs w:val="24"/>
          <w:lang w:val="ru-RU"/>
        </w:rPr>
        <w:t>МФот</w:t>
      </w:r>
      <w:proofErr w:type="spellEnd"/>
    </w:p>
    <w:p w14:paraId="49B2F72C" w14:textId="77777777" w:rsidR="00F31F31" w:rsidRPr="005D4636" w:rsidRDefault="00F31F31" w:rsidP="00D76FB6">
      <w:pPr>
        <w:pStyle w:val="a3"/>
        <w:jc w:val="center"/>
        <w:rPr>
          <w:rFonts w:ascii="Times New Roman" w:hAnsi="Times New Roman"/>
          <w:sz w:val="24"/>
          <w:szCs w:val="24"/>
          <w:lang w:val="ru-RU"/>
        </w:rPr>
      </w:pPr>
      <w:r w:rsidRPr="005D4636">
        <w:rPr>
          <w:rFonts w:ascii="Times New Roman" w:hAnsi="Times New Roman"/>
          <w:sz w:val="24"/>
          <w:szCs w:val="24"/>
          <w:lang w:val="ru-RU"/>
        </w:rPr>
        <w:t>ПЧС = ----------, где:</w:t>
      </w:r>
    </w:p>
    <w:p w14:paraId="71C1251A" w14:textId="77777777" w:rsidR="00F31F31" w:rsidRPr="005D4636" w:rsidRDefault="00F31F31" w:rsidP="00D76FB6">
      <w:pPr>
        <w:pStyle w:val="a3"/>
        <w:jc w:val="center"/>
        <w:rPr>
          <w:rFonts w:ascii="Times New Roman" w:hAnsi="Times New Roman"/>
          <w:sz w:val="24"/>
          <w:szCs w:val="24"/>
          <w:lang w:val="ru-RU"/>
        </w:rPr>
      </w:pPr>
      <w:proofErr w:type="spellStart"/>
      <w:r w:rsidRPr="005D4636">
        <w:rPr>
          <w:rFonts w:ascii="Times New Roman" w:hAnsi="Times New Roman"/>
          <w:sz w:val="24"/>
          <w:szCs w:val="24"/>
          <w:lang w:val="ru-RU"/>
        </w:rPr>
        <w:t>МФрв</w:t>
      </w:r>
      <w:proofErr w:type="spellEnd"/>
    </w:p>
    <w:p w14:paraId="19B959A6"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proofErr w:type="spellStart"/>
      <w:r w:rsidR="00F31F31" w:rsidRPr="005D4636">
        <w:rPr>
          <w:rFonts w:ascii="Times New Roman" w:hAnsi="Times New Roman"/>
          <w:sz w:val="24"/>
          <w:szCs w:val="24"/>
          <w:lang w:val="ru-RU"/>
        </w:rPr>
        <w:t>МФот</w:t>
      </w:r>
      <w:proofErr w:type="spellEnd"/>
      <w:r w:rsidR="00F31F31" w:rsidRPr="005D4636">
        <w:rPr>
          <w:rFonts w:ascii="Times New Roman" w:hAnsi="Times New Roman"/>
          <w:sz w:val="24"/>
          <w:szCs w:val="24"/>
          <w:lang w:val="ru-RU"/>
        </w:rPr>
        <w:t xml:space="preserve"> - месячный фонд оплаты труда </w:t>
      </w:r>
      <w:proofErr w:type="gramStart"/>
      <w:r w:rsidR="00F31F31" w:rsidRPr="005D4636">
        <w:rPr>
          <w:rFonts w:ascii="Times New Roman" w:hAnsi="Times New Roman"/>
          <w:sz w:val="24"/>
          <w:szCs w:val="24"/>
          <w:lang w:val="ru-RU"/>
        </w:rPr>
        <w:t>основного работника</w:t>
      </w:r>
      <w:proofErr w:type="gramEnd"/>
      <w:r w:rsidR="00F31F31" w:rsidRPr="005D4636">
        <w:rPr>
          <w:rFonts w:ascii="Times New Roman" w:hAnsi="Times New Roman"/>
          <w:sz w:val="24"/>
          <w:szCs w:val="24"/>
          <w:lang w:val="ru-RU"/>
        </w:rPr>
        <w:t xml:space="preserve"> оказывающего услугу (работу), с учетом всех доплат и надбавок в соответствии с действующим законодательством, включая страховые взносы основного персонала; </w:t>
      </w:r>
    </w:p>
    <w:p w14:paraId="76B0EAE0"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proofErr w:type="spellStart"/>
      <w:r w:rsidR="00F31F31" w:rsidRPr="005D4636">
        <w:rPr>
          <w:rFonts w:ascii="Times New Roman" w:hAnsi="Times New Roman"/>
          <w:sz w:val="24"/>
          <w:szCs w:val="24"/>
          <w:lang w:val="ru-RU"/>
        </w:rPr>
        <w:t>МФрв</w:t>
      </w:r>
      <w:proofErr w:type="spellEnd"/>
      <w:r w:rsidR="00F31F31" w:rsidRPr="005D4636">
        <w:rPr>
          <w:rFonts w:ascii="Times New Roman" w:hAnsi="Times New Roman"/>
          <w:sz w:val="24"/>
          <w:szCs w:val="24"/>
          <w:lang w:val="ru-RU"/>
        </w:rPr>
        <w:t xml:space="preserve"> – месячный фонд рабочего времени. </w:t>
      </w:r>
    </w:p>
    <w:p w14:paraId="7C2F8EB4"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Расчет затрат на оплату труда персонала, непосредственно участвующего в процессе оказания платной услуги, приводится по форме согласно при</w:t>
      </w:r>
      <w:r w:rsidR="009D57C3" w:rsidRPr="005D4636">
        <w:rPr>
          <w:rFonts w:ascii="Times New Roman" w:hAnsi="Times New Roman"/>
          <w:sz w:val="24"/>
          <w:szCs w:val="24"/>
          <w:lang w:val="ru-RU"/>
        </w:rPr>
        <w:t>ложению 2 настоящего Порядка.</w:t>
      </w:r>
    </w:p>
    <w:p w14:paraId="47828EFE" w14:textId="77777777" w:rsidR="00F31F31" w:rsidRPr="005D4636" w:rsidRDefault="009D57C3"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D76FB6" w:rsidRPr="005D4636">
        <w:rPr>
          <w:rFonts w:ascii="Times New Roman" w:hAnsi="Times New Roman"/>
          <w:sz w:val="24"/>
          <w:szCs w:val="24"/>
          <w:lang w:val="ru-RU"/>
        </w:rPr>
        <w:t xml:space="preserve"> </w:t>
      </w: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4.1.2. Затраты на приобретение материальных запасов и услуг, полностью потребляемых в процессе оказания платной услуги (МЗ), включают в себя: </w:t>
      </w:r>
    </w:p>
    <w:p w14:paraId="76B48CFF"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затраты на мягкий инвентарь; </w:t>
      </w:r>
    </w:p>
    <w:p w14:paraId="079213F7"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затраты на приобретение расходных материалов для оргтехники; </w:t>
      </w:r>
    </w:p>
    <w:p w14:paraId="0A14B1FE"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затраты на другие материальные запасы (медикаменты и перевязочные средства, продукты питания и пр.). </w:t>
      </w:r>
    </w:p>
    <w:p w14:paraId="56FD06C8"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 Затраты на приобретение материальных запасов определяются по формуле: </w:t>
      </w:r>
    </w:p>
    <w:p w14:paraId="43FA189F" w14:textId="77777777" w:rsidR="00F31F31" w:rsidRPr="005D4636" w:rsidRDefault="00F31F31" w:rsidP="00D76FB6">
      <w:pPr>
        <w:pStyle w:val="a3"/>
        <w:jc w:val="center"/>
        <w:rPr>
          <w:rFonts w:ascii="Times New Roman" w:hAnsi="Times New Roman"/>
          <w:sz w:val="24"/>
          <w:szCs w:val="24"/>
          <w:lang w:val="ru-RU"/>
        </w:rPr>
      </w:pPr>
      <w:r w:rsidRPr="005D4636">
        <w:rPr>
          <w:rFonts w:ascii="Times New Roman" w:hAnsi="Times New Roman"/>
          <w:sz w:val="24"/>
          <w:szCs w:val="24"/>
          <w:lang w:val="ru-RU"/>
        </w:rPr>
        <w:t xml:space="preserve">МЗ = </w:t>
      </w:r>
      <w:proofErr w:type="spellStart"/>
      <w:r w:rsidRPr="00A20686">
        <w:rPr>
          <w:rFonts w:ascii="Times New Roman" w:hAnsi="Times New Roman"/>
          <w:sz w:val="24"/>
          <w:szCs w:val="24"/>
        </w:rPr>
        <w:t>SUMKi</w:t>
      </w:r>
      <w:proofErr w:type="spellEnd"/>
      <w:r w:rsidRPr="005D4636">
        <w:rPr>
          <w:rFonts w:ascii="Times New Roman" w:hAnsi="Times New Roman"/>
          <w:sz w:val="24"/>
          <w:szCs w:val="24"/>
          <w:lang w:val="ru-RU"/>
        </w:rPr>
        <w:t xml:space="preserve"> </w:t>
      </w:r>
      <w:r w:rsidRPr="00A20686">
        <w:rPr>
          <w:rFonts w:ascii="Times New Roman" w:hAnsi="Times New Roman"/>
          <w:sz w:val="24"/>
          <w:szCs w:val="24"/>
        </w:rPr>
        <w:t>x</w:t>
      </w:r>
      <w:r w:rsidRPr="005D4636">
        <w:rPr>
          <w:rFonts w:ascii="Times New Roman" w:hAnsi="Times New Roman"/>
          <w:sz w:val="24"/>
          <w:szCs w:val="24"/>
          <w:lang w:val="ru-RU"/>
        </w:rPr>
        <w:t xml:space="preserve"> Ц</w:t>
      </w:r>
      <w:proofErr w:type="spellStart"/>
      <w:r w:rsidRPr="00A20686">
        <w:rPr>
          <w:rFonts w:ascii="Times New Roman" w:hAnsi="Times New Roman"/>
          <w:sz w:val="24"/>
          <w:szCs w:val="24"/>
        </w:rPr>
        <w:t>i</w:t>
      </w:r>
      <w:proofErr w:type="spellEnd"/>
    </w:p>
    <w:p w14:paraId="6C8F702A"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МЗ - затраты на материальные запасы, потребляемые в процессе оказания платной услуги (работы); </w:t>
      </w:r>
    </w:p>
    <w:p w14:paraId="55CEE462"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К</w:t>
      </w:r>
      <w:proofErr w:type="spellStart"/>
      <w:r w:rsidR="00F31F31" w:rsidRPr="00A20686">
        <w:rPr>
          <w:rFonts w:ascii="Times New Roman" w:hAnsi="Times New Roman"/>
          <w:sz w:val="24"/>
          <w:szCs w:val="24"/>
        </w:rPr>
        <w:t>i</w:t>
      </w:r>
      <w:proofErr w:type="spellEnd"/>
      <w:r w:rsidR="00F31F31" w:rsidRPr="005D4636">
        <w:rPr>
          <w:rFonts w:ascii="Times New Roman" w:hAnsi="Times New Roman"/>
          <w:sz w:val="24"/>
          <w:szCs w:val="24"/>
          <w:lang w:val="ru-RU"/>
        </w:rPr>
        <w:t xml:space="preserve"> – количество единиц </w:t>
      </w:r>
      <w:proofErr w:type="spellStart"/>
      <w:r w:rsidR="00F31F31" w:rsidRPr="00A20686">
        <w:rPr>
          <w:rFonts w:ascii="Times New Roman" w:hAnsi="Times New Roman"/>
          <w:sz w:val="24"/>
          <w:szCs w:val="24"/>
        </w:rPr>
        <w:t>i</w:t>
      </w:r>
      <w:proofErr w:type="spellEnd"/>
      <w:r w:rsidR="00F31F31" w:rsidRPr="005D4636">
        <w:rPr>
          <w:rFonts w:ascii="Times New Roman" w:hAnsi="Times New Roman"/>
          <w:sz w:val="24"/>
          <w:szCs w:val="24"/>
          <w:lang w:val="ru-RU"/>
        </w:rPr>
        <w:t xml:space="preserve">-го материального запаса, используемого в процессе оказания платной услуги (выполнения работы); </w:t>
      </w:r>
    </w:p>
    <w:p w14:paraId="7D1C5771"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Ц</w:t>
      </w:r>
      <w:proofErr w:type="spellStart"/>
      <w:r w:rsidR="00F31F31" w:rsidRPr="00A20686">
        <w:rPr>
          <w:rFonts w:ascii="Times New Roman" w:hAnsi="Times New Roman"/>
          <w:sz w:val="24"/>
          <w:szCs w:val="24"/>
        </w:rPr>
        <w:t>i</w:t>
      </w:r>
      <w:proofErr w:type="spellEnd"/>
      <w:r w:rsidR="00F31F31" w:rsidRPr="005D4636">
        <w:rPr>
          <w:rFonts w:ascii="Times New Roman" w:hAnsi="Times New Roman"/>
          <w:sz w:val="24"/>
          <w:szCs w:val="24"/>
          <w:lang w:val="ru-RU"/>
        </w:rPr>
        <w:t xml:space="preserve">- цена за единицу </w:t>
      </w:r>
      <w:proofErr w:type="spellStart"/>
      <w:r w:rsidR="00F31F31" w:rsidRPr="00A20686">
        <w:rPr>
          <w:rFonts w:ascii="Times New Roman" w:hAnsi="Times New Roman"/>
          <w:sz w:val="24"/>
          <w:szCs w:val="24"/>
        </w:rPr>
        <w:t>i</w:t>
      </w:r>
      <w:proofErr w:type="spellEnd"/>
      <w:r w:rsidR="00F31F31" w:rsidRPr="005D4636">
        <w:rPr>
          <w:rFonts w:ascii="Times New Roman" w:hAnsi="Times New Roman"/>
          <w:sz w:val="24"/>
          <w:szCs w:val="24"/>
          <w:lang w:val="ru-RU"/>
        </w:rPr>
        <w:t xml:space="preserve">-го материального запаса, используемого в процессе оказания платной услуги (работы). </w:t>
      </w:r>
    </w:p>
    <w:p w14:paraId="43539412"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Расчет затрат на материальные запасы, непосредственно потребляемые в процессе оказания платной услуги, проводится по форме согласно приложению 3 настоящего Порядка. </w:t>
      </w:r>
    </w:p>
    <w:p w14:paraId="7864407D" w14:textId="77777777" w:rsidR="00F31F31" w:rsidRPr="005D4636" w:rsidRDefault="009D57C3"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D76FB6"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4.1.3. Сумма начисленной амортизации оборудования (АО), используемого при оказании платной услуги (выполнении работы), определяется исходя из балансовой стоимости оборудования, годовой нормы его износа и времени работы оборудования в процессе оказания платной услуги (работы). </w:t>
      </w:r>
    </w:p>
    <w:p w14:paraId="390B0654"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Расчет суммы начисленной амортизации оборудования, используемого при оказании платной услуги, приводится по форме согласно приложению 4 настоящего Порядка. </w:t>
      </w:r>
    </w:p>
    <w:p w14:paraId="76FE955C" w14:textId="77777777" w:rsidR="00F31F31" w:rsidRPr="005D4636" w:rsidRDefault="002740BB"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340DDE" w:rsidRPr="005D4636">
        <w:rPr>
          <w:rFonts w:ascii="Times New Roman" w:hAnsi="Times New Roman"/>
          <w:sz w:val="24"/>
          <w:szCs w:val="24"/>
          <w:lang w:val="ru-RU"/>
        </w:rPr>
        <w:t>4.1.4. Объем общехозяйственных затрат (О</w:t>
      </w:r>
      <w:r w:rsidR="00F31F31" w:rsidRPr="005D4636">
        <w:rPr>
          <w:rFonts w:ascii="Times New Roman" w:hAnsi="Times New Roman"/>
          <w:sz w:val="24"/>
          <w:szCs w:val="24"/>
          <w:lang w:val="ru-RU"/>
        </w:rPr>
        <w:t xml:space="preserve">З) относится на стоимость платной услуги (работы) пропорционально затратам на оплату труда с учетом страховых взносов основного персонала, непосредственно участвующего в процессе оказания платной услуги: </w:t>
      </w:r>
    </w:p>
    <w:p w14:paraId="1FB4EA40" w14:textId="77777777" w:rsidR="00F31F31" w:rsidRPr="005D4636" w:rsidRDefault="00340DDE" w:rsidP="00D76FB6">
      <w:pPr>
        <w:pStyle w:val="a3"/>
        <w:jc w:val="center"/>
        <w:rPr>
          <w:rFonts w:ascii="Times New Roman" w:hAnsi="Times New Roman"/>
          <w:sz w:val="24"/>
          <w:szCs w:val="24"/>
          <w:lang w:val="ru-RU"/>
        </w:rPr>
      </w:pPr>
      <w:r w:rsidRPr="005D4636">
        <w:rPr>
          <w:rFonts w:ascii="Times New Roman" w:hAnsi="Times New Roman"/>
          <w:sz w:val="24"/>
          <w:szCs w:val="24"/>
          <w:lang w:val="ru-RU"/>
        </w:rPr>
        <w:lastRenderedPageBreak/>
        <w:t>ОЗ= Ко</w:t>
      </w:r>
      <w:r w:rsidR="00F31F31" w:rsidRPr="005D4636">
        <w:rPr>
          <w:rFonts w:ascii="Times New Roman" w:hAnsi="Times New Roman"/>
          <w:sz w:val="24"/>
          <w:szCs w:val="24"/>
          <w:lang w:val="ru-RU"/>
        </w:rPr>
        <w:t xml:space="preserve">р </w:t>
      </w:r>
      <w:r w:rsidR="00F31F31" w:rsidRPr="00A20686">
        <w:rPr>
          <w:rFonts w:ascii="Times New Roman" w:hAnsi="Times New Roman"/>
          <w:sz w:val="24"/>
          <w:szCs w:val="24"/>
        </w:rPr>
        <w:t>x</w:t>
      </w:r>
      <w:r w:rsidR="00F31F31" w:rsidRPr="005D4636">
        <w:rPr>
          <w:rFonts w:ascii="Times New Roman" w:hAnsi="Times New Roman"/>
          <w:sz w:val="24"/>
          <w:szCs w:val="24"/>
          <w:lang w:val="ru-RU"/>
        </w:rPr>
        <w:t xml:space="preserve"> ЗОП, где:</w:t>
      </w:r>
    </w:p>
    <w:p w14:paraId="7A8B6E97"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proofErr w:type="spellStart"/>
      <w:r w:rsidR="00340DDE" w:rsidRPr="005D4636">
        <w:rPr>
          <w:rFonts w:ascii="Times New Roman" w:hAnsi="Times New Roman"/>
          <w:sz w:val="24"/>
          <w:szCs w:val="24"/>
          <w:lang w:val="ru-RU"/>
        </w:rPr>
        <w:t>Кнр</w:t>
      </w:r>
      <w:proofErr w:type="spellEnd"/>
      <w:r w:rsidR="00340DDE" w:rsidRPr="005D4636">
        <w:rPr>
          <w:rFonts w:ascii="Times New Roman" w:hAnsi="Times New Roman"/>
          <w:sz w:val="24"/>
          <w:szCs w:val="24"/>
          <w:lang w:val="ru-RU"/>
        </w:rPr>
        <w:t xml:space="preserve"> - коэффициент общехозяйственных </w:t>
      </w:r>
      <w:r w:rsidR="00F31F31" w:rsidRPr="005D4636">
        <w:rPr>
          <w:rFonts w:ascii="Times New Roman" w:hAnsi="Times New Roman"/>
          <w:sz w:val="24"/>
          <w:szCs w:val="24"/>
          <w:lang w:val="ru-RU"/>
        </w:rPr>
        <w:t>затрат, отражающий нагрузку на единицу оплаты труд</w:t>
      </w:r>
      <w:r w:rsidR="005C5077" w:rsidRPr="005D4636">
        <w:rPr>
          <w:rFonts w:ascii="Times New Roman" w:hAnsi="Times New Roman"/>
          <w:sz w:val="24"/>
          <w:szCs w:val="24"/>
          <w:lang w:val="ru-RU"/>
        </w:rPr>
        <w:t xml:space="preserve">а </w:t>
      </w:r>
      <w:r w:rsidR="008F7E64">
        <w:rPr>
          <w:rFonts w:ascii="Times New Roman" w:hAnsi="Times New Roman"/>
          <w:sz w:val="24"/>
          <w:szCs w:val="24"/>
          <w:lang w:val="ru-RU"/>
        </w:rPr>
        <w:t>основного персонала предприятия</w:t>
      </w:r>
      <w:r w:rsidR="00F31F31" w:rsidRPr="005D4636">
        <w:rPr>
          <w:rFonts w:ascii="Times New Roman" w:hAnsi="Times New Roman"/>
          <w:sz w:val="24"/>
          <w:szCs w:val="24"/>
          <w:lang w:val="ru-RU"/>
        </w:rPr>
        <w:t xml:space="preserve">. Данный коэффициент рассчитывается на основании отчетных данных за предшествующий период и прогнозируемых изменений в плановом периоде: </w:t>
      </w:r>
    </w:p>
    <w:p w14:paraId="521E92C9" w14:textId="77777777" w:rsidR="00F31F31" w:rsidRPr="005D4636" w:rsidRDefault="00F31F31" w:rsidP="00D76FB6">
      <w:pPr>
        <w:pStyle w:val="a3"/>
        <w:jc w:val="center"/>
        <w:rPr>
          <w:rFonts w:ascii="Times New Roman" w:hAnsi="Times New Roman"/>
          <w:sz w:val="24"/>
          <w:szCs w:val="24"/>
          <w:lang w:val="ru-RU"/>
        </w:rPr>
      </w:pPr>
      <w:proofErr w:type="spellStart"/>
      <w:r w:rsidRPr="005D4636">
        <w:rPr>
          <w:rFonts w:ascii="Times New Roman" w:hAnsi="Times New Roman"/>
          <w:sz w:val="24"/>
          <w:szCs w:val="24"/>
          <w:lang w:val="ru-RU"/>
        </w:rPr>
        <w:t>ФЗауп</w:t>
      </w:r>
      <w:proofErr w:type="spellEnd"/>
      <w:r w:rsidRPr="005D4636">
        <w:rPr>
          <w:rFonts w:ascii="Times New Roman" w:hAnsi="Times New Roman"/>
          <w:sz w:val="24"/>
          <w:szCs w:val="24"/>
          <w:lang w:val="ru-RU"/>
        </w:rPr>
        <w:t xml:space="preserve"> + </w:t>
      </w:r>
      <w:proofErr w:type="spellStart"/>
      <w:r w:rsidRPr="005D4636">
        <w:rPr>
          <w:rFonts w:ascii="Times New Roman" w:hAnsi="Times New Roman"/>
          <w:sz w:val="24"/>
          <w:szCs w:val="24"/>
          <w:lang w:val="ru-RU"/>
        </w:rPr>
        <w:t>ФЗохн</w:t>
      </w:r>
      <w:proofErr w:type="spellEnd"/>
      <w:r w:rsidRPr="005D4636">
        <w:rPr>
          <w:rFonts w:ascii="Times New Roman" w:hAnsi="Times New Roman"/>
          <w:sz w:val="24"/>
          <w:szCs w:val="24"/>
          <w:lang w:val="ru-RU"/>
        </w:rPr>
        <w:t xml:space="preserve"> +</w:t>
      </w:r>
      <w:proofErr w:type="spellStart"/>
      <w:r w:rsidRPr="005D4636">
        <w:rPr>
          <w:rFonts w:ascii="Times New Roman" w:hAnsi="Times New Roman"/>
          <w:sz w:val="24"/>
          <w:szCs w:val="24"/>
          <w:lang w:val="ru-RU"/>
        </w:rPr>
        <w:t>Аохн</w:t>
      </w:r>
      <w:proofErr w:type="spellEnd"/>
      <w:r w:rsidRPr="005D4636">
        <w:rPr>
          <w:rFonts w:ascii="Times New Roman" w:hAnsi="Times New Roman"/>
          <w:sz w:val="24"/>
          <w:szCs w:val="24"/>
          <w:lang w:val="ru-RU"/>
        </w:rPr>
        <w:t xml:space="preserve"> + </w:t>
      </w:r>
      <w:proofErr w:type="spellStart"/>
      <w:r w:rsidRPr="005D4636">
        <w:rPr>
          <w:rFonts w:ascii="Times New Roman" w:hAnsi="Times New Roman"/>
          <w:sz w:val="24"/>
          <w:szCs w:val="24"/>
          <w:lang w:val="ru-RU"/>
        </w:rPr>
        <w:t>Пз</w:t>
      </w:r>
      <w:proofErr w:type="spellEnd"/>
    </w:p>
    <w:p w14:paraId="79F213A4" w14:textId="77777777" w:rsidR="00F31F31" w:rsidRPr="005D4636" w:rsidRDefault="00340DDE" w:rsidP="00D76FB6">
      <w:pPr>
        <w:pStyle w:val="a3"/>
        <w:jc w:val="center"/>
        <w:rPr>
          <w:rFonts w:ascii="Times New Roman" w:hAnsi="Times New Roman"/>
          <w:sz w:val="24"/>
          <w:szCs w:val="24"/>
          <w:lang w:val="ru-RU"/>
        </w:rPr>
      </w:pPr>
      <w:r w:rsidRPr="005D4636">
        <w:rPr>
          <w:rFonts w:ascii="Times New Roman" w:hAnsi="Times New Roman"/>
          <w:sz w:val="24"/>
          <w:szCs w:val="24"/>
          <w:lang w:val="ru-RU"/>
        </w:rPr>
        <w:t>Ко</w:t>
      </w:r>
      <w:r w:rsidR="00F31F31" w:rsidRPr="005D4636">
        <w:rPr>
          <w:rFonts w:ascii="Times New Roman" w:hAnsi="Times New Roman"/>
          <w:sz w:val="24"/>
          <w:szCs w:val="24"/>
          <w:lang w:val="ru-RU"/>
        </w:rPr>
        <w:t>р= ------------------------------------- где:</w:t>
      </w:r>
    </w:p>
    <w:p w14:paraId="56E866A0" w14:textId="77777777" w:rsidR="00F31F31" w:rsidRPr="005D4636" w:rsidRDefault="00F31F31" w:rsidP="00D76FB6">
      <w:pPr>
        <w:pStyle w:val="a3"/>
        <w:jc w:val="center"/>
        <w:rPr>
          <w:rFonts w:ascii="Times New Roman" w:hAnsi="Times New Roman"/>
          <w:sz w:val="24"/>
          <w:szCs w:val="24"/>
          <w:lang w:val="ru-RU"/>
        </w:rPr>
      </w:pPr>
      <w:r w:rsidRPr="00A20686">
        <w:rPr>
          <w:rFonts w:ascii="Times New Roman" w:hAnsi="Times New Roman"/>
          <w:sz w:val="24"/>
          <w:szCs w:val="24"/>
        </w:rPr>
        <w:t>Σ</w:t>
      </w:r>
      <w:r w:rsidRPr="005D4636">
        <w:rPr>
          <w:rFonts w:ascii="Times New Roman" w:hAnsi="Times New Roman"/>
          <w:sz w:val="24"/>
          <w:szCs w:val="24"/>
          <w:lang w:val="ru-RU"/>
        </w:rPr>
        <w:t>ФЗОП</w:t>
      </w:r>
    </w:p>
    <w:p w14:paraId="2CB5DF45" w14:textId="77777777" w:rsidR="00F31F31" w:rsidRPr="005D4636" w:rsidRDefault="00D76FB6"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proofErr w:type="spellStart"/>
      <w:r w:rsidR="00F31F31" w:rsidRPr="005D4636">
        <w:rPr>
          <w:rFonts w:ascii="Times New Roman" w:hAnsi="Times New Roman"/>
          <w:sz w:val="24"/>
          <w:szCs w:val="24"/>
          <w:lang w:val="ru-RU"/>
        </w:rPr>
        <w:t>ФЗауп</w:t>
      </w:r>
      <w:proofErr w:type="spellEnd"/>
      <w:r w:rsidR="00F31F31" w:rsidRPr="005D4636">
        <w:rPr>
          <w:rFonts w:ascii="Times New Roman" w:hAnsi="Times New Roman"/>
          <w:sz w:val="24"/>
          <w:szCs w:val="24"/>
          <w:lang w:val="ru-RU"/>
        </w:rPr>
        <w:t xml:space="preserve"> - фактические затраты на административно-управленческий персонал за предшествующий период, скорректированные на прогнозируемое изменение численности административно-управленческого персонала и прогнозируемый рост заработной платы; </w:t>
      </w:r>
    </w:p>
    <w:p w14:paraId="5843170F" w14:textId="77777777"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proofErr w:type="spellStart"/>
      <w:r w:rsidR="00F31F31" w:rsidRPr="005D4636">
        <w:rPr>
          <w:rFonts w:ascii="Times New Roman" w:hAnsi="Times New Roman"/>
          <w:sz w:val="24"/>
          <w:szCs w:val="24"/>
          <w:lang w:val="ru-RU"/>
        </w:rPr>
        <w:t>ФЗохн</w:t>
      </w:r>
      <w:proofErr w:type="spellEnd"/>
      <w:r w:rsidR="00F31F31" w:rsidRPr="005D4636">
        <w:rPr>
          <w:rFonts w:ascii="Times New Roman" w:hAnsi="Times New Roman"/>
          <w:sz w:val="24"/>
          <w:szCs w:val="24"/>
          <w:lang w:val="ru-RU"/>
        </w:rPr>
        <w:t xml:space="preserve"> - фактические затраты общехозяйственного назначения за предшествующий период, скорректированные на прогнозируемый инфляционный рост цен, и прогнозируемые затраты на уплату налогов, пошлины и иные обязательные платежи с учетом изменения налогового законодательства; </w:t>
      </w:r>
    </w:p>
    <w:p w14:paraId="20D86EBF" w14:textId="77777777"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proofErr w:type="spellStart"/>
      <w:r w:rsidR="00F31F31" w:rsidRPr="005D4636">
        <w:rPr>
          <w:rFonts w:ascii="Times New Roman" w:hAnsi="Times New Roman"/>
          <w:sz w:val="24"/>
          <w:szCs w:val="24"/>
          <w:lang w:val="ru-RU"/>
        </w:rPr>
        <w:t>Аохн</w:t>
      </w:r>
      <w:proofErr w:type="spellEnd"/>
      <w:r w:rsidR="00F31F31" w:rsidRPr="005D4636">
        <w:rPr>
          <w:rFonts w:ascii="Times New Roman" w:hAnsi="Times New Roman"/>
          <w:sz w:val="24"/>
          <w:szCs w:val="24"/>
          <w:lang w:val="ru-RU"/>
        </w:rPr>
        <w:t xml:space="preserve"> - прогноз суммы начисленной амортизации имущества общехозяйственного назначения в планов</w:t>
      </w:r>
      <w:r w:rsidR="005C5077" w:rsidRPr="005D4636">
        <w:rPr>
          <w:rFonts w:ascii="Times New Roman" w:hAnsi="Times New Roman"/>
          <w:sz w:val="24"/>
          <w:szCs w:val="24"/>
          <w:lang w:val="ru-RU"/>
        </w:rPr>
        <w:t xml:space="preserve">ом периоде. </w:t>
      </w:r>
      <w:r w:rsidR="00F31F31" w:rsidRPr="005D4636">
        <w:rPr>
          <w:rFonts w:ascii="Times New Roman" w:hAnsi="Times New Roman"/>
          <w:sz w:val="24"/>
          <w:szCs w:val="24"/>
          <w:lang w:val="ru-RU"/>
        </w:rPr>
        <w:t xml:space="preserve"> </w:t>
      </w:r>
    </w:p>
    <w:p w14:paraId="2A1D5620" w14:textId="77777777"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ФЗОП - фактические затраты на весь основной персонал учреждения за предшествующий период, скорректированные на прогнозируемое изменение численности основного персонала и прогнозируемый рост заработной платы; </w:t>
      </w:r>
    </w:p>
    <w:p w14:paraId="427DE111" w14:textId="77777777"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proofErr w:type="spellStart"/>
      <w:r w:rsidR="00F31F31" w:rsidRPr="005D4636">
        <w:rPr>
          <w:rFonts w:ascii="Times New Roman" w:hAnsi="Times New Roman"/>
          <w:sz w:val="24"/>
          <w:szCs w:val="24"/>
          <w:lang w:val="ru-RU"/>
        </w:rPr>
        <w:t>Пз</w:t>
      </w:r>
      <w:proofErr w:type="spellEnd"/>
      <w:r w:rsidR="00F31F31" w:rsidRPr="005D4636">
        <w:rPr>
          <w:rFonts w:ascii="Times New Roman" w:hAnsi="Times New Roman"/>
          <w:sz w:val="24"/>
          <w:szCs w:val="24"/>
          <w:lang w:val="ru-RU"/>
        </w:rPr>
        <w:t xml:space="preserve"> – прочие затраты. </w:t>
      </w:r>
    </w:p>
    <w:p w14:paraId="7230220A" w14:textId="77777777"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Затраты на административно-управленческий персонал включают в себя: </w:t>
      </w:r>
    </w:p>
    <w:p w14:paraId="3B96C3CF" w14:textId="77777777"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затраты на оплату труда с учетом страховых взносов административно-управленческого персонала; </w:t>
      </w:r>
    </w:p>
    <w:p w14:paraId="21E29E83" w14:textId="77777777"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нормативные затраты на командировки административно-управленческого персонала; </w:t>
      </w:r>
    </w:p>
    <w:p w14:paraId="0DE7D7EB" w14:textId="77777777"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затраты по повышению квалификации основного и административно-управленческого персонала. </w:t>
      </w:r>
    </w:p>
    <w:p w14:paraId="1252FB0F" w14:textId="77777777"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Затраты общехозяйственного назначения включают в себя: </w:t>
      </w:r>
    </w:p>
    <w:p w14:paraId="14763A21" w14:textId="77777777"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затраты на материальные и информационные ресурсы, затраты на услуги в области информационных технологий (в том числе приобретение неисключительных (пользовательских) прав на программное обеспечение; </w:t>
      </w:r>
    </w:p>
    <w:p w14:paraId="16A0C900" w14:textId="77777777"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затраты на коммунальные услуги, услуги связи, транспорта, затраты на услуги банков, затраты на прочие </w:t>
      </w:r>
      <w:r w:rsidR="002740BB" w:rsidRPr="005D4636">
        <w:rPr>
          <w:rFonts w:ascii="Times New Roman" w:hAnsi="Times New Roman"/>
          <w:sz w:val="24"/>
          <w:szCs w:val="24"/>
          <w:lang w:val="ru-RU"/>
        </w:rPr>
        <w:t>услуги, потребляемые предпр</w:t>
      </w:r>
      <w:r w:rsidRPr="005D4636">
        <w:rPr>
          <w:rFonts w:ascii="Times New Roman" w:hAnsi="Times New Roman"/>
          <w:sz w:val="24"/>
          <w:szCs w:val="24"/>
          <w:lang w:val="ru-RU"/>
        </w:rPr>
        <w:t>и</w:t>
      </w:r>
      <w:r w:rsidR="002740BB" w:rsidRPr="005D4636">
        <w:rPr>
          <w:rFonts w:ascii="Times New Roman" w:hAnsi="Times New Roman"/>
          <w:sz w:val="24"/>
          <w:szCs w:val="24"/>
          <w:lang w:val="ru-RU"/>
        </w:rPr>
        <w:t>ятием</w:t>
      </w:r>
      <w:r w:rsidR="00F31F31" w:rsidRPr="005D4636">
        <w:rPr>
          <w:rFonts w:ascii="Times New Roman" w:hAnsi="Times New Roman"/>
          <w:sz w:val="24"/>
          <w:szCs w:val="24"/>
          <w:lang w:val="ru-RU"/>
        </w:rPr>
        <w:t xml:space="preserve"> при оказании платной услуги; </w:t>
      </w:r>
    </w:p>
    <w:p w14:paraId="314BC3A4" w14:textId="77777777"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 затраты на содержание недвижимого и особо ценного движимого имущества, в том числе затраты на охрану, затраты на противопожарную безопасность, затраты на текущий ремонт по видам основных фондов, затраты на содержание прилегающей территории, затраты на арендную плату за пользование имуществом (в случае если аренда необходима для оказания платной услуги), затраты на уборку помещений, на содержание транспорта, санитарную обработку помещений. </w:t>
      </w:r>
    </w:p>
    <w:p w14:paraId="429D3EB9" w14:textId="77777777"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 xml:space="preserve">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 </w:t>
      </w:r>
    </w:p>
    <w:p w14:paraId="257C1860" w14:textId="77777777" w:rsidR="00F31F31" w:rsidRPr="005D4636" w:rsidRDefault="00B1325E"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340DDE" w:rsidRPr="005D4636">
        <w:rPr>
          <w:rFonts w:ascii="Times New Roman" w:hAnsi="Times New Roman"/>
          <w:sz w:val="24"/>
          <w:szCs w:val="24"/>
          <w:lang w:val="ru-RU"/>
        </w:rPr>
        <w:t xml:space="preserve">Расчет </w:t>
      </w:r>
      <w:proofErr w:type="gramStart"/>
      <w:r w:rsidR="00340DDE" w:rsidRPr="005D4636">
        <w:rPr>
          <w:rFonts w:ascii="Times New Roman" w:hAnsi="Times New Roman"/>
          <w:sz w:val="24"/>
          <w:szCs w:val="24"/>
          <w:lang w:val="ru-RU"/>
        </w:rPr>
        <w:t xml:space="preserve">общехозяйственных </w:t>
      </w:r>
      <w:r w:rsidR="00F31F31" w:rsidRPr="005D4636">
        <w:rPr>
          <w:rFonts w:ascii="Times New Roman" w:hAnsi="Times New Roman"/>
          <w:sz w:val="24"/>
          <w:szCs w:val="24"/>
          <w:lang w:val="ru-RU"/>
        </w:rPr>
        <w:t xml:space="preserve"> затрат</w:t>
      </w:r>
      <w:proofErr w:type="gramEnd"/>
      <w:r w:rsidR="00F31F31" w:rsidRPr="005D4636">
        <w:rPr>
          <w:rFonts w:ascii="Times New Roman" w:hAnsi="Times New Roman"/>
          <w:sz w:val="24"/>
          <w:szCs w:val="24"/>
          <w:lang w:val="ru-RU"/>
        </w:rPr>
        <w:t xml:space="preserve"> приводится по форме согласно приложению 5 настоящего Порядка. </w:t>
      </w:r>
    </w:p>
    <w:p w14:paraId="24BFD432" w14:textId="77777777" w:rsidR="00110251" w:rsidRPr="005D4636" w:rsidRDefault="002740BB" w:rsidP="000605AF">
      <w:pPr>
        <w:pStyle w:val="a3"/>
        <w:rPr>
          <w:rFonts w:ascii="Times New Roman" w:hAnsi="Times New Roman"/>
          <w:sz w:val="24"/>
          <w:szCs w:val="24"/>
          <w:lang w:val="ru-RU"/>
        </w:rPr>
      </w:pPr>
      <w:r w:rsidRPr="005D4636">
        <w:rPr>
          <w:rFonts w:ascii="Times New Roman" w:hAnsi="Times New Roman"/>
          <w:sz w:val="24"/>
          <w:szCs w:val="24"/>
          <w:lang w:val="ru-RU"/>
        </w:rPr>
        <w:t xml:space="preserve">     </w:t>
      </w:r>
      <w:r w:rsidR="00B1325E" w:rsidRPr="005D4636">
        <w:rPr>
          <w:rFonts w:ascii="Times New Roman" w:hAnsi="Times New Roman"/>
          <w:sz w:val="24"/>
          <w:szCs w:val="24"/>
          <w:lang w:val="ru-RU"/>
        </w:rPr>
        <w:t xml:space="preserve"> </w:t>
      </w:r>
      <w:r w:rsidRPr="005D4636">
        <w:rPr>
          <w:rFonts w:ascii="Times New Roman" w:hAnsi="Times New Roman"/>
          <w:sz w:val="24"/>
          <w:szCs w:val="24"/>
          <w:lang w:val="ru-RU"/>
        </w:rPr>
        <w:t xml:space="preserve"> </w:t>
      </w:r>
      <w:r w:rsidR="00F31F31" w:rsidRPr="005D4636">
        <w:rPr>
          <w:rFonts w:ascii="Times New Roman" w:hAnsi="Times New Roman"/>
          <w:sz w:val="24"/>
          <w:szCs w:val="24"/>
          <w:lang w:val="ru-RU"/>
        </w:rPr>
        <w:t>5. Расчет размера платы за оказание услуги (работы) приводится по форме согласно приложению 6 настоящего Поряд</w:t>
      </w:r>
      <w:r w:rsidR="00340DDE" w:rsidRPr="005D4636">
        <w:rPr>
          <w:rFonts w:ascii="Times New Roman" w:hAnsi="Times New Roman"/>
          <w:sz w:val="24"/>
          <w:szCs w:val="24"/>
          <w:lang w:val="ru-RU"/>
        </w:rPr>
        <w:t>ка.</w:t>
      </w:r>
    </w:p>
    <w:p w14:paraId="6E3C5A47" w14:textId="77777777" w:rsidR="00B1325E" w:rsidRPr="005D4636" w:rsidRDefault="00B1325E" w:rsidP="000605AF">
      <w:pPr>
        <w:pStyle w:val="a3"/>
        <w:rPr>
          <w:rFonts w:ascii="Times New Roman" w:hAnsi="Times New Roman"/>
          <w:sz w:val="24"/>
          <w:szCs w:val="24"/>
          <w:lang w:val="ru-RU"/>
        </w:rPr>
      </w:pPr>
    </w:p>
    <w:p w14:paraId="1C604703" w14:textId="77777777" w:rsidR="000E5601" w:rsidRPr="005D4636" w:rsidRDefault="000E5601" w:rsidP="000605AF">
      <w:pPr>
        <w:pStyle w:val="a3"/>
        <w:rPr>
          <w:rFonts w:ascii="Times New Roman" w:hAnsi="Times New Roman"/>
          <w:sz w:val="24"/>
          <w:szCs w:val="24"/>
          <w:lang w:val="ru-RU"/>
        </w:rPr>
      </w:pPr>
    </w:p>
    <w:p w14:paraId="34910340" w14:textId="77777777" w:rsidR="000E5601" w:rsidRPr="005D4636" w:rsidRDefault="000E5601" w:rsidP="000605AF">
      <w:pPr>
        <w:pStyle w:val="a3"/>
        <w:rPr>
          <w:rFonts w:ascii="Times New Roman" w:hAnsi="Times New Roman"/>
          <w:sz w:val="24"/>
          <w:szCs w:val="24"/>
          <w:lang w:val="ru-RU"/>
        </w:rPr>
      </w:pPr>
    </w:p>
    <w:p w14:paraId="3A367AD4" w14:textId="77777777" w:rsidR="000E5601" w:rsidRPr="005D4636" w:rsidRDefault="000E5601" w:rsidP="000605AF">
      <w:pPr>
        <w:pStyle w:val="a3"/>
        <w:rPr>
          <w:rFonts w:ascii="Times New Roman" w:hAnsi="Times New Roman"/>
          <w:sz w:val="24"/>
          <w:szCs w:val="24"/>
          <w:lang w:val="ru-RU"/>
        </w:rPr>
      </w:pPr>
    </w:p>
    <w:p w14:paraId="5712E2EB" w14:textId="7712ACFA" w:rsidR="000E5601" w:rsidRDefault="000E5601" w:rsidP="000605AF">
      <w:pPr>
        <w:pStyle w:val="a3"/>
        <w:rPr>
          <w:rFonts w:ascii="Times New Roman" w:hAnsi="Times New Roman"/>
          <w:sz w:val="24"/>
          <w:szCs w:val="24"/>
          <w:lang w:val="ru-RU"/>
        </w:rPr>
      </w:pPr>
    </w:p>
    <w:p w14:paraId="2282DC8C" w14:textId="77777777" w:rsidR="00E26054" w:rsidRPr="005D4636" w:rsidRDefault="00E26054" w:rsidP="000605AF">
      <w:pPr>
        <w:pStyle w:val="a3"/>
        <w:rPr>
          <w:rFonts w:ascii="Times New Roman" w:hAnsi="Times New Roman"/>
          <w:sz w:val="24"/>
          <w:szCs w:val="24"/>
          <w:lang w:val="ru-RU"/>
        </w:rPr>
      </w:pPr>
    </w:p>
    <w:p w14:paraId="0A982B4A" w14:textId="77777777" w:rsidR="000E5601" w:rsidRPr="005D4636" w:rsidRDefault="000E5601" w:rsidP="000605AF">
      <w:pPr>
        <w:pStyle w:val="a3"/>
        <w:rPr>
          <w:rFonts w:ascii="Times New Roman" w:hAnsi="Times New Roman"/>
          <w:sz w:val="24"/>
          <w:szCs w:val="24"/>
          <w:lang w:val="ru-RU"/>
        </w:rPr>
      </w:pPr>
    </w:p>
    <w:p w14:paraId="0AC1682A" w14:textId="77777777" w:rsidR="00110251" w:rsidRPr="005D4636" w:rsidRDefault="00110251" w:rsidP="000605AF">
      <w:pPr>
        <w:pStyle w:val="a3"/>
        <w:rPr>
          <w:rFonts w:ascii="Times New Roman" w:hAnsi="Times New Roman"/>
          <w:sz w:val="24"/>
          <w:szCs w:val="24"/>
          <w:lang w:val="ru-RU"/>
        </w:rPr>
      </w:pPr>
    </w:p>
    <w:p w14:paraId="38C5C22A" w14:textId="77777777" w:rsidR="00110251" w:rsidRPr="005D4636" w:rsidRDefault="00110251" w:rsidP="00110251">
      <w:pPr>
        <w:pStyle w:val="Default"/>
        <w:jc w:val="right"/>
        <w:rPr>
          <w:lang w:val="ru-RU"/>
        </w:rPr>
      </w:pPr>
      <w:r w:rsidRPr="005D4636">
        <w:rPr>
          <w:lang w:val="ru-RU"/>
        </w:rPr>
        <w:t xml:space="preserve">Приложение 1 </w:t>
      </w:r>
    </w:p>
    <w:p w14:paraId="15B693DC" w14:textId="77777777" w:rsidR="00110251" w:rsidRPr="005D4636" w:rsidRDefault="00110251" w:rsidP="00110251">
      <w:pPr>
        <w:pStyle w:val="Default"/>
        <w:jc w:val="right"/>
        <w:rPr>
          <w:lang w:val="ru-RU"/>
        </w:rPr>
      </w:pPr>
      <w:proofErr w:type="gramStart"/>
      <w:r w:rsidRPr="005D4636">
        <w:rPr>
          <w:lang w:val="ru-RU"/>
        </w:rPr>
        <w:t>К  Порядку</w:t>
      </w:r>
      <w:proofErr w:type="gramEnd"/>
      <w:r w:rsidRPr="005D4636">
        <w:rPr>
          <w:lang w:val="ru-RU"/>
        </w:rPr>
        <w:t xml:space="preserve"> </w:t>
      </w:r>
    </w:p>
    <w:p w14:paraId="18532728" w14:textId="77777777" w:rsidR="00110251" w:rsidRPr="005D4636" w:rsidRDefault="00110251" w:rsidP="00110251">
      <w:pPr>
        <w:pStyle w:val="Default"/>
        <w:jc w:val="center"/>
        <w:rPr>
          <w:lang w:val="ru-RU"/>
        </w:rPr>
      </w:pPr>
      <w:r w:rsidRPr="005D4636">
        <w:rPr>
          <w:lang w:val="ru-RU"/>
        </w:rPr>
        <w:t>Информация</w:t>
      </w:r>
    </w:p>
    <w:p w14:paraId="4911E0E7" w14:textId="77777777" w:rsidR="00110251" w:rsidRPr="005D4636" w:rsidRDefault="00110251" w:rsidP="00110251">
      <w:pPr>
        <w:pStyle w:val="Default"/>
        <w:jc w:val="center"/>
        <w:rPr>
          <w:lang w:val="ru-RU"/>
        </w:rPr>
      </w:pPr>
      <w:r w:rsidRPr="005D4636">
        <w:rPr>
          <w:lang w:val="ru-RU"/>
        </w:rPr>
        <w:t>о ценах на платные услуги (выполняемые работы)</w:t>
      </w:r>
    </w:p>
    <w:p w14:paraId="4DEDE0AC" w14:textId="77777777" w:rsidR="00B1325E" w:rsidRPr="005D4636" w:rsidRDefault="00B1325E" w:rsidP="00110251">
      <w:pPr>
        <w:pStyle w:val="Default"/>
        <w:jc w:val="center"/>
        <w:rPr>
          <w:lang w:val="ru-RU"/>
        </w:rPr>
      </w:pPr>
    </w:p>
    <w:p w14:paraId="39D10FC2" w14:textId="77777777" w:rsidR="00110251" w:rsidRPr="00A20686" w:rsidRDefault="00110251" w:rsidP="00110251">
      <w:pPr>
        <w:pStyle w:val="Default"/>
        <w:jc w:val="center"/>
      </w:pPr>
      <w:r w:rsidRPr="00A20686">
        <w:t>_________________________________________________________</w:t>
      </w:r>
    </w:p>
    <w:p w14:paraId="2456672F" w14:textId="77777777" w:rsidR="00110251" w:rsidRPr="00A20686" w:rsidRDefault="00110251" w:rsidP="00110251">
      <w:pPr>
        <w:pStyle w:val="a3"/>
        <w:jc w:val="center"/>
        <w:rPr>
          <w:rFonts w:ascii="Times New Roman" w:hAnsi="Times New Roman"/>
          <w:sz w:val="24"/>
          <w:szCs w:val="24"/>
        </w:rPr>
      </w:pPr>
      <w:r w:rsidRPr="00A20686">
        <w:rPr>
          <w:rFonts w:ascii="Times New Roman" w:hAnsi="Times New Roman"/>
          <w:sz w:val="24"/>
          <w:szCs w:val="24"/>
        </w:rPr>
        <w:t>(</w:t>
      </w:r>
      <w:proofErr w:type="spellStart"/>
      <w:proofErr w:type="gramStart"/>
      <w:r w:rsidRPr="00A20686">
        <w:rPr>
          <w:rFonts w:ascii="Times New Roman" w:hAnsi="Times New Roman"/>
          <w:sz w:val="24"/>
          <w:szCs w:val="24"/>
        </w:rPr>
        <w:t>наименование</w:t>
      </w:r>
      <w:proofErr w:type="spellEnd"/>
      <w:proofErr w:type="gramEnd"/>
      <w:r w:rsidRPr="00A20686">
        <w:rPr>
          <w:rFonts w:ascii="Times New Roman" w:hAnsi="Times New Roman"/>
          <w:sz w:val="24"/>
          <w:szCs w:val="24"/>
        </w:rPr>
        <w:t xml:space="preserve"> </w:t>
      </w:r>
      <w:proofErr w:type="spellStart"/>
      <w:r w:rsidRPr="00A20686">
        <w:rPr>
          <w:rFonts w:ascii="Times New Roman" w:hAnsi="Times New Roman"/>
          <w:sz w:val="24"/>
          <w:szCs w:val="24"/>
        </w:rPr>
        <w:t>мун</w:t>
      </w:r>
      <w:r w:rsidR="00B1325E" w:rsidRPr="00A20686">
        <w:rPr>
          <w:rFonts w:ascii="Times New Roman" w:hAnsi="Times New Roman"/>
          <w:sz w:val="24"/>
          <w:szCs w:val="24"/>
        </w:rPr>
        <w:t>иципального</w:t>
      </w:r>
      <w:proofErr w:type="spellEnd"/>
      <w:r w:rsidR="00B1325E" w:rsidRPr="00A20686">
        <w:rPr>
          <w:rFonts w:ascii="Times New Roman" w:hAnsi="Times New Roman"/>
          <w:sz w:val="24"/>
          <w:szCs w:val="24"/>
        </w:rPr>
        <w:t xml:space="preserve"> </w:t>
      </w:r>
      <w:proofErr w:type="spellStart"/>
      <w:r w:rsidR="00B1325E" w:rsidRPr="00A20686">
        <w:rPr>
          <w:rFonts w:ascii="Times New Roman" w:hAnsi="Times New Roman"/>
          <w:sz w:val="24"/>
          <w:szCs w:val="24"/>
        </w:rPr>
        <w:t>унитарного</w:t>
      </w:r>
      <w:proofErr w:type="spellEnd"/>
      <w:r w:rsidR="00B1325E" w:rsidRPr="00A20686">
        <w:rPr>
          <w:rFonts w:ascii="Times New Roman" w:hAnsi="Times New Roman"/>
          <w:sz w:val="24"/>
          <w:szCs w:val="24"/>
        </w:rPr>
        <w:t xml:space="preserve"> </w:t>
      </w:r>
      <w:proofErr w:type="spellStart"/>
      <w:r w:rsidR="00B1325E" w:rsidRPr="00A20686">
        <w:rPr>
          <w:rFonts w:ascii="Times New Roman" w:hAnsi="Times New Roman"/>
          <w:sz w:val="24"/>
          <w:szCs w:val="24"/>
        </w:rPr>
        <w:t>предприятия</w:t>
      </w:r>
      <w:proofErr w:type="spellEnd"/>
      <w:r w:rsidRPr="00A20686">
        <w:rPr>
          <w:rFonts w:ascii="Times New Roman" w:hAnsi="Times New Roman"/>
          <w:sz w:val="24"/>
          <w:szCs w:val="24"/>
        </w:rPr>
        <w:t>)</w:t>
      </w:r>
    </w:p>
    <w:p w14:paraId="21C14A85" w14:textId="77777777" w:rsidR="00110251" w:rsidRPr="00A20686" w:rsidRDefault="00110251" w:rsidP="00110251">
      <w:pPr>
        <w:pStyle w:val="a3"/>
        <w:jc w:val="center"/>
        <w:rPr>
          <w:rFonts w:ascii="Times New Roman" w:hAnsi="Times New Roman"/>
          <w:sz w:val="24"/>
          <w:szCs w:val="24"/>
        </w:rPr>
      </w:pPr>
    </w:p>
    <w:tbl>
      <w:tblPr>
        <w:tblStyle w:val="a5"/>
        <w:tblW w:w="0" w:type="auto"/>
        <w:tblLook w:val="04A0" w:firstRow="1" w:lastRow="0" w:firstColumn="1" w:lastColumn="0" w:noHBand="0" w:noVBand="1"/>
      </w:tblPr>
      <w:tblGrid>
        <w:gridCol w:w="959"/>
        <w:gridCol w:w="3826"/>
        <w:gridCol w:w="2393"/>
        <w:gridCol w:w="2393"/>
      </w:tblGrid>
      <w:tr w:rsidR="00110251" w:rsidRPr="00A20686" w14:paraId="4BE5592B" w14:textId="77777777" w:rsidTr="00110251">
        <w:tc>
          <w:tcPr>
            <w:tcW w:w="959" w:type="dxa"/>
          </w:tcPr>
          <w:p w14:paraId="0F549EFF" w14:textId="77777777" w:rsidR="00110251" w:rsidRPr="00A20686" w:rsidRDefault="00110251" w:rsidP="00110251">
            <w:pPr>
              <w:pStyle w:val="Default"/>
            </w:pPr>
          </w:p>
          <w:p w14:paraId="3C644579" w14:textId="77777777" w:rsidR="00110251" w:rsidRPr="00A20686" w:rsidRDefault="00110251" w:rsidP="00110251">
            <w:pPr>
              <w:pStyle w:val="a3"/>
              <w:jc w:val="center"/>
              <w:rPr>
                <w:rFonts w:ascii="Times New Roman" w:hAnsi="Times New Roman"/>
                <w:sz w:val="24"/>
                <w:szCs w:val="24"/>
              </w:rPr>
            </w:pPr>
            <w:r w:rsidRPr="00A20686">
              <w:rPr>
                <w:rFonts w:ascii="Times New Roman" w:hAnsi="Times New Roman"/>
                <w:sz w:val="24"/>
                <w:szCs w:val="24"/>
              </w:rPr>
              <w:t>№п/п</w:t>
            </w:r>
          </w:p>
        </w:tc>
        <w:tc>
          <w:tcPr>
            <w:tcW w:w="3826" w:type="dxa"/>
          </w:tcPr>
          <w:p w14:paraId="6DCA0C92" w14:textId="77777777" w:rsidR="00110251" w:rsidRPr="00A20686" w:rsidRDefault="00110251" w:rsidP="00110251">
            <w:pPr>
              <w:pStyle w:val="Default"/>
              <w:jc w:val="center"/>
            </w:pPr>
            <w:proofErr w:type="spellStart"/>
            <w:r w:rsidRPr="00A20686">
              <w:t>Наименование</w:t>
            </w:r>
            <w:proofErr w:type="spellEnd"/>
            <w:r w:rsidRPr="00A20686">
              <w:t xml:space="preserve"> </w:t>
            </w:r>
            <w:proofErr w:type="spellStart"/>
            <w:r w:rsidRPr="00A20686">
              <w:t>услуги</w:t>
            </w:r>
            <w:proofErr w:type="spellEnd"/>
            <w:r w:rsidRPr="00A20686">
              <w:t xml:space="preserve"> (</w:t>
            </w:r>
            <w:proofErr w:type="spellStart"/>
            <w:r w:rsidRPr="00A20686">
              <w:t>работы</w:t>
            </w:r>
            <w:proofErr w:type="spellEnd"/>
            <w:r w:rsidRPr="00A20686">
              <w:t xml:space="preserve">) </w:t>
            </w:r>
          </w:p>
          <w:p w14:paraId="7B51202A" w14:textId="77777777" w:rsidR="00110251" w:rsidRPr="00A20686" w:rsidRDefault="00110251" w:rsidP="00110251">
            <w:pPr>
              <w:pStyle w:val="a3"/>
              <w:jc w:val="center"/>
              <w:rPr>
                <w:rFonts w:ascii="Times New Roman" w:hAnsi="Times New Roman"/>
                <w:sz w:val="24"/>
                <w:szCs w:val="24"/>
              </w:rPr>
            </w:pPr>
          </w:p>
        </w:tc>
        <w:tc>
          <w:tcPr>
            <w:tcW w:w="2393" w:type="dxa"/>
          </w:tcPr>
          <w:p w14:paraId="724BF772" w14:textId="77777777" w:rsidR="00110251" w:rsidRPr="00A20686" w:rsidRDefault="00110251" w:rsidP="00110251">
            <w:pPr>
              <w:pStyle w:val="Default"/>
              <w:jc w:val="center"/>
            </w:pPr>
            <w:proofErr w:type="spellStart"/>
            <w:r w:rsidRPr="00A20686">
              <w:t>Ед</w:t>
            </w:r>
            <w:proofErr w:type="spellEnd"/>
            <w:r w:rsidRPr="00A20686">
              <w:t xml:space="preserve">. </w:t>
            </w:r>
            <w:proofErr w:type="spellStart"/>
            <w:r w:rsidRPr="00A20686">
              <w:t>изм</w:t>
            </w:r>
            <w:proofErr w:type="spellEnd"/>
            <w:r w:rsidRPr="00A20686">
              <w:t xml:space="preserve">. </w:t>
            </w:r>
          </w:p>
          <w:p w14:paraId="6760CAEB" w14:textId="77777777" w:rsidR="00110251" w:rsidRPr="00A20686" w:rsidRDefault="00110251" w:rsidP="00110251">
            <w:pPr>
              <w:pStyle w:val="a3"/>
              <w:jc w:val="center"/>
              <w:rPr>
                <w:rFonts w:ascii="Times New Roman" w:hAnsi="Times New Roman"/>
                <w:sz w:val="24"/>
                <w:szCs w:val="24"/>
              </w:rPr>
            </w:pPr>
          </w:p>
        </w:tc>
        <w:tc>
          <w:tcPr>
            <w:tcW w:w="2393" w:type="dxa"/>
          </w:tcPr>
          <w:p w14:paraId="075598FA" w14:textId="77777777" w:rsidR="00110251" w:rsidRPr="00A20686" w:rsidRDefault="00110251" w:rsidP="00110251">
            <w:pPr>
              <w:pStyle w:val="Default"/>
              <w:jc w:val="center"/>
            </w:pPr>
            <w:proofErr w:type="spellStart"/>
            <w:r w:rsidRPr="00A20686">
              <w:t>Цена</w:t>
            </w:r>
            <w:proofErr w:type="spellEnd"/>
            <w:r w:rsidRPr="00A20686">
              <w:t xml:space="preserve">, </w:t>
            </w:r>
            <w:proofErr w:type="spellStart"/>
            <w:r w:rsidRPr="00A20686">
              <w:t>руб</w:t>
            </w:r>
            <w:proofErr w:type="spellEnd"/>
            <w:r w:rsidRPr="00A20686">
              <w:t xml:space="preserve"> </w:t>
            </w:r>
          </w:p>
          <w:p w14:paraId="79DA6F1B" w14:textId="77777777" w:rsidR="00110251" w:rsidRPr="00A20686" w:rsidRDefault="00110251" w:rsidP="00110251">
            <w:pPr>
              <w:pStyle w:val="a3"/>
              <w:jc w:val="center"/>
              <w:rPr>
                <w:rFonts w:ascii="Times New Roman" w:hAnsi="Times New Roman"/>
                <w:sz w:val="24"/>
                <w:szCs w:val="24"/>
              </w:rPr>
            </w:pPr>
          </w:p>
        </w:tc>
      </w:tr>
      <w:tr w:rsidR="00110251" w:rsidRPr="00A20686" w14:paraId="60FD9372" w14:textId="77777777" w:rsidTr="00110251">
        <w:tc>
          <w:tcPr>
            <w:tcW w:w="959" w:type="dxa"/>
          </w:tcPr>
          <w:p w14:paraId="389A91ED" w14:textId="77777777" w:rsidR="00110251" w:rsidRPr="00A20686" w:rsidRDefault="005132C6" w:rsidP="00110251">
            <w:pPr>
              <w:pStyle w:val="a3"/>
              <w:jc w:val="center"/>
              <w:rPr>
                <w:rFonts w:ascii="Times New Roman" w:hAnsi="Times New Roman"/>
                <w:sz w:val="24"/>
                <w:szCs w:val="24"/>
              </w:rPr>
            </w:pPr>
            <w:r w:rsidRPr="00A20686">
              <w:rPr>
                <w:rFonts w:ascii="Times New Roman" w:hAnsi="Times New Roman"/>
                <w:sz w:val="24"/>
                <w:szCs w:val="24"/>
              </w:rPr>
              <w:t>1.</w:t>
            </w:r>
          </w:p>
        </w:tc>
        <w:tc>
          <w:tcPr>
            <w:tcW w:w="3826" w:type="dxa"/>
          </w:tcPr>
          <w:p w14:paraId="1CDCF9A1" w14:textId="77777777" w:rsidR="00110251" w:rsidRPr="00A20686" w:rsidRDefault="00110251" w:rsidP="00110251">
            <w:pPr>
              <w:pStyle w:val="a3"/>
              <w:jc w:val="center"/>
              <w:rPr>
                <w:rFonts w:ascii="Times New Roman" w:hAnsi="Times New Roman"/>
                <w:sz w:val="24"/>
                <w:szCs w:val="24"/>
              </w:rPr>
            </w:pPr>
          </w:p>
        </w:tc>
        <w:tc>
          <w:tcPr>
            <w:tcW w:w="2393" w:type="dxa"/>
          </w:tcPr>
          <w:p w14:paraId="646168BB" w14:textId="77777777" w:rsidR="00110251" w:rsidRPr="00A20686" w:rsidRDefault="00110251" w:rsidP="00110251">
            <w:pPr>
              <w:pStyle w:val="a3"/>
              <w:jc w:val="center"/>
              <w:rPr>
                <w:rFonts w:ascii="Times New Roman" w:hAnsi="Times New Roman"/>
                <w:sz w:val="24"/>
                <w:szCs w:val="24"/>
              </w:rPr>
            </w:pPr>
          </w:p>
        </w:tc>
        <w:tc>
          <w:tcPr>
            <w:tcW w:w="2393" w:type="dxa"/>
          </w:tcPr>
          <w:p w14:paraId="07FBC692" w14:textId="77777777" w:rsidR="00110251" w:rsidRPr="00A20686" w:rsidRDefault="00110251" w:rsidP="00110251">
            <w:pPr>
              <w:pStyle w:val="a3"/>
              <w:jc w:val="center"/>
              <w:rPr>
                <w:rFonts w:ascii="Times New Roman" w:hAnsi="Times New Roman"/>
                <w:sz w:val="24"/>
                <w:szCs w:val="24"/>
              </w:rPr>
            </w:pPr>
          </w:p>
        </w:tc>
      </w:tr>
      <w:tr w:rsidR="00110251" w:rsidRPr="00A20686" w14:paraId="662F13E6" w14:textId="77777777" w:rsidTr="00110251">
        <w:tc>
          <w:tcPr>
            <w:tcW w:w="959" w:type="dxa"/>
          </w:tcPr>
          <w:p w14:paraId="7B0E7665" w14:textId="77777777" w:rsidR="00110251" w:rsidRPr="00A20686" w:rsidRDefault="005132C6" w:rsidP="00110251">
            <w:pPr>
              <w:pStyle w:val="a3"/>
              <w:jc w:val="center"/>
              <w:rPr>
                <w:rFonts w:ascii="Times New Roman" w:hAnsi="Times New Roman"/>
                <w:sz w:val="24"/>
                <w:szCs w:val="24"/>
              </w:rPr>
            </w:pPr>
            <w:r w:rsidRPr="00A20686">
              <w:rPr>
                <w:rFonts w:ascii="Times New Roman" w:hAnsi="Times New Roman"/>
                <w:sz w:val="24"/>
                <w:szCs w:val="24"/>
              </w:rPr>
              <w:t>2.</w:t>
            </w:r>
          </w:p>
        </w:tc>
        <w:tc>
          <w:tcPr>
            <w:tcW w:w="3826" w:type="dxa"/>
          </w:tcPr>
          <w:p w14:paraId="74E0F5CD" w14:textId="77777777" w:rsidR="00110251" w:rsidRPr="00A20686" w:rsidRDefault="00110251" w:rsidP="00110251">
            <w:pPr>
              <w:pStyle w:val="a3"/>
              <w:jc w:val="center"/>
              <w:rPr>
                <w:rFonts w:ascii="Times New Roman" w:hAnsi="Times New Roman"/>
                <w:sz w:val="24"/>
                <w:szCs w:val="24"/>
              </w:rPr>
            </w:pPr>
          </w:p>
        </w:tc>
        <w:tc>
          <w:tcPr>
            <w:tcW w:w="2393" w:type="dxa"/>
          </w:tcPr>
          <w:p w14:paraId="7542B613" w14:textId="77777777" w:rsidR="00110251" w:rsidRPr="00A20686" w:rsidRDefault="00110251" w:rsidP="00110251">
            <w:pPr>
              <w:pStyle w:val="a3"/>
              <w:jc w:val="center"/>
              <w:rPr>
                <w:rFonts w:ascii="Times New Roman" w:hAnsi="Times New Roman"/>
                <w:sz w:val="24"/>
                <w:szCs w:val="24"/>
              </w:rPr>
            </w:pPr>
          </w:p>
        </w:tc>
        <w:tc>
          <w:tcPr>
            <w:tcW w:w="2393" w:type="dxa"/>
          </w:tcPr>
          <w:p w14:paraId="1B4FF9CE" w14:textId="77777777" w:rsidR="00110251" w:rsidRPr="00A20686" w:rsidRDefault="00110251" w:rsidP="00110251">
            <w:pPr>
              <w:pStyle w:val="a3"/>
              <w:jc w:val="center"/>
              <w:rPr>
                <w:rFonts w:ascii="Times New Roman" w:hAnsi="Times New Roman"/>
                <w:sz w:val="24"/>
                <w:szCs w:val="24"/>
              </w:rPr>
            </w:pPr>
          </w:p>
        </w:tc>
      </w:tr>
      <w:tr w:rsidR="00110251" w:rsidRPr="00A20686" w14:paraId="4BC06259" w14:textId="77777777" w:rsidTr="00110251">
        <w:tc>
          <w:tcPr>
            <w:tcW w:w="959" w:type="dxa"/>
          </w:tcPr>
          <w:p w14:paraId="371B4402" w14:textId="77777777" w:rsidR="00110251" w:rsidRPr="00A20686" w:rsidRDefault="005132C6" w:rsidP="00110251">
            <w:pPr>
              <w:pStyle w:val="a3"/>
              <w:jc w:val="center"/>
              <w:rPr>
                <w:rFonts w:ascii="Times New Roman" w:hAnsi="Times New Roman"/>
                <w:sz w:val="24"/>
                <w:szCs w:val="24"/>
              </w:rPr>
            </w:pPr>
            <w:r w:rsidRPr="00A20686">
              <w:rPr>
                <w:rFonts w:ascii="Times New Roman" w:hAnsi="Times New Roman"/>
                <w:sz w:val="24"/>
                <w:szCs w:val="24"/>
              </w:rPr>
              <w:t>3.</w:t>
            </w:r>
          </w:p>
        </w:tc>
        <w:tc>
          <w:tcPr>
            <w:tcW w:w="3826" w:type="dxa"/>
          </w:tcPr>
          <w:p w14:paraId="2C0CD852" w14:textId="77777777" w:rsidR="00110251" w:rsidRPr="00A20686" w:rsidRDefault="00110251" w:rsidP="00110251">
            <w:pPr>
              <w:pStyle w:val="a3"/>
              <w:jc w:val="center"/>
              <w:rPr>
                <w:rFonts w:ascii="Times New Roman" w:hAnsi="Times New Roman"/>
                <w:sz w:val="24"/>
                <w:szCs w:val="24"/>
              </w:rPr>
            </w:pPr>
          </w:p>
        </w:tc>
        <w:tc>
          <w:tcPr>
            <w:tcW w:w="2393" w:type="dxa"/>
          </w:tcPr>
          <w:p w14:paraId="03D3823B" w14:textId="77777777" w:rsidR="00110251" w:rsidRPr="00A20686" w:rsidRDefault="00110251" w:rsidP="00110251">
            <w:pPr>
              <w:pStyle w:val="a3"/>
              <w:jc w:val="center"/>
              <w:rPr>
                <w:rFonts w:ascii="Times New Roman" w:hAnsi="Times New Roman"/>
                <w:sz w:val="24"/>
                <w:szCs w:val="24"/>
              </w:rPr>
            </w:pPr>
          </w:p>
        </w:tc>
        <w:tc>
          <w:tcPr>
            <w:tcW w:w="2393" w:type="dxa"/>
          </w:tcPr>
          <w:p w14:paraId="6437CD00" w14:textId="77777777" w:rsidR="00110251" w:rsidRPr="00A20686" w:rsidRDefault="00110251" w:rsidP="00110251">
            <w:pPr>
              <w:pStyle w:val="a3"/>
              <w:jc w:val="center"/>
              <w:rPr>
                <w:rFonts w:ascii="Times New Roman" w:hAnsi="Times New Roman"/>
                <w:sz w:val="24"/>
                <w:szCs w:val="24"/>
              </w:rPr>
            </w:pPr>
          </w:p>
        </w:tc>
      </w:tr>
      <w:tr w:rsidR="00110251" w:rsidRPr="00A20686" w14:paraId="2B13838E" w14:textId="77777777" w:rsidTr="00110251">
        <w:tc>
          <w:tcPr>
            <w:tcW w:w="959" w:type="dxa"/>
          </w:tcPr>
          <w:p w14:paraId="2E89D902" w14:textId="77777777" w:rsidR="00110251" w:rsidRPr="00A20686" w:rsidRDefault="005132C6" w:rsidP="00110251">
            <w:pPr>
              <w:pStyle w:val="a3"/>
              <w:jc w:val="center"/>
              <w:rPr>
                <w:rFonts w:ascii="Times New Roman" w:hAnsi="Times New Roman"/>
                <w:sz w:val="24"/>
                <w:szCs w:val="24"/>
              </w:rPr>
            </w:pPr>
            <w:r w:rsidRPr="00A20686">
              <w:rPr>
                <w:rFonts w:ascii="Times New Roman" w:hAnsi="Times New Roman"/>
                <w:sz w:val="24"/>
                <w:szCs w:val="24"/>
              </w:rPr>
              <w:t>4.</w:t>
            </w:r>
          </w:p>
        </w:tc>
        <w:tc>
          <w:tcPr>
            <w:tcW w:w="3826" w:type="dxa"/>
          </w:tcPr>
          <w:p w14:paraId="7956F20C" w14:textId="77777777" w:rsidR="00110251" w:rsidRPr="00A20686" w:rsidRDefault="00110251" w:rsidP="00110251">
            <w:pPr>
              <w:pStyle w:val="a3"/>
              <w:jc w:val="center"/>
              <w:rPr>
                <w:rFonts w:ascii="Times New Roman" w:hAnsi="Times New Roman"/>
                <w:sz w:val="24"/>
                <w:szCs w:val="24"/>
              </w:rPr>
            </w:pPr>
          </w:p>
        </w:tc>
        <w:tc>
          <w:tcPr>
            <w:tcW w:w="2393" w:type="dxa"/>
          </w:tcPr>
          <w:p w14:paraId="1790ABC6" w14:textId="77777777" w:rsidR="00110251" w:rsidRPr="00A20686" w:rsidRDefault="00110251" w:rsidP="00110251">
            <w:pPr>
              <w:pStyle w:val="a3"/>
              <w:jc w:val="center"/>
              <w:rPr>
                <w:rFonts w:ascii="Times New Roman" w:hAnsi="Times New Roman"/>
                <w:sz w:val="24"/>
                <w:szCs w:val="24"/>
              </w:rPr>
            </w:pPr>
          </w:p>
        </w:tc>
        <w:tc>
          <w:tcPr>
            <w:tcW w:w="2393" w:type="dxa"/>
          </w:tcPr>
          <w:p w14:paraId="241A96AF" w14:textId="77777777" w:rsidR="00110251" w:rsidRPr="00A20686" w:rsidRDefault="00110251" w:rsidP="00110251">
            <w:pPr>
              <w:pStyle w:val="a3"/>
              <w:jc w:val="center"/>
              <w:rPr>
                <w:rFonts w:ascii="Times New Roman" w:hAnsi="Times New Roman"/>
                <w:sz w:val="24"/>
                <w:szCs w:val="24"/>
              </w:rPr>
            </w:pPr>
          </w:p>
        </w:tc>
      </w:tr>
      <w:tr w:rsidR="00110251" w:rsidRPr="00A20686" w14:paraId="0B6BF252" w14:textId="77777777" w:rsidTr="00110251">
        <w:tc>
          <w:tcPr>
            <w:tcW w:w="959" w:type="dxa"/>
          </w:tcPr>
          <w:p w14:paraId="26AA991B" w14:textId="77777777" w:rsidR="00110251" w:rsidRPr="00A20686" w:rsidRDefault="005132C6" w:rsidP="00110251">
            <w:pPr>
              <w:pStyle w:val="a3"/>
              <w:jc w:val="center"/>
              <w:rPr>
                <w:rFonts w:ascii="Times New Roman" w:hAnsi="Times New Roman"/>
                <w:sz w:val="24"/>
                <w:szCs w:val="24"/>
              </w:rPr>
            </w:pPr>
            <w:r w:rsidRPr="00A20686">
              <w:rPr>
                <w:rFonts w:ascii="Times New Roman" w:hAnsi="Times New Roman"/>
                <w:sz w:val="24"/>
                <w:szCs w:val="24"/>
              </w:rPr>
              <w:t>5.</w:t>
            </w:r>
          </w:p>
        </w:tc>
        <w:tc>
          <w:tcPr>
            <w:tcW w:w="3826" w:type="dxa"/>
          </w:tcPr>
          <w:p w14:paraId="79C07553" w14:textId="77777777" w:rsidR="00110251" w:rsidRPr="00A20686" w:rsidRDefault="00110251" w:rsidP="00110251">
            <w:pPr>
              <w:pStyle w:val="a3"/>
              <w:jc w:val="center"/>
              <w:rPr>
                <w:rFonts w:ascii="Times New Roman" w:hAnsi="Times New Roman"/>
                <w:sz w:val="24"/>
                <w:szCs w:val="24"/>
              </w:rPr>
            </w:pPr>
          </w:p>
        </w:tc>
        <w:tc>
          <w:tcPr>
            <w:tcW w:w="2393" w:type="dxa"/>
          </w:tcPr>
          <w:p w14:paraId="6761ED28" w14:textId="77777777" w:rsidR="00110251" w:rsidRPr="00A20686" w:rsidRDefault="00110251" w:rsidP="00110251">
            <w:pPr>
              <w:pStyle w:val="a3"/>
              <w:jc w:val="center"/>
              <w:rPr>
                <w:rFonts w:ascii="Times New Roman" w:hAnsi="Times New Roman"/>
                <w:sz w:val="24"/>
                <w:szCs w:val="24"/>
              </w:rPr>
            </w:pPr>
          </w:p>
        </w:tc>
        <w:tc>
          <w:tcPr>
            <w:tcW w:w="2393" w:type="dxa"/>
          </w:tcPr>
          <w:p w14:paraId="32D4090C" w14:textId="77777777" w:rsidR="00110251" w:rsidRPr="00A20686" w:rsidRDefault="00110251" w:rsidP="00110251">
            <w:pPr>
              <w:pStyle w:val="a3"/>
              <w:jc w:val="center"/>
              <w:rPr>
                <w:rFonts w:ascii="Times New Roman" w:hAnsi="Times New Roman"/>
                <w:sz w:val="24"/>
                <w:szCs w:val="24"/>
              </w:rPr>
            </w:pPr>
          </w:p>
        </w:tc>
      </w:tr>
      <w:tr w:rsidR="00B1325E" w:rsidRPr="00A20686" w14:paraId="5E9AFB54" w14:textId="77777777" w:rsidTr="00110251">
        <w:tc>
          <w:tcPr>
            <w:tcW w:w="959" w:type="dxa"/>
          </w:tcPr>
          <w:p w14:paraId="473BE8EA" w14:textId="77777777" w:rsidR="00B1325E" w:rsidRPr="00A20686" w:rsidRDefault="00B1325E" w:rsidP="00110251">
            <w:pPr>
              <w:pStyle w:val="a3"/>
              <w:jc w:val="center"/>
              <w:rPr>
                <w:rFonts w:ascii="Times New Roman" w:hAnsi="Times New Roman"/>
                <w:sz w:val="24"/>
                <w:szCs w:val="24"/>
              </w:rPr>
            </w:pPr>
            <w:r w:rsidRPr="00A20686">
              <w:rPr>
                <w:rFonts w:ascii="Times New Roman" w:hAnsi="Times New Roman"/>
                <w:sz w:val="24"/>
                <w:szCs w:val="24"/>
              </w:rPr>
              <w:t>6.</w:t>
            </w:r>
          </w:p>
        </w:tc>
        <w:tc>
          <w:tcPr>
            <w:tcW w:w="3826" w:type="dxa"/>
          </w:tcPr>
          <w:p w14:paraId="60632A87" w14:textId="77777777" w:rsidR="00B1325E" w:rsidRPr="00A20686" w:rsidRDefault="00B1325E" w:rsidP="00110251">
            <w:pPr>
              <w:pStyle w:val="a3"/>
              <w:jc w:val="center"/>
              <w:rPr>
                <w:rFonts w:ascii="Times New Roman" w:hAnsi="Times New Roman"/>
                <w:sz w:val="24"/>
                <w:szCs w:val="24"/>
              </w:rPr>
            </w:pPr>
          </w:p>
        </w:tc>
        <w:tc>
          <w:tcPr>
            <w:tcW w:w="2393" w:type="dxa"/>
          </w:tcPr>
          <w:p w14:paraId="57636EDC" w14:textId="77777777" w:rsidR="00B1325E" w:rsidRPr="00A20686" w:rsidRDefault="00B1325E" w:rsidP="00110251">
            <w:pPr>
              <w:pStyle w:val="a3"/>
              <w:jc w:val="center"/>
              <w:rPr>
                <w:rFonts w:ascii="Times New Roman" w:hAnsi="Times New Roman"/>
                <w:sz w:val="24"/>
                <w:szCs w:val="24"/>
              </w:rPr>
            </w:pPr>
          </w:p>
        </w:tc>
        <w:tc>
          <w:tcPr>
            <w:tcW w:w="2393" w:type="dxa"/>
          </w:tcPr>
          <w:p w14:paraId="1CA0C464" w14:textId="77777777" w:rsidR="00B1325E" w:rsidRPr="00A20686" w:rsidRDefault="00B1325E" w:rsidP="00110251">
            <w:pPr>
              <w:pStyle w:val="a3"/>
              <w:jc w:val="center"/>
              <w:rPr>
                <w:rFonts w:ascii="Times New Roman" w:hAnsi="Times New Roman"/>
                <w:sz w:val="24"/>
                <w:szCs w:val="24"/>
              </w:rPr>
            </w:pPr>
          </w:p>
        </w:tc>
      </w:tr>
      <w:tr w:rsidR="00B1325E" w:rsidRPr="00A20686" w14:paraId="11C49D3B" w14:textId="77777777" w:rsidTr="00110251">
        <w:tc>
          <w:tcPr>
            <w:tcW w:w="959" w:type="dxa"/>
          </w:tcPr>
          <w:p w14:paraId="7AA8BEE5" w14:textId="77777777" w:rsidR="00B1325E" w:rsidRPr="00A20686" w:rsidRDefault="00B1325E" w:rsidP="00110251">
            <w:pPr>
              <w:pStyle w:val="a3"/>
              <w:jc w:val="center"/>
              <w:rPr>
                <w:rFonts w:ascii="Times New Roman" w:hAnsi="Times New Roman"/>
                <w:sz w:val="24"/>
                <w:szCs w:val="24"/>
              </w:rPr>
            </w:pPr>
            <w:r w:rsidRPr="00A20686">
              <w:rPr>
                <w:rFonts w:ascii="Times New Roman" w:hAnsi="Times New Roman"/>
                <w:sz w:val="24"/>
                <w:szCs w:val="24"/>
              </w:rPr>
              <w:t>7.</w:t>
            </w:r>
          </w:p>
        </w:tc>
        <w:tc>
          <w:tcPr>
            <w:tcW w:w="3826" w:type="dxa"/>
          </w:tcPr>
          <w:p w14:paraId="36B06149" w14:textId="77777777" w:rsidR="00B1325E" w:rsidRPr="00A20686" w:rsidRDefault="00B1325E" w:rsidP="00110251">
            <w:pPr>
              <w:pStyle w:val="a3"/>
              <w:jc w:val="center"/>
              <w:rPr>
                <w:rFonts w:ascii="Times New Roman" w:hAnsi="Times New Roman"/>
                <w:sz w:val="24"/>
                <w:szCs w:val="24"/>
              </w:rPr>
            </w:pPr>
          </w:p>
        </w:tc>
        <w:tc>
          <w:tcPr>
            <w:tcW w:w="2393" w:type="dxa"/>
          </w:tcPr>
          <w:p w14:paraId="2790FE5E" w14:textId="77777777" w:rsidR="00B1325E" w:rsidRPr="00A20686" w:rsidRDefault="00B1325E" w:rsidP="00110251">
            <w:pPr>
              <w:pStyle w:val="a3"/>
              <w:jc w:val="center"/>
              <w:rPr>
                <w:rFonts w:ascii="Times New Roman" w:hAnsi="Times New Roman"/>
                <w:sz w:val="24"/>
                <w:szCs w:val="24"/>
              </w:rPr>
            </w:pPr>
          </w:p>
        </w:tc>
        <w:tc>
          <w:tcPr>
            <w:tcW w:w="2393" w:type="dxa"/>
          </w:tcPr>
          <w:p w14:paraId="007B359E" w14:textId="77777777" w:rsidR="00B1325E" w:rsidRPr="00A20686" w:rsidRDefault="00B1325E" w:rsidP="00110251">
            <w:pPr>
              <w:pStyle w:val="a3"/>
              <w:jc w:val="center"/>
              <w:rPr>
                <w:rFonts w:ascii="Times New Roman" w:hAnsi="Times New Roman"/>
                <w:sz w:val="24"/>
                <w:szCs w:val="24"/>
              </w:rPr>
            </w:pPr>
          </w:p>
        </w:tc>
      </w:tr>
      <w:tr w:rsidR="00110251" w:rsidRPr="00A20686" w14:paraId="06276954" w14:textId="77777777" w:rsidTr="00110251">
        <w:tc>
          <w:tcPr>
            <w:tcW w:w="959" w:type="dxa"/>
          </w:tcPr>
          <w:p w14:paraId="3ED0A811" w14:textId="77777777" w:rsidR="00110251" w:rsidRPr="00A20686" w:rsidRDefault="005132C6" w:rsidP="00110251">
            <w:pPr>
              <w:pStyle w:val="a3"/>
              <w:jc w:val="center"/>
              <w:rPr>
                <w:rFonts w:ascii="Times New Roman" w:hAnsi="Times New Roman"/>
                <w:sz w:val="24"/>
                <w:szCs w:val="24"/>
              </w:rPr>
            </w:pPr>
            <w:r w:rsidRPr="00A20686">
              <w:rPr>
                <w:rFonts w:ascii="Times New Roman" w:hAnsi="Times New Roman"/>
                <w:sz w:val="24"/>
                <w:szCs w:val="24"/>
              </w:rPr>
              <w:t>…</w:t>
            </w:r>
          </w:p>
        </w:tc>
        <w:tc>
          <w:tcPr>
            <w:tcW w:w="3826" w:type="dxa"/>
          </w:tcPr>
          <w:p w14:paraId="65CC6C07" w14:textId="77777777" w:rsidR="00110251" w:rsidRPr="00A20686" w:rsidRDefault="00110251" w:rsidP="00110251">
            <w:pPr>
              <w:pStyle w:val="a3"/>
              <w:jc w:val="center"/>
              <w:rPr>
                <w:rFonts w:ascii="Times New Roman" w:hAnsi="Times New Roman"/>
                <w:sz w:val="24"/>
                <w:szCs w:val="24"/>
              </w:rPr>
            </w:pPr>
          </w:p>
        </w:tc>
        <w:tc>
          <w:tcPr>
            <w:tcW w:w="2393" w:type="dxa"/>
          </w:tcPr>
          <w:p w14:paraId="6E593496" w14:textId="77777777" w:rsidR="00110251" w:rsidRPr="00A20686" w:rsidRDefault="00110251" w:rsidP="00110251">
            <w:pPr>
              <w:pStyle w:val="a3"/>
              <w:jc w:val="center"/>
              <w:rPr>
                <w:rFonts w:ascii="Times New Roman" w:hAnsi="Times New Roman"/>
                <w:sz w:val="24"/>
                <w:szCs w:val="24"/>
              </w:rPr>
            </w:pPr>
          </w:p>
        </w:tc>
        <w:tc>
          <w:tcPr>
            <w:tcW w:w="2393" w:type="dxa"/>
          </w:tcPr>
          <w:p w14:paraId="6F435BD8" w14:textId="77777777" w:rsidR="00110251" w:rsidRPr="00A20686" w:rsidRDefault="00110251" w:rsidP="00110251">
            <w:pPr>
              <w:pStyle w:val="a3"/>
              <w:jc w:val="center"/>
              <w:rPr>
                <w:rFonts w:ascii="Times New Roman" w:hAnsi="Times New Roman"/>
                <w:sz w:val="24"/>
                <w:szCs w:val="24"/>
              </w:rPr>
            </w:pPr>
          </w:p>
        </w:tc>
      </w:tr>
    </w:tbl>
    <w:p w14:paraId="310078BC" w14:textId="77777777" w:rsidR="00110251" w:rsidRPr="00A20686" w:rsidRDefault="00110251" w:rsidP="00110251">
      <w:pPr>
        <w:pStyle w:val="a3"/>
        <w:jc w:val="center"/>
        <w:rPr>
          <w:rFonts w:ascii="Times New Roman" w:hAnsi="Times New Roman"/>
          <w:sz w:val="24"/>
          <w:szCs w:val="24"/>
        </w:rPr>
      </w:pPr>
    </w:p>
    <w:p w14:paraId="7A248721" w14:textId="77777777" w:rsidR="00110251" w:rsidRPr="00A20686" w:rsidRDefault="00110251" w:rsidP="00110251">
      <w:pPr>
        <w:pStyle w:val="a3"/>
        <w:jc w:val="center"/>
        <w:rPr>
          <w:rFonts w:ascii="Times New Roman" w:hAnsi="Times New Roman"/>
          <w:sz w:val="24"/>
          <w:szCs w:val="24"/>
        </w:rPr>
      </w:pPr>
    </w:p>
    <w:p w14:paraId="6660FE16" w14:textId="77777777" w:rsidR="00110251" w:rsidRPr="00A20686" w:rsidRDefault="00110251" w:rsidP="00110251">
      <w:pPr>
        <w:pStyle w:val="a3"/>
        <w:jc w:val="center"/>
        <w:rPr>
          <w:rFonts w:ascii="Times New Roman" w:hAnsi="Times New Roman"/>
          <w:sz w:val="24"/>
          <w:szCs w:val="24"/>
        </w:rPr>
      </w:pPr>
    </w:p>
    <w:p w14:paraId="320090FF" w14:textId="77777777" w:rsidR="00110251" w:rsidRPr="00A20686" w:rsidRDefault="00110251" w:rsidP="00110251">
      <w:pPr>
        <w:pStyle w:val="a3"/>
        <w:jc w:val="center"/>
        <w:rPr>
          <w:rFonts w:ascii="Times New Roman" w:hAnsi="Times New Roman"/>
          <w:sz w:val="24"/>
          <w:szCs w:val="24"/>
        </w:rPr>
      </w:pPr>
    </w:p>
    <w:p w14:paraId="5AC75BE7" w14:textId="77777777" w:rsidR="00110251" w:rsidRPr="00A20686" w:rsidRDefault="00110251" w:rsidP="00110251">
      <w:pPr>
        <w:pStyle w:val="a3"/>
        <w:jc w:val="center"/>
        <w:rPr>
          <w:rFonts w:ascii="Times New Roman" w:hAnsi="Times New Roman"/>
          <w:sz w:val="24"/>
          <w:szCs w:val="24"/>
        </w:rPr>
      </w:pPr>
    </w:p>
    <w:p w14:paraId="2D1DA1E2" w14:textId="77777777" w:rsidR="00110251" w:rsidRPr="00A20686" w:rsidRDefault="00110251" w:rsidP="00110251">
      <w:pPr>
        <w:pStyle w:val="a3"/>
        <w:jc w:val="center"/>
        <w:rPr>
          <w:rFonts w:ascii="Times New Roman" w:hAnsi="Times New Roman"/>
          <w:sz w:val="24"/>
          <w:szCs w:val="24"/>
        </w:rPr>
      </w:pPr>
    </w:p>
    <w:p w14:paraId="64D82355" w14:textId="77777777" w:rsidR="00110251" w:rsidRPr="00A20686" w:rsidRDefault="00110251" w:rsidP="00110251">
      <w:pPr>
        <w:pStyle w:val="Default"/>
        <w:jc w:val="right"/>
      </w:pPr>
      <w:proofErr w:type="spellStart"/>
      <w:r w:rsidRPr="00A20686">
        <w:t>Приложение</w:t>
      </w:r>
      <w:proofErr w:type="spellEnd"/>
      <w:r w:rsidRPr="00A20686">
        <w:t xml:space="preserve"> 2 </w:t>
      </w:r>
    </w:p>
    <w:p w14:paraId="52D0519D" w14:textId="77777777" w:rsidR="00110251" w:rsidRPr="00A20686" w:rsidRDefault="00110251" w:rsidP="00110251">
      <w:pPr>
        <w:pStyle w:val="Default"/>
        <w:jc w:val="right"/>
      </w:pPr>
      <w:proofErr w:type="gramStart"/>
      <w:r w:rsidRPr="00A20686">
        <w:t xml:space="preserve">К  </w:t>
      </w:r>
      <w:proofErr w:type="spellStart"/>
      <w:r w:rsidRPr="00A20686">
        <w:t>Порядку</w:t>
      </w:r>
      <w:proofErr w:type="spellEnd"/>
      <w:proofErr w:type="gramEnd"/>
      <w:r w:rsidRPr="00A20686">
        <w:t xml:space="preserve"> </w:t>
      </w:r>
    </w:p>
    <w:p w14:paraId="1CD7D6CB" w14:textId="77777777" w:rsidR="00110251" w:rsidRPr="005D4636" w:rsidRDefault="00110251" w:rsidP="00110251">
      <w:pPr>
        <w:pStyle w:val="Default"/>
        <w:jc w:val="center"/>
        <w:rPr>
          <w:lang w:val="ru-RU"/>
        </w:rPr>
      </w:pPr>
      <w:r w:rsidRPr="005D4636">
        <w:rPr>
          <w:lang w:val="ru-RU"/>
        </w:rPr>
        <w:t>Расчет затрат на оплату труда персонала</w:t>
      </w:r>
    </w:p>
    <w:p w14:paraId="1F57ECA9" w14:textId="77777777" w:rsidR="00B1325E" w:rsidRPr="005D4636" w:rsidRDefault="00B1325E" w:rsidP="00110251">
      <w:pPr>
        <w:pStyle w:val="Default"/>
        <w:jc w:val="center"/>
        <w:rPr>
          <w:lang w:val="ru-RU"/>
        </w:rPr>
      </w:pPr>
    </w:p>
    <w:p w14:paraId="0B1ECABE" w14:textId="77777777" w:rsidR="00110251" w:rsidRPr="00A20686" w:rsidRDefault="00110251" w:rsidP="00110251">
      <w:pPr>
        <w:pStyle w:val="Default"/>
        <w:jc w:val="center"/>
      </w:pPr>
      <w:r w:rsidRPr="00A20686">
        <w:t>_________________________________________________</w:t>
      </w:r>
    </w:p>
    <w:p w14:paraId="3754891B" w14:textId="77777777" w:rsidR="00110251" w:rsidRPr="00A20686" w:rsidRDefault="00110251" w:rsidP="00110251">
      <w:pPr>
        <w:pStyle w:val="a3"/>
        <w:jc w:val="center"/>
        <w:rPr>
          <w:rFonts w:ascii="Times New Roman" w:hAnsi="Times New Roman"/>
          <w:sz w:val="24"/>
          <w:szCs w:val="24"/>
        </w:rPr>
      </w:pPr>
      <w:r w:rsidRPr="00A20686">
        <w:rPr>
          <w:rFonts w:ascii="Times New Roman" w:hAnsi="Times New Roman"/>
          <w:sz w:val="24"/>
          <w:szCs w:val="24"/>
        </w:rPr>
        <w:t>(</w:t>
      </w:r>
      <w:proofErr w:type="spellStart"/>
      <w:proofErr w:type="gramStart"/>
      <w:r w:rsidRPr="00A20686">
        <w:rPr>
          <w:rFonts w:ascii="Times New Roman" w:hAnsi="Times New Roman"/>
          <w:sz w:val="24"/>
          <w:szCs w:val="24"/>
        </w:rPr>
        <w:t>наименование</w:t>
      </w:r>
      <w:proofErr w:type="spellEnd"/>
      <w:proofErr w:type="gramEnd"/>
      <w:r w:rsidRPr="00A20686">
        <w:rPr>
          <w:rFonts w:ascii="Times New Roman" w:hAnsi="Times New Roman"/>
          <w:sz w:val="24"/>
          <w:szCs w:val="24"/>
        </w:rPr>
        <w:t xml:space="preserve"> </w:t>
      </w:r>
      <w:proofErr w:type="spellStart"/>
      <w:r w:rsidRPr="00A20686">
        <w:rPr>
          <w:rFonts w:ascii="Times New Roman" w:hAnsi="Times New Roman"/>
          <w:sz w:val="24"/>
          <w:szCs w:val="24"/>
        </w:rPr>
        <w:t>платной</w:t>
      </w:r>
      <w:proofErr w:type="spellEnd"/>
      <w:r w:rsidRPr="00A20686">
        <w:rPr>
          <w:rFonts w:ascii="Times New Roman" w:hAnsi="Times New Roman"/>
          <w:sz w:val="24"/>
          <w:szCs w:val="24"/>
        </w:rPr>
        <w:t xml:space="preserve"> </w:t>
      </w:r>
      <w:proofErr w:type="spellStart"/>
      <w:r w:rsidRPr="00A20686">
        <w:rPr>
          <w:rFonts w:ascii="Times New Roman" w:hAnsi="Times New Roman"/>
          <w:sz w:val="24"/>
          <w:szCs w:val="24"/>
        </w:rPr>
        <w:t>услуги</w:t>
      </w:r>
      <w:proofErr w:type="spellEnd"/>
      <w:r w:rsidRPr="00A20686">
        <w:rPr>
          <w:rFonts w:ascii="Times New Roman" w:hAnsi="Times New Roman"/>
          <w:sz w:val="24"/>
          <w:szCs w:val="24"/>
        </w:rPr>
        <w:t>)</w:t>
      </w:r>
    </w:p>
    <w:p w14:paraId="411C9F7C" w14:textId="77777777" w:rsidR="00110251" w:rsidRPr="00A20686" w:rsidRDefault="00110251" w:rsidP="00110251">
      <w:pPr>
        <w:pStyle w:val="a3"/>
        <w:jc w:val="center"/>
        <w:rPr>
          <w:rFonts w:ascii="Times New Roman" w:hAnsi="Times New Roman"/>
          <w:sz w:val="24"/>
          <w:szCs w:val="24"/>
        </w:rPr>
      </w:pPr>
    </w:p>
    <w:p w14:paraId="021F2740" w14:textId="77777777" w:rsidR="00110251" w:rsidRPr="00A20686" w:rsidRDefault="00110251" w:rsidP="00110251">
      <w:pPr>
        <w:pStyle w:val="a3"/>
        <w:jc w:val="center"/>
        <w:rPr>
          <w:rFonts w:ascii="Times New Roman" w:hAnsi="Times New Roman"/>
          <w:sz w:val="24"/>
          <w:szCs w:val="24"/>
        </w:rPr>
      </w:pPr>
    </w:p>
    <w:tbl>
      <w:tblPr>
        <w:tblStyle w:val="a5"/>
        <w:tblW w:w="0" w:type="auto"/>
        <w:tblLook w:val="04A0" w:firstRow="1" w:lastRow="0" w:firstColumn="1" w:lastColumn="0" w:noHBand="0" w:noVBand="1"/>
      </w:tblPr>
      <w:tblGrid>
        <w:gridCol w:w="1859"/>
        <w:gridCol w:w="2229"/>
        <w:gridCol w:w="1853"/>
        <w:gridCol w:w="1836"/>
        <w:gridCol w:w="1851"/>
      </w:tblGrid>
      <w:tr w:rsidR="00110251" w:rsidRPr="00005B18" w14:paraId="6F960760" w14:textId="77777777" w:rsidTr="00110251">
        <w:tc>
          <w:tcPr>
            <w:tcW w:w="1914" w:type="dxa"/>
          </w:tcPr>
          <w:p w14:paraId="00317581" w14:textId="77777777" w:rsidR="00110251" w:rsidRPr="00A20686" w:rsidRDefault="00110251" w:rsidP="00110251">
            <w:pPr>
              <w:pStyle w:val="Default"/>
              <w:jc w:val="center"/>
            </w:pPr>
            <w:proofErr w:type="spellStart"/>
            <w:r w:rsidRPr="00A20686">
              <w:t>Должность</w:t>
            </w:r>
            <w:proofErr w:type="spellEnd"/>
            <w:r w:rsidRPr="00A20686">
              <w:t xml:space="preserve"> </w:t>
            </w:r>
          </w:p>
          <w:p w14:paraId="047592A3" w14:textId="77777777" w:rsidR="00110251" w:rsidRPr="00A20686" w:rsidRDefault="00110251" w:rsidP="00110251">
            <w:pPr>
              <w:pStyle w:val="a3"/>
              <w:jc w:val="center"/>
              <w:rPr>
                <w:rFonts w:ascii="Times New Roman" w:hAnsi="Times New Roman"/>
                <w:sz w:val="24"/>
                <w:szCs w:val="24"/>
              </w:rPr>
            </w:pPr>
          </w:p>
        </w:tc>
        <w:tc>
          <w:tcPr>
            <w:tcW w:w="1914" w:type="dxa"/>
          </w:tcPr>
          <w:p w14:paraId="2D87273D" w14:textId="77777777" w:rsidR="00110251" w:rsidRPr="005D4636" w:rsidRDefault="00110251" w:rsidP="00110251">
            <w:pPr>
              <w:pStyle w:val="Default"/>
              <w:jc w:val="center"/>
              <w:rPr>
                <w:lang w:val="ru-RU"/>
              </w:rPr>
            </w:pPr>
            <w:r w:rsidRPr="005D4636">
              <w:rPr>
                <w:lang w:val="ru-RU"/>
              </w:rPr>
              <w:t xml:space="preserve">Месячный фонд оплаты труда, с учетом всех доплат и надбавок в соответствии с действующим законодательством, включая начисления на выплаты по оплате труда (руб.), </w:t>
            </w:r>
            <w:proofErr w:type="spellStart"/>
            <w:r w:rsidRPr="005D4636">
              <w:rPr>
                <w:lang w:val="ru-RU"/>
              </w:rPr>
              <w:t>МФот</w:t>
            </w:r>
            <w:proofErr w:type="spellEnd"/>
            <w:r w:rsidRPr="005D4636">
              <w:rPr>
                <w:lang w:val="ru-RU"/>
              </w:rPr>
              <w:t xml:space="preserve"> </w:t>
            </w:r>
          </w:p>
          <w:p w14:paraId="34F9294F" w14:textId="77777777" w:rsidR="00110251" w:rsidRPr="005D4636" w:rsidRDefault="00110251" w:rsidP="00110251">
            <w:pPr>
              <w:pStyle w:val="a3"/>
              <w:jc w:val="center"/>
              <w:rPr>
                <w:rFonts w:ascii="Times New Roman" w:hAnsi="Times New Roman"/>
                <w:sz w:val="24"/>
                <w:szCs w:val="24"/>
                <w:lang w:val="ru-RU"/>
              </w:rPr>
            </w:pPr>
          </w:p>
        </w:tc>
        <w:tc>
          <w:tcPr>
            <w:tcW w:w="1914" w:type="dxa"/>
          </w:tcPr>
          <w:p w14:paraId="55B29221" w14:textId="77777777" w:rsidR="00110251" w:rsidRPr="005D4636" w:rsidRDefault="00110251" w:rsidP="00110251">
            <w:pPr>
              <w:pStyle w:val="Default"/>
              <w:jc w:val="center"/>
              <w:rPr>
                <w:lang w:val="ru-RU"/>
              </w:rPr>
            </w:pPr>
            <w:r w:rsidRPr="005D4636">
              <w:rPr>
                <w:lang w:val="ru-RU"/>
              </w:rPr>
              <w:t xml:space="preserve">Месячный фонд рабочего времени (мин.), </w:t>
            </w:r>
            <w:proofErr w:type="spellStart"/>
            <w:r w:rsidRPr="005D4636">
              <w:rPr>
                <w:lang w:val="ru-RU"/>
              </w:rPr>
              <w:t>МФрв</w:t>
            </w:r>
            <w:proofErr w:type="spellEnd"/>
            <w:r w:rsidRPr="005D4636">
              <w:rPr>
                <w:lang w:val="ru-RU"/>
              </w:rPr>
              <w:t xml:space="preserve"> </w:t>
            </w:r>
          </w:p>
          <w:p w14:paraId="3E9CD6B0" w14:textId="77777777" w:rsidR="00110251" w:rsidRPr="005D4636" w:rsidRDefault="00110251" w:rsidP="00110251">
            <w:pPr>
              <w:pStyle w:val="a3"/>
              <w:jc w:val="center"/>
              <w:rPr>
                <w:rFonts w:ascii="Times New Roman" w:hAnsi="Times New Roman"/>
                <w:sz w:val="24"/>
                <w:szCs w:val="24"/>
                <w:lang w:val="ru-RU"/>
              </w:rPr>
            </w:pPr>
          </w:p>
        </w:tc>
        <w:tc>
          <w:tcPr>
            <w:tcW w:w="1914" w:type="dxa"/>
          </w:tcPr>
          <w:p w14:paraId="21E5063D" w14:textId="77777777" w:rsidR="00110251" w:rsidRPr="00A20686" w:rsidRDefault="00110251" w:rsidP="00110251">
            <w:pPr>
              <w:pStyle w:val="Default"/>
              <w:jc w:val="center"/>
            </w:pPr>
            <w:r w:rsidRPr="005D4636">
              <w:rPr>
                <w:lang w:val="ru-RU"/>
              </w:rPr>
              <w:t xml:space="preserve">Норма времени на оказание платной услуги (мин.) </w:t>
            </w:r>
            <w:r w:rsidRPr="00A20686">
              <w:t xml:space="preserve">НРВ </w:t>
            </w:r>
          </w:p>
          <w:p w14:paraId="6A2D2601" w14:textId="77777777" w:rsidR="00110251" w:rsidRPr="00A20686" w:rsidRDefault="00110251" w:rsidP="00110251">
            <w:pPr>
              <w:pStyle w:val="a3"/>
              <w:jc w:val="center"/>
              <w:rPr>
                <w:rFonts w:ascii="Times New Roman" w:hAnsi="Times New Roman"/>
                <w:sz w:val="24"/>
                <w:szCs w:val="24"/>
              </w:rPr>
            </w:pPr>
          </w:p>
        </w:tc>
        <w:tc>
          <w:tcPr>
            <w:tcW w:w="1915" w:type="dxa"/>
          </w:tcPr>
          <w:p w14:paraId="6117D804" w14:textId="77777777" w:rsidR="00110251" w:rsidRPr="005D4636" w:rsidRDefault="00110251" w:rsidP="00110251">
            <w:pPr>
              <w:pStyle w:val="Default"/>
              <w:jc w:val="center"/>
              <w:rPr>
                <w:lang w:val="ru-RU"/>
              </w:rPr>
            </w:pPr>
            <w:r w:rsidRPr="005D4636">
              <w:rPr>
                <w:lang w:val="ru-RU"/>
              </w:rPr>
              <w:t xml:space="preserve">Затраты на оплату труда персонала </w:t>
            </w:r>
          </w:p>
          <w:p w14:paraId="6AC7019E" w14:textId="77777777" w:rsidR="00110251" w:rsidRPr="005D4636" w:rsidRDefault="00110251" w:rsidP="00110251">
            <w:pPr>
              <w:pStyle w:val="a3"/>
              <w:jc w:val="center"/>
              <w:rPr>
                <w:rFonts w:ascii="Times New Roman" w:hAnsi="Times New Roman"/>
                <w:sz w:val="24"/>
                <w:szCs w:val="24"/>
                <w:lang w:val="ru-RU"/>
              </w:rPr>
            </w:pPr>
            <w:r w:rsidRPr="005D4636">
              <w:rPr>
                <w:rFonts w:ascii="Times New Roman" w:hAnsi="Times New Roman"/>
                <w:sz w:val="24"/>
                <w:szCs w:val="24"/>
                <w:lang w:val="ru-RU"/>
              </w:rPr>
              <w:t>ЗОП(руб.)</w:t>
            </w:r>
            <w:r w:rsidR="00B1325E" w:rsidRPr="005D4636">
              <w:rPr>
                <w:rFonts w:ascii="Times New Roman" w:hAnsi="Times New Roman"/>
                <w:sz w:val="24"/>
                <w:szCs w:val="24"/>
                <w:lang w:val="ru-RU"/>
              </w:rPr>
              <w:t xml:space="preserve">         </w:t>
            </w:r>
            <w:r w:rsidRPr="005D4636">
              <w:rPr>
                <w:rFonts w:ascii="Times New Roman" w:hAnsi="Times New Roman"/>
                <w:sz w:val="24"/>
                <w:szCs w:val="24"/>
                <w:lang w:val="ru-RU"/>
              </w:rPr>
              <w:t xml:space="preserve"> (5) = (2)/(3) </w:t>
            </w:r>
            <w:r w:rsidRPr="00A20686">
              <w:rPr>
                <w:rFonts w:ascii="Times New Roman" w:hAnsi="Times New Roman"/>
                <w:sz w:val="24"/>
                <w:szCs w:val="24"/>
              </w:rPr>
              <w:t>x</w:t>
            </w:r>
            <w:r w:rsidRPr="005D4636">
              <w:rPr>
                <w:rFonts w:ascii="Times New Roman" w:hAnsi="Times New Roman"/>
                <w:sz w:val="24"/>
                <w:szCs w:val="24"/>
                <w:lang w:val="ru-RU"/>
              </w:rPr>
              <w:t xml:space="preserve">(4) </w:t>
            </w:r>
          </w:p>
        </w:tc>
      </w:tr>
      <w:tr w:rsidR="00110251" w:rsidRPr="00A20686" w14:paraId="0E3DC204" w14:textId="77777777" w:rsidTr="00110251">
        <w:tc>
          <w:tcPr>
            <w:tcW w:w="1914" w:type="dxa"/>
          </w:tcPr>
          <w:p w14:paraId="69A5ED2D" w14:textId="77777777" w:rsidR="00110251" w:rsidRPr="00A20686" w:rsidRDefault="00110251" w:rsidP="00110251">
            <w:pPr>
              <w:pStyle w:val="a3"/>
              <w:jc w:val="center"/>
              <w:rPr>
                <w:rFonts w:ascii="Times New Roman" w:hAnsi="Times New Roman"/>
                <w:sz w:val="24"/>
                <w:szCs w:val="24"/>
              </w:rPr>
            </w:pPr>
            <w:r w:rsidRPr="00A20686">
              <w:rPr>
                <w:rFonts w:ascii="Times New Roman" w:hAnsi="Times New Roman"/>
                <w:sz w:val="24"/>
                <w:szCs w:val="24"/>
              </w:rPr>
              <w:t>1</w:t>
            </w:r>
          </w:p>
        </w:tc>
        <w:tc>
          <w:tcPr>
            <w:tcW w:w="1914" w:type="dxa"/>
          </w:tcPr>
          <w:p w14:paraId="1D88C891" w14:textId="77777777" w:rsidR="00110251" w:rsidRPr="00A20686" w:rsidRDefault="00110251" w:rsidP="00110251">
            <w:pPr>
              <w:pStyle w:val="a3"/>
              <w:jc w:val="center"/>
              <w:rPr>
                <w:rFonts w:ascii="Times New Roman" w:hAnsi="Times New Roman"/>
                <w:sz w:val="24"/>
                <w:szCs w:val="24"/>
              </w:rPr>
            </w:pPr>
            <w:r w:rsidRPr="00A20686">
              <w:rPr>
                <w:rFonts w:ascii="Times New Roman" w:hAnsi="Times New Roman"/>
                <w:sz w:val="24"/>
                <w:szCs w:val="24"/>
              </w:rPr>
              <w:t>2</w:t>
            </w:r>
          </w:p>
        </w:tc>
        <w:tc>
          <w:tcPr>
            <w:tcW w:w="1914" w:type="dxa"/>
          </w:tcPr>
          <w:p w14:paraId="238327C3" w14:textId="77777777" w:rsidR="00110251" w:rsidRPr="00A20686" w:rsidRDefault="00110251" w:rsidP="00110251">
            <w:pPr>
              <w:pStyle w:val="a3"/>
              <w:jc w:val="center"/>
              <w:rPr>
                <w:rFonts w:ascii="Times New Roman" w:hAnsi="Times New Roman"/>
                <w:sz w:val="24"/>
                <w:szCs w:val="24"/>
              </w:rPr>
            </w:pPr>
            <w:r w:rsidRPr="00A20686">
              <w:rPr>
                <w:rFonts w:ascii="Times New Roman" w:hAnsi="Times New Roman"/>
                <w:sz w:val="24"/>
                <w:szCs w:val="24"/>
              </w:rPr>
              <w:t>3</w:t>
            </w:r>
          </w:p>
        </w:tc>
        <w:tc>
          <w:tcPr>
            <w:tcW w:w="1914" w:type="dxa"/>
          </w:tcPr>
          <w:p w14:paraId="79992972" w14:textId="77777777" w:rsidR="00110251" w:rsidRPr="00A20686" w:rsidRDefault="00110251" w:rsidP="00110251">
            <w:pPr>
              <w:pStyle w:val="a3"/>
              <w:jc w:val="center"/>
              <w:rPr>
                <w:rFonts w:ascii="Times New Roman" w:hAnsi="Times New Roman"/>
                <w:sz w:val="24"/>
                <w:szCs w:val="24"/>
              </w:rPr>
            </w:pPr>
            <w:r w:rsidRPr="00A20686">
              <w:rPr>
                <w:rFonts w:ascii="Times New Roman" w:hAnsi="Times New Roman"/>
                <w:sz w:val="24"/>
                <w:szCs w:val="24"/>
              </w:rPr>
              <w:t>4</w:t>
            </w:r>
          </w:p>
        </w:tc>
        <w:tc>
          <w:tcPr>
            <w:tcW w:w="1915" w:type="dxa"/>
          </w:tcPr>
          <w:p w14:paraId="03D7F0CE" w14:textId="77777777" w:rsidR="00110251" w:rsidRPr="00A20686" w:rsidRDefault="00110251" w:rsidP="00110251">
            <w:pPr>
              <w:pStyle w:val="a3"/>
              <w:jc w:val="center"/>
              <w:rPr>
                <w:rFonts w:ascii="Times New Roman" w:hAnsi="Times New Roman"/>
                <w:sz w:val="24"/>
                <w:szCs w:val="24"/>
              </w:rPr>
            </w:pPr>
            <w:r w:rsidRPr="00A20686">
              <w:rPr>
                <w:rFonts w:ascii="Times New Roman" w:hAnsi="Times New Roman"/>
                <w:sz w:val="24"/>
                <w:szCs w:val="24"/>
              </w:rPr>
              <w:t>5</w:t>
            </w:r>
          </w:p>
        </w:tc>
      </w:tr>
      <w:tr w:rsidR="00110251" w:rsidRPr="00A20686" w14:paraId="768BBB88" w14:textId="77777777" w:rsidTr="00110251">
        <w:tc>
          <w:tcPr>
            <w:tcW w:w="1914" w:type="dxa"/>
          </w:tcPr>
          <w:p w14:paraId="7248C940" w14:textId="77777777" w:rsidR="00110251" w:rsidRPr="00A20686" w:rsidRDefault="005132C6" w:rsidP="00110251">
            <w:pPr>
              <w:pStyle w:val="a3"/>
              <w:jc w:val="center"/>
              <w:rPr>
                <w:rFonts w:ascii="Times New Roman" w:hAnsi="Times New Roman"/>
                <w:sz w:val="24"/>
                <w:szCs w:val="24"/>
              </w:rPr>
            </w:pPr>
            <w:r w:rsidRPr="00A20686">
              <w:rPr>
                <w:rFonts w:ascii="Times New Roman" w:hAnsi="Times New Roman"/>
                <w:sz w:val="24"/>
                <w:szCs w:val="24"/>
              </w:rPr>
              <w:t>1</w:t>
            </w:r>
            <w:r w:rsidR="00B1325E" w:rsidRPr="00A20686">
              <w:rPr>
                <w:rFonts w:ascii="Times New Roman" w:hAnsi="Times New Roman"/>
                <w:sz w:val="24"/>
                <w:szCs w:val="24"/>
              </w:rPr>
              <w:t>.</w:t>
            </w:r>
          </w:p>
        </w:tc>
        <w:tc>
          <w:tcPr>
            <w:tcW w:w="1914" w:type="dxa"/>
          </w:tcPr>
          <w:p w14:paraId="6D5D861F" w14:textId="77777777" w:rsidR="00110251" w:rsidRPr="00A20686" w:rsidRDefault="00110251" w:rsidP="00110251">
            <w:pPr>
              <w:pStyle w:val="a3"/>
              <w:jc w:val="center"/>
              <w:rPr>
                <w:rFonts w:ascii="Times New Roman" w:hAnsi="Times New Roman"/>
                <w:sz w:val="24"/>
                <w:szCs w:val="24"/>
              </w:rPr>
            </w:pPr>
          </w:p>
        </w:tc>
        <w:tc>
          <w:tcPr>
            <w:tcW w:w="1914" w:type="dxa"/>
          </w:tcPr>
          <w:p w14:paraId="37EF466D" w14:textId="77777777" w:rsidR="00110251" w:rsidRPr="00A20686" w:rsidRDefault="00110251" w:rsidP="00110251">
            <w:pPr>
              <w:pStyle w:val="a3"/>
              <w:jc w:val="center"/>
              <w:rPr>
                <w:rFonts w:ascii="Times New Roman" w:hAnsi="Times New Roman"/>
                <w:sz w:val="24"/>
                <w:szCs w:val="24"/>
              </w:rPr>
            </w:pPr>
          </w:p>
        </w:tc>
        <w:tc>
          <w:tcPr>
            <w:tcW w:w="1914" w:type="dxa"/>
          </w:tcPr>
          <w:p w14:paraId="716DA47A" w14:textId="77777777" w:rsidR="00110251" w:rsidRPr="00A20686" w:rsidRDefault="00110251" w:rsidP="00110251">
            <w:pPr>
              <w:pStyle w:val="a3"/>
              <w:jc w:val="center"/>
              <w:rPr>
                <w:rFonts w:ascii="Times New Roman" w:hAnsi="Times New Roman"/>
                <w:sz w:val="24"/>
                <w:szCs w:val="24"/>
              </w:rPr>
            </w:pPr>
          </w:p>
        </w:tc>
        <w:tc>
          <w:tcPr>
            <w:tcW w:w="1915" w:type="dxa"/>
          </w:tcPr>
          <w:p w14:paraId="164BD735" w14:textId="77777777" w:rsidR="00110251" w:rsidRPr="00A20686" w:rsidRDefault="00110251" w:rsidP="00110251">
            <w:pPr>
              <w:pStyle w:val="a3"/>
              <w:jc w:val="center"/>
              <w:rPr>
                <w:rFonts w:ascii="Times New Roman" w:hAnsi="Times New Roman"/>
                <w:sz w:val="24"/>
                <w:szCs w:val="24"/>
              </w:rPr>
            </w:pPr>
          </w:p>
        </w:tc>
      </w:tr>
      <w:tr w:rsidR="00110251" w:rsidRPr="00A20686" w14:paraId="0C1F5799" w14:textId="77777777" w:rsidTr="00110251">
        <w:tc>
          <w:tcPr>
            <w:tcW w:w="1914" w:type="dxa"/>
          </w:tcPr>
          <w:p w14:paraId="69A641D8" w14:textId="77777777" w:rsidR="00110251" w:rsidRPr="00A20686" w:rsidRDefault="005132C6" w:rsidP="005132C6">
            <w:pPr>
              <w:pStyle w:val="a3"/>
              <w:jc w:val="center"/>
              <w:rPr>
                <w:rFonts w:ascii="Times New Roman" w:hAnsi="Times New Roman"/>
                <w:sz w:val="24"/>
                <w:szCs w:val="24"/>
              </w:rPr>
            </w:pPr>
            <w:r w:rsidRPr="00A20686">
              <w:rPr>
                <w:rFonts w:ascii="Times New Roman" w:hAnsi="Times New Roman"/>
                <w:sz w:val="24"/>
                <w:szCs w:val="24"/>
              </w:rPr>
              <w:t>2</w:t>
            </w:r>
            <w:r w:rsidR="00B1325E" w:rsidRPr="00A20686">
              <w:rPr>
                <w:rFonts w:ascii="Times New Roman" w:hAnsi="Times New Roman"/>
                <w:sz w:val="24"/>
                <w:szCs w:val="24"/>
              </w:rPr>
              <w:t>.</w:t>
            </w:r>
          </w:p>
        </w:tc>
        <w:tc>
          <w:tcPr>
            <w:tcW w:w="1914" w:type="dxa"/>
          </w:tcPr>
          <w:p w14:paraId="2A38FBF9" w14:textId="77777777" w:rsidR="00110251" w:rsidRPr="00A20686" w:rsidRDefault="00110251" w:rsidP="00110251">
            <w:pPr>
              <w:pStyle w:val="a3"/>
              <w:jc w:val="center"/>
              <w:rPr>
                <w:rFonts w:ascii="Times New Roman" w:hAnsi="Times New Roman"/>
                <w:sz w:val="24"/>
                <w:szCs w:val="24"/>
              </w:rPr>
            </w:pPr>
          </w:p>
        </w:tc>
        <w:tc>
          <w:tcPr>
            <w:tcW w:w="1914" w:type="dxa"/>
          </w:tcPr>
          <w:p w14:paraId="672746A3" w14:textId="77777777" w:rsidR="00110251" w:rsidRPr="00A20686" w:rsidRDefault="00110251" w:rsidP="00110251">
            <w:pPr>
              <w:pStyle w:val="a3"/>
              <w:jc w:val="center"/>
              <w:rPr>
                <w:rFonts w:ascii="Times New Roman" w:hAnsi="Times New Roman"/>
                <w:sz w:val="24"/>
                <w:szCs w:val="24"/>
              </w:rPr>
            </w:pPr>
          </w:p>
        </w:tc>
        <w:tc>
          <w:tcPr>
            <w:tcW w:w="1914" w:type="dxa"/>
          </w:tcPr>
          <w:p w14:paraId="68CDCA7B" w14:textId="77777777" w:rsidR="00110251" w:rsidRPr="00A20686" w:rsidRDefault="00110251" w:rsidP="00110251">
            <w:pPr>
              <w:pStyle w:val="a3"/>
              <w:jc w:val="center"/>
              <w:rPr>
                <w:rFonts w:ascii="Times New Roman" w:hAnsi="Times New Roman"/>
                <w:sz w:val="24"/>
                <w:szCs w:val="24"/>
              </w:rPr>
            </w:pPr>
          </w:p>
        </w:tc>
        <w:tc>
          <w:tcPr>
            <w:tcW w:w="1915" w:type="dxa"/>
          </w:tcPr>
          <w:p w14:paraId="39DDC6C5" w14:textId="77777777" w:rsidR="00110251" w:rsidRPr="00A20686" w:rsidRDefault="00110251" w:rsidP="00110251">
            <w:pPr>
              <w:pStyle w:val="a3"/>
              <w:jc w:val="center"/>
              <w:rPr>
                <w:rFonts w:ascii="Times New Roman" w:hAnsi="Times New Roman"/>
                <w:sz w:val="24"/>
                <w:szCs w:val="24"/>
              </w:rPr>
            </w:pPr>
          </w:p>
        </w:tc>
      </w:tr>
      <w:tr w:rsidR="00110251" w:rsidRPr="00A20686" w14:paraId="43D70C47" w14:textId="77777777" w:rsidTr="00110251">
        <w:tc>
          <w:tcPr>
            <w:tcW w:w="1914" w:type="dxa"/>
          </w:tcPr>
          <w:p w14:paraId="29704EDE" w14:textId="77777777" w:rsidR="00110251" w:rsidRPr="00A20686" w:rsidRDefault="005132C6" w:rsidP="00110251">
            <w:pPr>
              <w:pStyle w:val="a3"/>
              <w:jc w:val="center"/>
              <w:rPr>
                <w:rFonts w:ascii="Times New Roman" w:hAnsi="Times New Roman"/>
                <w:sz w:val="24"/>
                <w:szCs w:val="24"/>
              </w:rPr>
            </w:pPr>
            <w:r w:rsidRPr="00A20686">
              <w:rPr>
                <w:rFonts w:ascii="Times New Roman" w:hAnsi="Times New Roman"/>
                <w:sz w:val="24"/>
                <w:szCs w:val="24"/>
              </w:rPr>
              <w:t>…</w:t>
            </w:r>
          </w:p>
        </w:tc>
        <w:tc>
          <w:tcPr>
            <w:tcW w:w="1914" w:type="dxa"/>
          </w:tcPr>
          <w:p w14:paraId="548E5CA9" w14:textId="77777777" w:rsidR="00110251" w:rsidRPr="00A20686" w:rsidRDefault="00110251" w:rsidP="00110251">
            <w:pPr>
              <w:pStyle w:val="a3"/>
              <w:jc w:val="center"/>
              <w:rPr>
                <w:rFonts w:ascii="Times New Roman" w:hAnsi="Times New Roman"/>
                <w:sz w:val="24"/>
                <w:szCs w:val="24"/>
              </w:rPr>
            </w:pPr>
          </w:p>
        </w:tc>
        <w:tc>
          <w:tcPr>
            <w:tcW w:w="1914" w:type="dxa"/>
          </w:tcPr>
          <w:p w14:paraId="74859A34" w14:textId="77777777" w:rsidR="00110251" w:rsidRPr="00A20686" w:rsidRDefault="00110251" w:rsidP="00110251">
            <w:pPr>
              <w:pStyle w:val="a3"/>
              <w:jc w:val="center"/>
              <w:rPr>
                <w:rFonts w:ascii="Times New Roman" w:hAnsi="Times New Roman"/>
                <w:sz w:val="24"/>
                <w:szCs w:val="24"/>
              </w:rPr>
            </w:pPr>
          </w:p>
        </w:tc>
        <w:tc>
          <w:tcPr>
            <w:tcW w:w="1914" w:type="dxa"/>
          </w:tcPr>
          <w:p w14:paraId="4479C2CA" w14:textId="77777777" w:rsidR="00110251" w:rsidRPr="00A20686" w:rsidRDefault="00110251" w:rsidP="00110251">
            <w:pPr>
              <w:pStyle w:val="a3"/>
              <w:jc w:val="center"/>
              <w:rPr>
                <w:rFonts w:ascii="Times New Roman" w:hAnsi="Times New Roman"/>
                <w:sz w:val="24"/>
                <w:szCs w:val="24"/>
              </w:rPr>
            </w:pPr>
          </w:p>
        </w:tc>
        <w:tc>
          <w:tcPr>
            <w:tcW w:w="1915" w:type="dxa"/>
          </w:tcPr>
          <w:p w14:paraId="0E3289A4" w14:textId="77777777" w:rsidR="00110251" w:rsidRPr="00A20686" w:rsidRDefault="00110251" w:rsidP="00110251">
            <w:pPr>
              <w:pStyle w:val="a3"/>
              <w:jc w:val="center"/>
              <w:rPr>
                <w:rFonts w:ascii="Times New Roman" w:hAnsi="Times New Roman"/>
                <w:sz w:val="24"/>
                <w:szCs w:val="24"/>
              </w:rPr>
            </w:pPr>
          </w:p>
        </w:tc>
      </w:tr>
      <w:tr w:rsidR="005132C6" w:rsidRPr="00A20686" w14:paraId="5069401E" w14:textId="77777777" w:rsidTr="00110251">
        <w:tc>
          <w:tcPr>
            <w:tcW w:w="1914" w:type="dxa"/>
          </w:tcPr>
          <w:p w14:paraId="2BFEE65F" w14:textId="77777777" w:rsidR="005132C6" w:rsidRPr="00A20686" w:rsidRDefault="005132C6" w:rsidP="00110251">
            <w:pPr>
              <w:pStyle w:val="a3"/>
              <w:jc w:val="center"/>
              <w:rPr>
                <w:rFonts w:ascii="Times New Roman" w:hAnsi="Times New Roman"/>
                <w:sz w:val="24"/>
                <w:szCs w:val="24"/>
              </w:rPr>
            </w:pPr>
            <w:proofErr w:type="spellStart"/>
            <w:r w:rsidRPr="00A20686">
              <w:rPr>
                <w:rFonts w:ascii="Times New Roman" w:hAnsi="Times New Roman"/>
                <w:sz w:val="24"/>
                <w:szCs w:val="24"/>
              </w:rPr>
              <w:t>итого</w:t>
            </w:r>
            <w:proofErr w:type="spellEnd"/>
          </w:p>
        </w:tc>
        <w:tc>
          <w:tcPr>
            <w:tcW w:w="1914" w:type="dxa"/>
          </w:tcPr>
          <w:p w14:paraId="6CD89789" w14:textId="77777777" w:rsidR="005132C6" w:rsidRPr="00A20686" w:rsidRDefault="00B1325E" w:rsidP="00110251">
            <w:pPr>
              <w:pStyle w:val="a3"/>
              <w:jc w:val="center"/>
              <w:rPr>
                <w:rFonts w:ascii="Times New Roman" w:hAnsi="Times New Roman"/>
                <w:sz w:val="24"/>
                <w:szCs w:val="24"/>
              </w:rPr>
            </w:pPr>
            <w:r w:rsidRPr="00A20686">
              <w:rPr>
                <w:rFonts w:ascii="Times New Roman" w:hAnsi="Times New Roman"/>
                <w:sz w:val="24"/>
                <w:szCs w:val="24"/>
              </w:rPr>
              <w:t>х</w:t>
            </w:r>
          </w:p>
        </w:tc>
        <w:tc>
          <w:tcPr>
            <w:tcW w:w="1914" w:type="dxa"/>
          </w:tcPr>
          <w:p w14:paraId="4C3A587B" w14:textId="77777777" w:rsidR="005132C6" w:rsidRPr="00A20686" w:rsidRDefault="00B1325E" w:rsidP="00110251">
            <w:pPr>
              <w:pStyle w:val="a3"/>
              <w:jc w:val="center"/>
              <w:rPr>
                <w:rFonts w:ascii="Times New Roman" w:hAnsi="Times New Roman"/>
                <w:sz w:val="24"/>
                <w:szCs w:val="24"/>
              </w:rPr>
            </w:pPr>
            <w:r w:rsidRPr="00A20686">
              <w:rPr>
                <w:rFonts w:ascii="Times New Roman" w:hAnsi="Times New Roman"/>
                <w:sz w:val="24"/>
                <w:szCs w:val="24"/>
              </w:rPr>
              <w:t>х</w:t>
            </w:r>
          </w:p>
        </w:tc>
        <w:tc>
          <w:tcPr>
            <w:tcW w:w="1914" w:type="dxa"/>
          </w:tcPr>
          <w:p w14:paraId="75614E4E" w14:textId="77777777" w:rsidR="005132C6" w:rsidRPr="00A20686" w:rsidRDefault="00B1325E" w:rsidP="00110251">
            <w:pPr>
              <w:pStyle w:val="a3"/>
              <w:jc w:val="center"/>
              <w:rPr>
                <w:rFonts w:ascii="Times New Roman" w:hAnsi="Times New Roman"/>
                <w:sz w:val="24"/>
                <w:szCs w:val="24"/>
              </w:rPr>
            </w:pPr>
            <w:r w:rsidRPr="00A20686">
              <w:rPr>
                <w:rFonts w:ascii="Times New Roman" w:hAnsi="Times New Roman"/>
                <w:sz w:val="24"/>
                <w:szCs w:val="24"/>
              </w:rPr>
              <w:t>х</w:t>
            </w:r>
          </w:p>
        </w:tc>
        <w:tc>
          <w:tcPr>
            <w:tcW w:w="1915" w:type="dxa"/>
          </w:tcPr>
          <w:p w14:paraId="31060E8F" w14:textId="77777777" w:rsidR="005132C6" w:rsidRPr="00A20686" w:rsidRDefault="005132C6" w:rsidP="00110251">
            <w:pPr>
              <w:pStyle w:val="a3"/>
              <w:jc w:val="center"/>
              <w:rPr>
                <w:rFonts w:ascii="Times New Roman" w:hAnsi="Times New Roman"/>
                <w:sz w:val="24"/>
                <w:szCs w:val="24"/>
              </w:rPr>
            </w:pPr>
          </w:p>
        </w:tc>
      </w:tr>
    </w:tbl>
    <w:p w14:paraId="70CD9344" w14:textId="77777777" w:rsidR="00110251" w:rsidRPr="00A20686" w:rsidRDefault="00110251" w:rsidP="00110251">
      <w:pPr>
        <w:pStyle w:val="a3"/>
        <w:jc w:val="center"/>
        <w:rPr>
          <w:rFonts w:ascii="Times New Roman" w:hAnsi="Times New Roman"/>
          <w:sz w:val="24"/>
          <w:szCs w:val="24"/>
        </w:rPr>
      </w:pPr>
    </w:p>
    <w:p w14:paraId="199785C7" w14:textId="77777777" w:rsidR="005317E9" w:rsidRPr="00A20686" w:rsidRDefault="005317E9" w:rsidP="00110251">
      <w:pPr>
        <w:pStyle w:val="a3"/>
        <w:jc w:val="center"/>
        <w:rPr>
          <w:rFonts w:ascii="Times New Roman" w:hAnsi="Times New Roman"/>
          <w:sz w:val="24"/>
          <w:szCs w:val="24"/>
        </w:rPr>
      </w:pPr>
    </w:p>
    <w:p w14:paraId="64F3D053" w14:textId="77777777" w:rsidR="005317E9" w:rsidRPr="00A20686" w:rsidRDefault="005317E9" w:rsidP="00110251">
      <w:pPr>
        <w:pStyle w:val="a3"/>
        <w:jc w:val="center"/>
        <w:rPr>
          <w:rFonts w:ascii="Times New Roman" w:hAnsi="Times New Roman"/>
          <w:sz w:val="24"/>
          <w:szCs w:val="24"/>
        </w:rPr>
      </w:pPr>
    </w:p>
    <w:p w14:paraId="788BE05B" w14:textId="77777777" w:rsidR="005317E9" w:rsidRPr="00A20686" w:rsidRDefault="005317E9" w:rsidP="00B1325E">
      <w:pPr>
        <w:pStyle w:val="a3"/>
        <w:rPr>
          <w:rFonts w:ascii="Times New Roman" w:hAnsi="Times New Roman"/>
          <w:sz w:val="24"/>
          <w:szCs w:val="24"/>
        </w:rPr>
      </w:pPr>
    </w:p>
    <w:p w14:paraId="292B0BF4" w14:textId="77777777" w:rsidR="005317E9" w:rsidRPr="00A20686" w:rsidRDefault="005317E9" w:rsidP="005317E9">
      <w:pPr>
        <w:pStyle w:val="Default"/>
        <w:jc w:val="right"/>
      </w:pPr>
      <w:proofErr w:type="spellStart"/>
      <w:r w:rsidRPr="00A20686">
        <w:t>Приложение</w:t>
      </w:r>
      <w:proofErr w:type="spellEnd"/>
      <w:r w:rsidRPr="00A20686">
        <w:t xml:space="preserve"> 3 </w:t>
      </w:r>
    </w:p>
    <w:p w14:paraId="73766415" w14:textId="77777777" w:rsidR="005317E9" w:rsidRPr="00A20686" w:rsidRDefault="005317E9" w:rsidP="005317E9">
      <w:pPr>
        <w:pStyle w:val="Default"/>
        <w:jc w:val="right"/>
      </w:pPr>
      <w:proofErr w:type="gramStart"/>
      <w:r w:rsidRPr="00A20686">
        <w:t>к</w:t>
      </w:r>
      <w:proofErr w:type="gramEnd"/>
      <w:r w:rsidRPr="00A20686">
        <w:t xml:space="preserve"> </w:t>
      </w:r>
      <w:proofErr w:type="spellStart"/>
      <w:r w:rsidRPr="00A20686">
        <w:t>Порядку</w:t>
      </w:r>
      <w:proofErr w:type="spellEnd"/>
      <w:r w:rsidRPr="00A20686">
        <w:t xml:space="preserve"> </w:t>
      </w:r>
    </w:p>
    <w:p w14:paraId="1FEA6EAB" w14:textId="77777777" w:rsidR="005317E9" w:rsidRPr="00A20686" w:rsidRDefault="005317E9" w:rsidP="005317E9">
      <w:pPr>
        <w:pStyle w:val="Default"/>
        <w:jc w:val="center"/>
      </w:pPr>
      <w:proofErr w:type="spellStart"/>
      <w:r w:rsidRPr="00A20686">
        <w:t>Расчет</w:t>
      </w:r>
      <w:proofErr w:type="spellEnd"/>
      <w:r w:rsidRPr="00A20686">
        <w:t xml:space="preserve"> </w:t>
      </w:r>
      <w:proofErr w:type="spellStart"/>
      <w:r w:rsidRPr="00A20686">
        <w:t>затрат</w:t>
      </w:r>
      <w:proofErr w:type="spellEnd"/>
      <w:r w:rsidRPr="00A20686">
        <w:t xml:space="preserve"> </w:t>
      </w:r>
      <w:proofErr w:type="spellStart"/>
      <w:r w:rsidRPr="00A20686">
        <w:t>на</w:t>
      </w:r>
      <w:proofErr w:type="spellEnd"/>
      <w:r w:rsidRPr="00A20686">
        <w:t xml:space="preserve"> </w:t>
      </w:r>
      <w:proofErr w:type="spellStart"/>
      <w:r w:rsidRPr="00A20686">
        <w:t>материальные</w:t>
      </w:r>
      <w:proofErr w:type="spellEnd"/>
      <w:r w:rsidRPr="00A20686">
        <w:t xml:space="preserve"> </w:t>
      </w:r>
      <w:proofErr w:type="spellStart"/>
      <w:r w:rsidRPr="00A20686">
        <w:t>запасы</w:t>
      </w:r>
      <w:proofErr w:type="spellEnd"/>
    </w:p>
    <w:p w14:paraId="7FA46577" w14:textId="77777777" w:rsidR="00B1325E" w:rsidRPr="00A20686" w:rsidRDefault="00B1325E" w:rsidP="005317E9">
      <w:pPr>
        <w:pStyle w:val="Default"/>
        <w:jc w:val="center"/>
      </w:pPr>
    </w:p>
    <w:p w14:paraId="60D59425" w14:textId="77777777" w:rsidR="005317E9" w:rsidRPr="00A20686" w:rsidRDefault="005317E9" w:rsidP="005317E9">
      <w:pPr>
        <w:pStyle w:val="Default"/>
        <w:jc w:val="center"/>
      </w:pPr>
      <w:r w:rsidRPr="00A20686">
        <w:t>_________________________________________________</w:t>
      </w:r>
    </w:p>
    <w:p w14:paraId="7CA12A7A" w14:textId="77777777" w:rsidR="005317E9" w:rsidRPr="00A20686" w:rsidRDefault="005317E9" w:rsidP="005317E9">
      <w:pPr>
        <w:pStyle w:val="a3"/>
        <w:jc w:val="center"/>
        <w:rPr>
          <w:rFonts w:ascii="Times New Roman" w:hAnsi="Times New Roman"/>
          <w:sz w:val="24"/>
          <w:szCs w:val="24"/>
        </w:rPr>
      </w:pPr>
      <w:r w:rsidRPr="00A20686">
        <w:rPr>
          <w:rFonts w:ascii="Times New Roman" w:hAnsi="Times New Roman"/>
          <w:sz w:val="24"/>
          <w:szCs w:val="24"/>
        </w:rPr>
        <w:t>(</w:t>
      </w:r>
      <w:proofErr w:type="spellStart"/>
      <w:proofErr w:type="gramStart"/>
      <w:r w:rsidRPr="00A20686">
        <w:rPr>
          <w:rFonts w:ascii="Times New Roman" w:hAnsi="Times New Roman"/>
          <w:sz w:val="24"/>
          <w:szCs w:val="24"/>
        </w:rPr>
        <w:t>наименование</w:t>
      </w:r>
      <w:proofErr w:type="spellEnd"/>
      <w:proofErr w:type="gramEnd"/>
      <w:r w:rsidRPr="00A20686">
        <w:rPr>
          <w:rFonts w:ascii="Times New Roman" w:hAnsi="Times New Roman"/>
          <w:sz w:val="24"/>
          <w:szCs w:val="24"/>
        </w:rPr>
        <w:t xml:space="preserve"> </w:t>
      </w:r>
      <w:proofErr w:type="spellStart"/>
      <w:r w:rsidRPr="00A20686">
        <w:rPr>
          <w:rFonts w:ascii="Times New Roman" w:hAnsi="Times New Roman"/>
          <w:sz w:val="24"/>
          <w:szCs w:val="24"/>
        </w:rPr>
        <w:t>платной</w:t>
      </w:r>
      <w:proofErr w:type="spellEnd"/>
      <w:r w:rsidRPr="00A20686">
        <w:rPr>
          <w:rFonts w:ascii="Times New Roman" w:hAnsi="Times New Roman"/>
          <w:sz w:val="24"/>
          <w:szCs w:val="24"/>
        </w:rPr>
        <w:t xml:space="preserve"> </w:t>
      </w:r>
      <w:proofErr w:type="spellStart"/>
      <w:r w:rsidRPr="00A20686">
        <w:rPr>
          <w:rFonts w:ascii="Times New Roman" w:hAnsi="Times New Roman"/>
          <w:sz w:val="24"/>
          <w:szCs w:val="24"/>
        </w:rPr>
        <w:t>услуги</w:t>
      </w:r>
      <w:proofErr w:type="spellEnd"/>
      <w:r w:rsidRPr="00A20686">
        <w:rPr>
          <w:rFonts w:ascii="Times New Roman" w:hAnsi="Times New Roman"/>
          <w:sz w:val="24"/>
          <w:szCs w:val="24"/>
        </w:rPr>
        <w:t>)</w:t>
      </w:r>
    </w:p>
    <w:p w14:paraId="4DE77EC2" w14:textId="77777777" w:rsidR="005317E9" w:rsidRPr="00A20686" w:rsidRDefault="005317E9" w:rsidP="005317E9">
      <w:pPr>
        <w:pStyle w:val="a3"/>
        <w:jc w:val="center"/>
        <w:rPr>
          <w:rFonts w:ascii="Times New Roman" w:hAnsi="Times New Roman"/>
          <w:sz w:val="24"/>
          <w:szCs w:val="24"/>
        </w:rPr>
      </w:pPr>
    </w:p>
    <w:p w14:paraId="44F6BCCE" w14:textId="77777777" w:rsidR="005317E9" w:rsidRPr="00A20686" w:rsidRDefault="005317E9" w:rsidP="005317E9">
      <w:pPr>
        <w:pStyle w:val="a3"/>
        <w:jc w:val="center"/>
        <w:rPr>
          <w:rFonts w:ascii="Times New Roman" w:hAnsi="Times New Roman"/>
          <w:sz w:val="24"/>
          <w:szCs w:val="24"/>
        </w:rPr>
      </w:pPr>
    </w:p>
    <w:tbl>
      <w:tblPr>
        <w:tblStyle w:val="a5"/>
        <w:tblW w:w="0" w:type="auto"/>
        <w:tblLook w:val="04A0" w:firstRow="1" w:lastRow="0" w:firstColumn="1" w:lastColumn="0" w:noHBand="0" w:noVBand="1"/>
      </w:tblPr>
      <w:tblGrid>
        <w:gridCol w:w="1914"/>
        <w:gridCol w:w="1914"/>
        <w:gridCol w:w="1914"/>
        <w:gridCol w:w="1914"/>
        <w:gridCol w:w="1915"/>
      </w:tblGrid>
      <w:tr w:rsidR="005317E9" w:rsidRPr="00EC4247" w14:paraId="61CBC4A1" w14:textId="77777777" w:rsidTr="00EA53E2">
        <w:tc>
          <w:tcPr>
            <w:tcW w:w="1914" w:type="dxa"/>
          </w:tcPr>
          <w:p w14:paraId="48B60CFE" w14:textId="77777777" w:rsidR="005317E9" w:rsidRPr="00A20686" w:rsidRDefault="005317E9" w:rsidP="005317E9">
            <w:pPr>
              <w:pStyle w:val="Default"/>
              <w:jc w:val="center"/>
            </w:pPr>
            <w:proofErr w:type="spellStart"/>
            <w:r w:rsidRPr="00A20686">
              <w:t>Наименование</w:t>
            </w:r>
            <w:proofErr w:type="spellEnd"/>
            <w:r w:rsidRPr="00A20686">
              <w:t xml:space="preserve"> </w:t>
            </w:r>
            <w:proofErr w:type="spellStart"/>
            <w:r w:rsidRPr="00A20686">
              <w:t>материальных</w:t>
            </w:r>
            <w:proofErr w:type="spellEnd"/>
            <w:r w:rsidRPr="00A20686">
              <w:t xml:space="preserve"> </w:t>
            </w:r>
            <w:proofErr w:type="spellStart"/>
            <w:r w:rsidRPr="00A20686">
              <w:t>запасов</w:t>
            </w:r>
            <w:proofErr w:type="spellEnd"/>
            <w:r w:rsidRPr="00A20686">
              <w:t xml:space="preserve"> </w:t>
            </w:r>
          </w:p>
          <w:p w14:paraId="0B1D442B" w14:textId="77777777" w:rsidR="005317E9" w:rsidRPr="00A20686" w:rsidRDefault="005317E9" w:rsidP="00EA53E2">
            <w:pPr>
              <w:pStyle w:val="a3"/>
              <w:jc w:val="center"/>
              <w:rPr>
                <w:rFonts w:ascii="Times New Roman" w:hAnsi="Times New Roman"/>
                <w:sz w:val="24"/>
                <w:szCs w:val="24"/>
              </w:rPr>
            </w:pPr>
          </w:p>
        </w:tc>
        <w:tc>
          <w:tcPr>
            <w:tcW w:w="1914" w:type="dxa"/>
          </w:tcPr>
          <w:p w14:paraId="7CCCDB91" w14:textId="77777777" w:rsidR="005317E9" w:rsidRPr="00A20686" w:rsidRDefault="005317E9" w:rsidP="005317E9">
            <w:pPr>
              <w:pStyle w:val="Default"/>
              <w:jc w:val="center"/>
            </w:pPr>
            <w:proofErr w:type="spellStart"/>
            <w:r w:rsidRPr="00A20686">
              <w:t>Единица</w:t>
            </w:r>
            <w:proofErr w:type="spellEnd"/>
            <w:r w:rsidRPr="00A20686">
              <w:t xml:space="preserve"> </w:t>
            </w:r>
            <w:proofErr w:type="spellStart"/>
            <w:r w:rsidRPr="00A20686">
              <w:t>измерения</w:t>
            </w:r>
            <w:proofErr w:type="spellEnd"/>
            <w:r w:rsidRPr="00A20686">
              <w:t xml:space="preserve"> </w:t>
            </w:r>
          </w:p>
          <w:p w14:paraId="5A10417C" w14:textId="77777777" w:rsidR="005317E9" w:rsidRPr="00A20686" w:rsidRDefault="005317E9" w:rsidP="00EA53E2">
            <w:pPr>
              <w:pStyle w:val="a3"/>
              <w:jc w:val="center"/>
              <w:rPr>
                <w:rFonts w:ascii="Times New Roman" w:hAnsi="Times New Roman"/>
                <w:sz w:val="24"/>
                <w:szCs w:val="24"/>
              </w:rPr>
            </w:pPr>
          </w:p>
        </w:tc>
        <w:tc>
          <w:tcPr>
            <w:tcW w:w="1914" w:type="dxa"/>
          </w:tcPr>
          <w:p w14:paraId="3CAD1CF8" w14:textId="77777777" w:rsidR="005317E9" w:rsidRPr="00A20686" w:rsidRDefault="005317E9" w:rsidP="005317E9">
            <w:pPr>
              <w:pStyle w:val="Default"/>
              <w:jc w:val="center"/>
            </w:pPr>
            <w:proofErr w:type="spellStart"/>
            <w:r w:rsidRPr="00A20686">
              <w:t>Количество</w:t>
            </w:r>
            <w:proofErr w:type="spellEnd"/>
            <w:r w:rsidRPr="00A20686">
              <w:t xml:space="preserve"> </w:t>
            </w:r>
            <w:proofErr w:type="spellStart"/>
            <w:r w:rsidRPr="00A20686">
              <w:t>единиц</w:t>
            </w:r>
            <w:proofErr w:type="spellEnd"/>
            <w:r w:rsidRPr="00A20686">
              <w:t xml:space="preserve">, </w:t>
            </w:r>
            <w:proofErr w:type="spellStart"/>
            <w:r w:rsidRPr="00A20686">
              <w:t>Кi</w:t>
            </w:r>
            <w:proofErr w:type="spellEnd"/>
            <w:r w:rsidRPr="00A20686">
              <w:t xml:space="preserve"> </w:t>
            </w:r>
          </w:p>
          <w:p w14:paraId="583D37A6" w14:textId="77777777" w:rsidR="005317E9" w:rsidRPr="00A20686" w:rsidRDefault="005317E9" w:rsidP="00EA53E2">
            <w:pPr>
              <w:pStyle w:val="a3"/>
              <w:jc w:val="center"/>
              <w:rPr>
                <w:rFonts w:ascii="Times New Roman" w:hAnsi="Times New Roman"/>
                <w:sz w:val="24"/>
                <w:szCs w:val="24"/>
              </w:rPr>
            </w:pPr>
          </w:p>
        </w:tc>
        <w:tc>
          <w:tcPr>
            <w:tcW w:w="1914" w:type="dxa"/>
          </w:tcPr>
          <w:p w14:paraId="3F8CC82D" w14:textId="77777777" w:rsidR="005317E9" w:rsidRPr="00A20686" w:rsidRDefault="005317E9" w:rsidP="005317E9">
            <w:pPr>
              <w:pStyle w:val="Default"/>
              <w:jc w:val="center"/>
            </w:pPr>
            <w:proofErr w:type="spellStart"/>
            <w:r w:rsidRPr="00A20686">
              <w:t>Цена</w:t>
            </w:r>
            <w:proofErr w:type="spellEnd"/>
            <w:r w:rsidRPr="00A20686">
              <w:t xml:space="preserve"> </w:t>
            </w:r>
            <w:proofErr w:type="spellStart"/>
            <w:r w:rsidRPr="00A20686">
              <w:t>за</w:t>
            </w:r>
            <w:proofErr w:type="spellEnd"/>
            <w:r w:rsidRPr="00A20686">
              <w:t xml:space="preserve"> </w:t>
            </w:r>
            <w:proofErr w:type="spellStart"/>
            <w:r w:rsidRPr="00A20686">
              <w:t>единицу</w:t>
            </w:r>
            <w:proofErr w:type="spellEnd"/>
            <w:r w:rsidRPr="00A20686">
              <w:t xml:space="preserve">, </w:t>
            </w:r>
            <w:proofErr w:type="spellStart"/>
            <w:r w:rsidRPr="00A20686">
              <w:t>руб</w:t>
            </w:r>
            <w:proofErr w:type="spellEnd"/>
            <w:r w:rsidRPr="00A20686">
              <w:t xml:space="preserve">. </w:t>
            </w:r>
            <w:proofErr w:type="spellStart"/>
            <w:r w:rsidRPr="00A20686">
              <w:t>Цi</w:t>
            </w:r>
            <w:proofErr w:type="spellEnd"/>
            <w:r w:rsidRPr="00A20686">
              <w:t xml:space="preserve"> </w:t>
            </w:r>
          </w:p>
          <w:p w14:paraId="16E83D44" w14:textId="77777777" w:rsidR="005317E9" w:rsidRPr="00A20686" w:rsidRDefault="005317E9" w:rsidP="00EA53E2">
            <w:pPr>
              <w:pStyle w:val="a3"/>
              <w:jc w:val="center"/>
              <w:rPr>
                <w:rFonts w:ascii="Times New Roman" w:hAnsi="Times New Roman"/>
                <w:sz w:val="24"/>
                <w:szCs w:val="24"/>
              </w:rPr>
            </w:pPr>
          </w:p>
        </w:tc>
        <w:tc>
          <w:tcPr>
            <w:tcW w:w="1915" w:type="dxa"/>
          </w:tcPr>
          <w:p w14:paraId="66832827" w14:textId="77777777" w:rsidR="005317E9" w:rsidRPr="005D4636" w:rsidRDefault="005317E9" w:rsidP="005317E9">
            <w:pPr>
              <w:pStyle w:val="Default"/>
              <w:jc w:val="center"/>
              <w:rPr>
                <w:lang w:val="ru-RU"/>
              </w:rPr>
            </w:pPr>
            <w:r w:rsidRPr="005D4636">
              <w:rPr>
                <w:lang w:val="ru-RU"/>
              </w:rPr>
              <w:t xml:space="preserve">Всего затрат материальных запасов </w:t>
            </w:r>
            <w:r w:rsidR="00B1325E" w:rsidRPr="005D4636">
              <w:rPr>
                <w:lang w:val="ru-RU"/>
              </w:rPr>
              <w:t xml:space="preserve">         </w:t>
            </w:r>
            <w:proofErr w:type="gramStart"/>
            <w:r w:rsidR="00B1325E" w:rsidRPr="005D4636">
              <w:rPr>
                <w:lang w:val="ru-RU"/>
              </w:rPr>
              <w:t xml:space="preserve">   </w:t>
            </w:r>
            <w:r w:rsidRPr="005D4636">
              <w:rPr>
                <w:lang w:val="ru-RU"/>
              </w:rPr>
              <w:t>(</w:t>
            </w:r>
            <w:proofErr w:type="gramEnd"/>
            <w:r w:rsidRPr="005D4636">
              <w:rPr>
                <w:lang w:val="ru-RU"/>
              </w:rPr>
              <w:t xml:space="preserve">5) = (3) </w:t>
            </w:r>
            <w:r w:rsidRPr="00A20686">
              <w:t>x</w:t>
            </w:r>
            <w:r w:rsidRPr="005D4636">
              <w:rPr>
                <w:lang w:val="ru-RU"/>
              </w:rPr>
              <w:t xml:space="preserve"> (4) МЗ </w:t>
            </w:r>
          </w:p>
          <w:p w14:paraId="50A840D3" w14:textId="77777777" w:rsidR="005317E9" w:rsidRPr="005D4636" w:rsidRDefault="005317E9" w:rsidP="00EA53E2">
            <w:pPr>
              <w:pStyle w:val="a3"/>
              <w:jc w:val="center"/>
              <w:rPr>
                <w:rFonts w:ascii="Times New Roman" w:hAnsi="Times New Roman"/>
                <w:sz w:val="24"/>
                <w:szCs w:val="24"/>
                <w:lang w:val="ru-RU"/>
              </w:rPr>
            </w:pPr>
          </w:p>
        </w:tc>
      </w:tr>
      <w:tr w:rsidR="005317E9" w:rsidRPr="00A20686" w14:paraId="6338E571" w14:textId="77777777" w:rsidTr="00EA53E2">
        <w:tc>
          <w:tcPr>
            <w:tcW w:w="1914" w:type="dxa"/>
          </w:tcPr>
          <w:p w14:paraId="6143367E"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1</w:t>
            </w:r>
          </w:p>
        </w:tc>
        <w:tc>
          <w:tcPr>
            <w:tcW w:w="1914" w:type="dxa"/>
          </w:tcPr>
          <w:p w14:paraId="6A8E7017"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2</w:t>
            </w:r>
          </w:p>
        </w:tc>
        <w:tc>
          <w:tcPr>
            <w:tcW w:w="1914" w:type="dxa"/>
          </w:tcPr>
          <w:p w14:paraId="756F06E8"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3</w:t>
            </w:r>
          </w:p>
        </w:tc>
        <w:tc>
          <w:tcPr>
            <w:tcW w:w="1914" w:type="dxa"/>
          </w:tcPr>
          <w:p w14:paraId="3F68E958"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4</w:t>
            </w:r>
          </w:p>
        </w:tc>
        <w:tc>
          <w:tcPr>
            <w:tcW w:w="1915" w:type="dxa"/>
          </w:tcPr>
          <w:p w14:paraId="36CCA093"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5</w:t>
            </w:r>
          </w:p>
        </w:tc>
      </w:tr>
      <w:tr w:rsidR="005317E9" w:rsidRPr="00A20686" w14:paraId="5B8A0DFF" w14:textId="77777777" w:rsidTr="00EA53E2">
        <w:tc>
          <w:tcPr>
            <w:tcW w:w="1914" w:type="dxa"/>
          </w:tcPr>
          <w:p w14:paraId="18C7092E"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1</w:t>
            </w:r>
            <w:r w:rsidR="00B1325E" w:rsidRPr="00A20686">
              <w:rPr>
                <w:rFonts w:ascii="Times New Roman" w:hAnsi="Times New Roman"/>
                <w:sz w:val="24"/>
                <w:szCs w:val="24"/>
              </w:rPr>
              <w:t>.</w:t>
            </w:r>
          </w:p>
        </w:tc>
        <w:tc>
          <w:tcPr>
            <w:tcW w:w="1914" w:type="dxa"/>
          </w:tcPr>
          <w:p w14:paraId="26B7D71F" w14:textId="77777777" w:rsidR="005317E9" w:rsidRPr="00A20686" w:rsidRDefault="005317E9" w:rsidP="00EA53E2">
            <w:pPr>
              <w:pStyle w:val="a3"/>
              <w:jc w:val="center"/>
              <w:rPr>
                <w:rFonts w:ascii="Times New Roman" w:hAnsi="Times New Roman"/>
                <w:sz w:val="24"/>
                <w:szCs w:val="24"/>
              </w:rPr>
            </w:pPr>
          </w:p>
        </w:tc>
        <w:tc>
          <w:tcPr>
            <w:tcW w:w="1914" w:type="dxa"/>
          </w:tcPr>
          <w:p w14:paraId="75C47695" w14:textId="77777777" w:rsidR="005317E9" w:rsidRPr="00A20686" w:rsidRDefault="005317E9" w:rsidP="00EA53E2">
            <w:pPr>
              <w:pStyle w:val="a3"/>
              <w:jc w:val="center"/>
              <w:rPr>
                <w:rFonts w:ascii="Times New Roman" w:hAnsi="Times New Roman"/>
                <w:sz w:val="24"/>
                <w:szCs w:val="24"/>
              </w:rPr>
            </w:pPr>
          </w:p>
        </w:tc>
        <w:tc>
          <w:tcPr>
            <w:tcW w:w="1914" w:type="dxa"/>
          </w:tcPr>
          <w:p w14:paraId="0D06266C" w14:textId="77777777" w:rsidR="005317E9" w:rsidRPr="00A20686" w:rsidRDefault="005317E9" w:rsidP="00EA53E2">
            <w:pPr>
              <w:pStyle w:val="a3"/>
              <w:jc w:val="center"/>
              <w:rPr>
                <w:rFonts w:ascii="Times New Roman" w:hAnsi="Times New Roman"/>
                <w:sz w:val="24"/>
                <w:szCs w:val="24"/>
              </w:rPr>
            </w:pPr>
          </w:p>
        </w:tc>
        <w:tc>
          <w:tcPr>
            <w:tcW w:w="1915" w:type="dxa"/>
          </w:tcPr>
          <w:p w14:paraId="3FFCAD1D" w14:textId="77777777" w:rsidR="005317E9" w:rsidRPr="00A20686" w:rsidRDefault="005317E9" w:rsidP="00EA53E2">
            <w:pPr>
              <w:pStyle w:val="a3"/>
              <w:jc w:val="center"/>
              <w:rPr>
                <w:rFonts w:ascii="Times New Roman" w:hAnsi="Times New Roman"/>
                <w:sz w:val="24"/>
                <w:szCs w:val="24"/>
              </w:rPr>
            </w:pPr>
          </w:p>
        </w:tc>
      </w:tr>
      <w:tr w:rsidR="005317E9" w:rsidRPr="00A20686" w14:paraId="02426A08" w14:textId="77777777" w:rsidTr="00EA53E2">
        <w:tc>
          <w:tcPr>
            <w:tcW w:w="1914" w:type="dxa"/>
          </w:tcPr>
          <w:p w14:paraId="5A47CF05"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2</w:t>
            </w:r>
            <w:r w:rsidR="00B1325E" w:rsidRPr="00A20686">
              <w:rPr>
                <w:rFonts w:ascii="Times New Roman" w:hAnsi="Times New Roman"/>
                <w:sz w:val="24"/>
                <w:szCs w:val="24"/>
              </w:rPr>
              <w:t>.</w:t>
            </w:r>
          </w:p>
        </w:tc>
        <w:tc>
          <w:tcPr>
            <w:tcW w:w="1914" w:type="dxa"/>
          </w:tcPr>
          <w:p w14:paraId="0FDDD56D" w14:textId="77777777" w:rsidR="005317E9" w:rsidRPr="00A20686" w:rsidRDefault="005317E9" w:rsidP="00EA53E2">
            <w:pPr>
              <w:pStyle w:val="a3"/>
              <w:jc w:val="center"/>
              <w:rPr>
                <w:rFonts w:ascii="Times New Roman" w:hAnsi="Times New Roman"/>
                <w:sz w:val="24"/>
                <w:szCs w:val="24"/>
              </w:rPr>
            </w:pPr>
          </w:p>
        </w:tc>
        <w:tc>
          <w:tcPr>
            <w:tcW w:w="1914" w:type="dxa"/>
          </w:tcPr>
          <w:p w14:paraId="4C516B92" w14:textId="77777777" w:rsidR="005317E9" w:rsidRPr="00A20686" w:rsidRDefault="005317E9" w:rsidP="00EA53E2">
            <w:pPr>
              <w:pStyle w:val="a3"/>
              <w:jc w:val="center"/>
              <w:rPr>
                <w:rFonts w:ascii="Times New Roman" w:hAnsi="Times New Roman"/>
                <w:sz w:val="24"/>
                <w:szCs w:val="24"/>
              </w:rPr>
            </w:pPr>
          </w:p>
        </w:tc>
        <w:tc>
          <w:tcPr>
            <w:tcW w:w="1914" w:type="dxa"/>
          </w:tcPr>
          <w:p w14:paraId="6A98A9FC" w14:textId="77777777" w:rsidR="005317E9" w:rsidRPr="00A20686" w:rsidRDefault="005317E9" w:rsidP="00EA53E2">
            <w:pPr>
              <w:pStyle w:val="a3"/>
              <w:jc w:val="center"/>
              <w:rPr>
                <w:rFonts w:ascii="Times New Roman" w:hAnsi="Times New Roman"/>
                <w:sz w:val="24"/>
                <w:szCs w:val="24"/>
              </w:rPr>
            </w:pPr>
          </w:p>
        </w:tc>
        <w:tc>
          <w:tcPr>
            <w:tcW w:w="1915" w:type="dxa"/>
          </w:tcPr>
          <w:p w14:paraId="7DBE229A" w14:textId="77777777" w:rsidR="005317E9" w:rsidRPr="00A20686" w:rsidRDefault="005317E9" w:rsidP="00EA53E2">
            <w:pPr>
              <w:pStyle w:val="a3"/>
              <w:jc w:val="center"/>
              <w:rPr>
                <w:rFonts w:ascii="Times New Roman" w:hAnsi="Times New Roman"/>
                <w:sz w:val="24"/>
                <w:szCs w:val="24"/>
              </w:rPr>
            </w:pPr>
          </w:p>
        </w:tc>
      </w:tr>
      <w:tr w:rsidR="005317E9" w:rsidRPr="00A20686" w14:paraId="629B8FB5" w14:textId="77777777" w:rsidTr="00EA53E2">
        <w:tc>
          <w:tcPr>
            <w:tcW w:w="1914" w:type="dxa"/>
          </w:tcPr>
          <w:p w14:paraId="48EA6097"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w:t>
            </w:r>
          </w:p>
        </w:tc>
        <w:tc>
          <w:tcPr>
            <w:tcW w:w="1914" w:type="dxa"/>
          </w:tcPr>
          <w:p w14:paraId="628856B9" w14:textId="77777777" w:rsidR="005317E9" w:rsidRPr="00A20686" w:rsidRDefault="005317E9" w:rsidP="00EA53E2">
            <w:pPr>
              <w:pStyle w:val="a3"/>
              <w:jc w:val="center"/>
              <w:rPr>
                <w:rFonts w:ascii="Times New Roman" w:hAnsi="Times New Roman"/>
                <w:sz w:val="24"/>
                <w:szCs w:val="24"/>
              </w:rPr>
            </w:pPr>
          </w:p>
        </w:tc>
        <w:tc>
          <w:tcPr>
            <w:tcW w:w="1914" w:type="dxa"/>
          </w:tcPr>
          <w:p w14:paraId="2373EE32" w14:textId="77777777" w:rsidR="005317E9" w:rsidRPr="00A20686" w:rsidRDefault="005317E9" w:rsidP="00EA53E2">
            <w:pPr>
              <w:pStyle w:val="a3"/>
              <w:jc w:val="center"/>
              <w:rPr>
                <w:rFonts w:ascii="Times New Roman" w:hAnsi="Times New Roman"/>
                <w:sz w:val="24"/>
                <w:szCs w:val="24"/>
              </w:rPr>
            </w:pPr>
          </w:p>
        </w:tc>
        <w:tc>
          <w:tcPr>
            <w:tcW w:w="1914" w:type="dxa"/>
          </w:tcPr>
          <w:p w14:paraId="3185B8BA" w14:textId="77777777" w:rsidR="005317E9" w:rsidRPr="00A20686" w:rsidRDefault="005317E9" w:rsidP="00EA53E2">
            <w:pPr>
              <w:pStyle w:val="a3"/>
              <w:jc w:val="center"/>
              <w:rPr>
                <w:rFonts w:ascii="Times New Roman" w:hAnsi="Times New Roman"/>
                <w:sz w:val="24"/>
                <w:szCs w:val="24"/>
              </w:rPr>
            </w:pPr>
          </w:p>
        </w:tc>
        <w:tc>
          <w:tcPr>
            <w:tcW w:w="1915" w:type="dxa"/>
          </w:tcPr>
          <w:p w14:paraId="720C72C3" w14:textId="77777777" w:rsidR="005317E9" w:rsidRPr="00A20686" w:rsidRDefault="005317E9" w:rsidP="00EA53E2">
            <w:pPr>
              <w:pStyle w:val="a3"/>
              <w:jc w:val="center"/>
              <w:rPr>
                <w:rFonts w:ascii="Times New Roman" w:hAnsi="Times New Roman"/>
                <w:sz w:val="24"/>
                <w:szCs w:val="24"/>
              </w:rPr>
            </w:pPr>
          </w:p>
        </w:tc>
      </w:tr>
      <w:tr w:rsidR="005317E9" w:rsidRPr="00A20686" w14:paraId="77B27F60" w14:textId="77777777" w:rsidTr="00EA53E2">
        <w:tc>
          <w:tcPr>
            <w:tcW w:w="1914" w:type="dxa"/>
          </w:tcPr>
          <w:p w14:paraId="04E5101D" w14:textId="77777777" w:rsidR="005317E9" w:rsidRPr="00A20686" w:rsidRDefault="005317E9" w:rsidP="00EA53E2">
            <w:pPr>
              <w:pStyle w:val="a3"/>
              <w:jc w:val="center"/>
              <w:rPr>
                <w:rFonts w:ascii="Times New Roman" w:hAnsi="Times New Roman"/>
                <w:sz w:val="24"/>
                <w:szCs w:val="24"/>
              </w:rPr>
            </w:pPr>
            <w:proofErr w:type="spellStart"/>
            <w:r w:rsidRPr="00A20686">
              <w:rPr>
                <w:rFonts w:ascii="Times New Roman" w:hAnsi="Times New Roman"/>
                <w:sz w:val="24"/>
                <w:szCs w:val="24"/>
              </w:rPr>
              <w:t>итого</w:t>
            </w:r>
            <w:proofErr w:type="spellEnd"/>
          </w:p>
        </w:tc>
        <w:tc>
          <w:tcPr>
            <w:tcW w:w="1914" w:type="dxa"/>
          </w:tcPr>
          <w:p w14:paraId="62A7D797" w14:textId="77777777" w:rsidR="005317E9" w:rsidRPr="00A20686" w:rsidRDefault="005317E9" w:rsidP="00EA53E2">
            <w:pPr>
              <w:pStyle w:val="a3"/>
              <w:jc w:val="center"/>
              <w:rPr>
                <w:rFonts w:ascii="Times New Roman" w:hAnsi="Times New Roman"/>
                <w:sz w:val="24"/>
                <w:szCs w:val="24"/>
              </w:rPr>
            </w:pPr>
          </w:p>
        </w:tc>
        <w:tc>
          <w:tcPr>
            <w:tcW w:w="1914" w:type="dxa"/>
          </w:tcPr>
          <w:p w14:paraId="5C069864" w14:textId="77777777" w:rsidR="005317E9" w:rsidRPr="00A20686" w:rsidRDefault="005317E9" w:rsidP="00EA53E2">
            <w:pPr>
              <w:pStyle w:val="a3"/>
              <w:jc w:val="center"/>
              <w:rPr>
                <w:rFonts w:ascii="Times New Roman" w:hAnsi="Times New Roman"/>
                <w:sz w:val="24"/>
                <w:szCs w:val="24"/>
              </w:rPr>
            </w:pPr>
          </w:p>
        </w:tc>
        <w:tc>
          <w:tcPr>
            <w:tcW w:w="1914" w:type="dxa"/>
          </w:tcPr>
          <w:p w14:paraId="04111AAF" w14:textId="77777777" w:rsidR="005317E9" w:rsidRPr="00A20686" w:rsidRDefault="005317E9" w:rsidP="00EA53E2">
            <w:pPr>
              <w:pStyle w:val="a3"/>
              <w:jc w:val="center"/>
              <w:rPr>
                <w:rFonts w:ascii="Times New Roman" w:hAnsi="Times New Roman"/>
                <w:sz w:val="24"/>
                <w:szCs w:val="24"/>
              </w:rPr>
            </w:pPr>
          </w:p>
        </w:tc>
        <w:tc>
          <w:tcPr>
            <w:tcW w:w="1915" w:type="dxa"/>
          </w:tcPr>
          <w:p w14:paraId="1F3963B3" w14:textId="77777777" w:rsidR="005317E9" w:rsidRPr="00A20686" w:rsidRDefault="005317E9" w:rsidP="00EA53E2">
            <w:pPr>
              <w:pStyle w:val="a3"/>
              <w:jc w:val="center"/>
              <w:rPr>
                <w:rFonts w:ascii="Times New Roman" w:hAnsi="Times New Roman"/>
                <w:sz w:val="24"/>
                <w:szCs w:val="24"/>
              </w:rPr>
            </w:pPr>
          </w:p>
        </w:tc>
      </w:tr>
    </w:tbl>
    <w:p w14:paraId="15CD6C4E" w14:textId="77777777" w:rsidR="005317E9" w:rsidRPr="00A20686" w:rsidRDefault="005317E9" w:rsidP="005317E9">
      <w:pPr>
        <w:pStyle w:val="a3"/>
        <w:jc w:val="center"/>
        <w:rPr>
          <w:rFonts w:ascii="Times New Roman" w:hAnsi="Times New Roman"/>
          <w:sz w:val="24"/>
          <w:szCs w:val="24"/>
        </w:rPr>
      </w:pPr>
    </w:p>
    <w:p w14:paraId="04C0AB81" w14:textId="77777777" w:rsidR="005317E9" w:rsidRPr="00A20686" w:rsidRDefault="005317E9" w:rsidP="005317E9">
      <w:pPr>
        <w:pStyle w:val="a3"/>
        <w:jc w:val="center"/>
        <w:rPr>
          <w:rFonts w:ascii="Times New Roman" w:hAnsi="Times New Roman"/>
          <w:sz w:val="24"/>
          <w:szCs w:val="24"/>
        </w:rPr>
      </w:pPr>
    </w:p>
    <w:p w14:paraId="6E802C0F" w14:textId="77777777" w:rsidR="005317E9" w:rsidRPr="00A20686" w:rsidRDefault="005317E9" w:rsidP="005317E9">
      <w:pPr>
        <w:pStyle w:val="a3"/>
        <w:jc w:val="center"/>
        <w:rPr>
          <w:rFonts w:ascii="Times New Roman" w:hAnsi="Times New Roman"/>
          <w:sz w:val="24"/>
          <w:szCs w:val="24"/>
        </w:rPr>
      </w:pPr>
    </w:p>
    <w:p w14:paraId="46271E21" w14:textId="77777777" w:rsidR="005317E9" w:rsidRPr="00A20686" w:rsidRDefault="005317E9" w:rsidP="005317E9">
      <w:pPr>
        <w:pStyle w:val="a3"/>
        <w:jc w:val="center"/>
        <w:rPr>
          <w:rFonts w:ascii="Times New Roman" w:hAnsi="Times New Roman"/>
          <w:sz w:val="24"/>
          <w:szCs w:val="24"/>
        </w:rPr>
      </w:pPr>
    </w:p>
    <w:p w14:paraId="65BBBA5E" w14:textId="77777777" w:rsidR="005317E9" w:rsidRPr="00A20686" w:rsidRDefault="005317E9" w:rsidP="005317E9">
      <w:pPr>
        <w:pStyle w:val="Default"/>
        <w:jc w:val="right"/>
      </w:pPr>
      <w:proofErr w:type="spellStart"/>
      <w:r w:rsidRPr="00A20686">
        <w:t>Приложение</w:t>
      </w:r>
      <w:proofErr w:type="spellEnd"/>
      <w:r w:rsidRPr="00A20686">
        <w:t xml:space="preserve"> 4 </w:t>
      </w:r>
    </w:p>
    <w:p w14:paraId="6DE994F1" w14:textId="77777777" w:rsidR="005317E9" w:rsidRPr="00A20686" w:rsidRDefault="005317E9" w:rsidP="005317E9">
      <w:pPr>
        <w:pStyle w:val="Default"/>
        <w:jc w:val="right"/>
      </w:pPr>
      <w:proofErr w:type="gramStart"/>
      <w:r w:rsidRPr="00A20686">
        <w:t>к</w:t>
      </w:r>
      <w:proofErr w:type="gramEnd"/>
      <w:r w:rsidRPr="00A20686">
        <w:t xml:space="preserve"> </w:t>
      </w:r>
      <w:proofErr w:type="spellStart"/>
      <w:r w:rsidRPr="00A20686">
        <w:t>Порядку</w:t>
      </w:r>
      <w:proofErr w:type="spellEnd"/>
      <w:r w:rsidRPr="00A20686">
        <w:t xml:space="preserve"> </w:t>
      </w:r>
    </w:p>
    <w:p w14:paraId="3503D7DD" w14:textId="77777777" w:rsidR="005317E9" w:rsidRPr="00A20686" w:rsidRDefault="005317E9" w:rsidP="005317E9">
      <w:pPr>
        <w:pStyle w:val="Default"/>
        <w:jc w:val="center"/>
      </w:pPr>
      <w:proofErr w:type="spellStart"/>
      <w:r w:rsidRPr="00A20686">
        <w:t>Расчет</w:t>
      </w:r>
      <w:proofErr w:type="spellEnd"/>
      <w:r w:rsidRPr="00A20686">
        <w:t xml:space="preserve"> </w:t>
      </w:r>
      <w:proofErr w:type="spellStart"/>
      <w:r w:rsidRPr="00A20686">
        <w:t>суммы</w:t>
      </w:r>
      <w:proofErr w:type="spellEnd"/>
      <w:r w:rsidRPr="00A20686">
        <w:t xml:space="preserve"> </w:t>
      </w:r>
      <w:proofErr w:type="spellStart"/>
      <w:r w:rsidRPr="00A20686">
        <w:t>начисленной</w:t>
      </w:r>
      <w:proofErr w:type="spellEnd"/>
      <w:r w:rsidRPr="00A20686">
        <w:t xml:space="preserve"> </w:t>
      </w:r>
      <w:proofErr w:type="spellStart"/>
      <w:r w:rsidRPr="00A20686">
        <w:t>амортизации</w:t>
      </w:r>
      <w:proofErr w:type="spellEnd"/>
      <w:r w:rsidRPr="00A20686">
        <w:t xml:space="preserve"> </w:t>
      </w:r>
      <w:proofErr w:type="spellStart"/>
      <w:r w:rsidRPr="00A20686">
        <w:t>оборудования</w:t>
      </w:r>
      <w:proofErr w:type="spellEnd"/>
    </w:p>
    <w:p w14:paraId="6F7D0BEE" w14:textId="77777777" w:rsidR="00B1325E" w:rsidRPr="00A20686" w:rsidRDefault="00B1325E" w:rsidP="005317E9">
      <w:pPr>
        <w:pStyle w:val="Default"/>
        <w:jc w:val="center"/>
      </w:pPr>
    </w:p>
    <w:p w14:paraId="2B3F90B7" w14:textId="77777777" w:rsidR="005317E9" w:rsidRPr="00A20686" w:rsidRDefault="005317E9" w:rsidP="005317E9">
      <w:pPr>
        <w:pStyle w:val="Default"/>
        <w:jc w:val="center"/>
      </w:pPr>
      <w:r w:rsidRPr="00A20686">
        <w:t>_________________________________________________</w:t>
      </w:r>
    </w:p>
    <w:p w14:paraId="409F7BA5" w14:textId="77777777" w:rsidR="005317E9" w:rsidRPr="00A20686" w:rsidRDefault="005317E9" w:rsidP="005317E9">
      <w:pPr>
        <w:pStyle w:val="a3"/>
        <w:jc w:val="center"/>
        <w:rPr>
          <w:rFonts w:ascii="Times New Roman" w:hAnsi="Times New Roman"/>
          <w:sz w:val="24"/>
          <w:szCs w:val="24"/>
        </w:rPr>
      </w:pPr>
      <w:r w:rsidRPr="00A20686">
        <w:rPr>
          <w:rFonts w:ascii="Times New Roman" w:hAnsi="Times New Roman"/>
          <w:sz w:val="24"/>
          <w:szCs w:val="24"/>
        </w:rPr>
        <w:t>(</w:t>
      </w:r>
      <w:proofErr w:type="spellStart"/>
      <w:proofErr w:type="gramStart"/>
      <w:r w:rsidRPr="00A20686">
        <w:rPr>
          <w:rFonts w:ascii="Times New Roman" w:hAnsi="Times New Roman"/>
          <w:sz w:val="24"/>
          <w:szCs w:val="24"/>
        </w:rPr>
        <w:t>наименование</w:t>
      </w:r>
      <w:proofErr w:type="spellEnd"/>
      <w:proofErr w:type="gramEnd"/>
      <w:r w:rsidRPr="00A20686">
        <w:rPr>
          <w:rFonts w:ascii="Times New Roman" w:hAnsi="Times New Roman"/>
          <w:sz w:val="24"/>
          <w:szCs w:val="24"/>
        </w:rPr>
        <w:t xml:space="preserve"> </w:t>
      </w:r>
      <w:proofErr w:type="spellStart"/>
      <w:r w:rsidRPr="00A20686">
        <w:rPr>
          <w:rFonts w:ascii="Times New Roman" w:hAnsi="Times New Roman"/>
          <w:sz w:val="24"/>
          <w:szCs w:val="24"/>
        </w:rPr>
        <w:t>платной</w:t>
      </w:r>
      <w:proofErr w:type="spellEnd"/>
      <w:r w:rsidRPr="00A20686">
        <w:rPr>
          <w:rFonts w:ascii="Times New Roman" w:hAnsi="Times New Roman"/>
          <w:sz w:val="24"/>
          <w:szCs w:val="24"/>
        </w:rPr>
        <w:t xml:space="preserve"> </w:t>
      </w:r>
      <w:proofErr w:type="spellStart"/>
      <w:r w:rsidRPr="00A20686">
        <w:rPr>
          <w:rFonts w:ascii="Times New Roman" w:hAnsi="Times New Roman"/>
          <w:sz w:val="24"/>
          <w:szCs w:val="24"/>
        </w:rPr>
        <w:t>услуги</w:t>
      </w:r>
      <w:proofErr w:type="spellEnd"/>
      <w:r w:rsidRPr="00A20686">
        <w:rPr>
          <w:rFonts w:ascii="Times New Roman" w:hAnsi="Times New Roman"/>
          <w:sz w:val="24"/>
          <w:szCs w:val="24"/>
        </w:rPr>
        <w:t>)</w:t>
      </w:r>
    </w:p>
    <w:p w14:paraId="41574780" w14:textId="77777777" w:rsidR="00B1325E" w:rsidRPr="00A20686" w:rsidRDefault="00B1325E" w:rsidP="005317E9">
      <w:pPr>
        <w:pStyle w:val="a3"/>
        <w:jc w:val="center"/>
        <w:rPr>
          <w:rFonts w:ascii="Times New Roman" w:hAnsi="Times New Roman"/>
          <w:sz w:val="24"/>
          <w:szCs w:val="24"/>
        </w:rPr>
      </w:pPr>
    </w:p>
    <w:tbl>
      <w:tblPr>
        <w:tblStyle w:val="a5"/>
        <w:tblW w:w="9807" w:type="dxa"/>
        <w:tblLayout w:type="fixed"/>
        <w:tblLook w:val="04A0" w:firstRow="1" w:lastRow="0" w:firstColumn="1" w:lastColumn="0" w:noHBand="0" w:noVBand="1"/>
      </w:tblPr>
      <w:tblGrid>
        <w:gridCol w:w="1914"/>
        <w:gridCol w:w="1914"/>
        <w:gridCol w:w="1525"/>
        <w:gridCol w:w="1559"/>
        <w:gridCol w:w="1229"/>
        <w:gridCol w:w="1666"/>
      </w:tblGrid>
      <w:tr w:rsidR="005317E9" w:rsidRPr="00A20686" w14:paraId="3EFCA5FE" w14:textId="77777777" w:rsidTr="005317E9">
        <w:tc>
          <w:tcPr>
            <w:tcW w:w="1914" w:type="dxa"/>
          </w:tcPr>
          <w:p w14:paraId="4C5EDC2E" w14:textId="77777777" w:rsidR="005317E9" w:rsidRPr="00A20686" w:rsidRDefault="005317E9" w:rsidP="005317E9">
            <w:pPr>
              <w:pStyle w:val="Default"/>
              <w:jc w:val="center"/>
            </w:pPr>
            <w:proofErr w:type="spellStart"/>
            <w:r w:rsidRPr="00A20686">
              <w:t>Наименование</w:t>
            </w:r>
            <w:proofErr w:type="spellEnd"/>
            <w:r w:rsidRPr="00A20686">
              <w:t xml:space="preserve"> </w:t>
            </w:r>
            <w:proofErr w:type="spellStart"/>
            <w:r w:rsidRPr="00A20686">
              <w:t>оборудования</w:t>
            </w:r>
            <w:proofErr w:type="spellEnd"/>
            <w:r w:rsidRPr="00A20686">
              <w:t xml:space="preserve"> </w:t>
            </w:r>
          </w:p>
          <w:p w14:paraId="6E31B304" w14:textId="77777777" w:rsidR="005317E9" w:rsidRPr="00A20686" w:rsidRDefault="005317E9" w:rsidP="00EA53E2">
            <w:pPr>
              <w:pStyle w:val="a3"/>
              <w:jc w:val="center"/>
              <w:rPr>
                <w:rFonts w:ascii="Times New Roman" w:hAnsi="Times New Roman"/>
                <w:sz w:val="24"/>
                <w:szCs w:val="24"/>
              </w:rPr>
            </w:pPr>
          </w:p>
        </w:tc>
        <w:tc>
          <w:tcPr>
            <w:tcW w:w="1914" w:type="dxa"/>
          </w:tcPr>
          <w:p w14:paraId="03AD8649" w14:textId="77777777" w:rsidR="005317E9" w:rsidRPr="00A20686" w:rsidRDefault="005317E9" w:rsidP="005317E9">
            <w:pPr>
              <w:pStyle w:val="Default"/>
              <w:jc w:val="center"/>
            </w:pPr>
            <w:proofErr w:type="spellStart"/>
            <w:r w:rsidRPr="00A20686">
              <w:t>Балансовая</w:t>
            </w:r>
            <w:proofErr w:type="spellEnd"/>
            <w:r w:rsidRPr="00A20686">
              <w:t xml:space="preserve"> </w:t>
            </w:r>
            <w:proofErr w:type="spellStart"/>
            <w:r w:rsidRPr="00A20686">
              <w:t>стоимость</w:t>
            </w:r>
            <w:proofErr w:type="spellEnd"/>
            <w:r w:rsidRPr="00A20686">
              <w:t xml:space="preserve"> </w:t>
            </w:r>
          </w:p>
          <w:p w14:paraId="33054C4D" w14:textId="77777777" w:rsidR="005317E9" w:rsidRPr="00A20686" w:rsidRDefault="005317E9" w:rsidP="00EA53E2">
            <w:pPr>
              <w:pStyle w:val="a3"/>
              <w:jc w:val="center"/>
              <w:rPr>
                <w:rFonts w:ascii="Times New Roman" w:hAnsi="Times New Roman"/>
                <w:sz w:val="24"/>
                <w:szCs w:val="24"/>
              </w:rPr>
            </w:pPr>
          </w:p>
        </w:tc>
        <w:tc>
          <w:tcPr>
            <w:tcW w:w="1525" w:type="dxa"/>
          </w:tcPr>
          <w:p w14:paraId="6D4CFF23" w14:textId="77777777" w:rsidR="005317E9" w:rsidRPr="00A20686" w:rsidRDefault="005317E9" w:rsidP="005317E9">
            <w:pPr>
              <w:pStyle w:val="Default"/>
              <w:jc w:val="center"/>
            </w:pPr>
            <w:proofErr w:type="spellStart"/>
            <w:r w:rsidRPr="00A20686">
              <w:t>Годовая</w:t>
            </w:r>
            <w:proofErr w:type="spellEnd"/>
            <w:r w:rsidRPr="00A20686">
              <w:t xml:space="preserve"> </w:t>
            </w:r>
            <w:proofErr w:type="spellStart"/>
            <w:r w:rsidRPr="00A20686">
              <w:t>норма</w:t>
            </w:r>
            <w:proofErr w:type="spellEnd"/>
            <w:r w:rsidRPr="00A20686">
              <w:t xml:space="preserve"> </w:t>
            </w:r>
            <w:proofErr w:type="spellStart"/>
            <w:r w:rsidRPr="00A20686">
              <w:t>износа</w:t>
            </w:r>
            <w:proofErr w:type="spellEnd"/>
            <w:r w:rsidRPr="00A20686">
              <w:t xml:space="preserve"> (%) </w:t>
            </w:r>
          </w:p>
          <w:p w14:paraId="3DE4C166" w14:textId="77777777" w:rsidR="005317E9" w:rsidRPr="00A20686" w:rsidRDefault="005317E9" w:rsidP="00EA53E2">
            <w:pPr>
              <w:pStyle w:val="a3"/>
              <w:jc w:val="center"/>
              <w:rPr>
                <w:rFonts w:ascii="Times New Roman" w:hAnsi="Times New Roman"/>
                <w:sz w:val="24"/>
                <w:szCs w:val="24"/>
              </w:rPr>
            </w:pPr>
          </w:p>
        </w:tc>
        <w:tc>
          <w:tcPr>
            <w:tcW w:w="1559" w:type="dxa"/>
          </w:tcPr>
          <w:p w14:paraId="0BDC3E40" w14:textId="77777777" w:rsidR="005317E9" w:rsidRPr="005D4636" w:rsidRDefault="005317E9" w:rsidP="005317E9">
            <w:pPr>
              <w:pStyle w:val="Default"/>
              <w:jc w:val="center"/>
              <w:rPr>
                <w:lang w:val="ru-RU"/>
              </w:rPr>
            </w:pPr>
            <w:r w:rsidRPr="005D4636">
              <w:rPr>
                <w:lang w:val="ru-RU"/>
              </w:rPr>
              <w:t xml:space="preserve">Годовая норма времени работы оборудования (час.) </w:t>
            </w:r>
          </w:p>
          <w:p w14:paraId="1B4CC8B6" w14:textId="77777777" w:rsidR="005317E9" w:rsidRPr="005D4636" w:rsidRDefault="005317E9" w:rsidP="00EA53E2">
            <w:pPr>
              <w:pStyle w:val="a3"/>
              <w:jc w:val="center"/>
              <w:rPr>
                <w:rFonts w:ascii="Times New Roman" w:hAnsi="Times New Roman"/>
                <w:sz w:val="24"/>
                <w:szCs w:val="24"/>
                <w:lang w:val="ru-RU"/>
              </w:rPr>
            </w:pPr>
          </w:p>
        </w:tc>
        <w:tc>
          <w:tcPr>
            <w:tcW w:w="1229" w:type="dxa"/>
          </w:tcPr>
          <w:p w14:paraId="6BBCAF14" w14:textId="77777777" w:rsidR="005317E9" w:rsidRPr="005D4636" w:rsidRDefault="005317E9" w:rsidP="005317E9">
            <w:pPr>
              <w:pStyle w:val="Default"/>
              <w:jc w:val="center"/>
              <w:rPr>
                <w:lang w:val="ru-RU"/>
              </w:rPr>
            </w:pPr>
            <w:r w:rsidRPr="005D4636">
              <w:rPr>
                <w:lang w:val="ru-RU"/>
              </w:rPr>
              <w:t xml:space="preserve">Время работы оборудования в процессе оказания платной услуги (час.) </w:t>
            </w:r>
          </w:p>
          <w:p w14:paraId="40957E9D" w14:textId="77777777" w:rsidR="005317E9" w:rsidRPr="005D4636" w:rsidRDefault="005317E9" w:rsidP="00EA53E2">
            <w:pPr>
              <w:pStyle w:val="a3"/>
              <w:jc w:val="center"/>
              <w:rPr>
                <w:rFonts w:ascii="Times New Roman" w:hAnsi="Times New Roman"/>
                <w:sz w:val="24"/>
                <w:szCs w:val="24"/>
                <w:lang w:val="ru-RU"/>
              </w:rPr>
            </w:pPr>
          </w:p>
        </w:tc>
        <w:tc>
          <w:tcPr>
            <w:tcW w:w="1666" w:type="dxa"/>
          </w:tcPr>
          <w:p w14:paraId="422719B0" w14:textId="77777777" w:rsidR="005317E9" w:rsidRPr="00A20686" w:rsidRDefault="005317E9" w:rsidP="005317E9">
            <w:pPr>
              <w:pStyle w:val="Default"/>
              <w:jc w:val="center"/>
            </w:pPr>
            <w:proofErr w:type="spellStart"/>
            <w:r w:rsidRPr="00A20686">
              <w:t>Сумма</w:t>
            </w:r>
            <w:proofErr w:type="spellEnd"/>
            <w:r w:rsidRPr="00A20686">
              <w:t xml:space="preserve"> </w:t>
            </w:r>
            <w:proofErr w:type="spellStart"/>
            <w:r w:rsidRPr="00A20686">
              <w:t>начисленной</w:t>
            </w:r>
            <w:proofErr w:type="spellEnd"/>
            <w:r w:rsidRPr="00A20686">
              <w:t xml:space="preserve"> </w:t>
            </w:r>
            <w:proofErr w:type="spellStart"/>
            <w:r w:rsidRPr="00A20686">
              <w:t>амортизации</w:t>
            </w:r>
            <w:proofErr w:type="spellEnd"/>
            <w:r w:rsidRPr="00A20686">
              <w:t xml:space="preserve"> (6) = (2) x (3) / (4)*(5), АО </w:t>
            </w:r>
          </w:p>
          <w:p w14:paraId="711147CE" w14:textId="77777777" w:rsidR="005317E9" w:rsidRPr="00A20686" w:rsidRDefault="005317E9" w:rsidP="00EA53E2">
            <w:pPr>
              <w:pStyle w:val="Default"/>
              <w:jc w:val="center"/>
            </w:pPr>
          </w:p>
        </w:tc>
      </w:tr>
      <w:tr w:rsidR="005317E9" w:rsidRPr="00A20686" w14:paraId="41E97C89" w14:textId="77777777" w:rsidTr="005317E9">
        <w:tc>
          <w:tcPr>
            <w:tcW w:w="1914" w:type="dxa"/>
          </w:tcPr>
          <w:p w14:paraId="7D78DA5C"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1</w:t>
            </w:r>
          </w:p>
        </w:tc>
        <w:tc>
          <w:tcPr>
            <w:tcW w:w="1914" w:type="dxa"/>
          </w:tcPr>
          <w:p w14:paraId="205DFA81"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2</w:t>
            </w:r>
          </w:p>
        </w:tc>
        <w:tc>
          <w:tcPr>
            <w:tcW w:w="1525" w:type="dxa"/>
          </w:tcPr>
          <w:p w14:paraId="505FDCBC"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3</w:t>
            </w:r>
          </w:p>
        </w:tc>
        <w:tc>
          <w:tcPr>
            <w:tcW w:w="1559" w:type="dxa"/>
          </w:tcPr>
          <w:p w14:paraId="08A40925"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4</w:t>
            </w:r>
          </w:p>
        </w:tc>
        <w:tc>
          <w:tcPr>
            <w:tcW w:w="1229" w:type="dxa"/>
          </w:tcPr>
          <w:p w14:paraId="17FF72B0"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5</w:t>
            </w:r>
          </w:p>
        </w:tc>
        <w:tc>
          <w:tcPr>
            <w:tcW w:w="1666" w:type="dxa"/>
          </w:tcPr>
          <w:p w14:paraId="3DDF7DCA" w14:textId="77777777" w:rsidR="005317E9" w:rsidRPr="00A20686" w:rsidRDefault="002C3EC1" w:rsidP="00EA53E2">
            <w:pPr>
              <w:pStyle w:val="a3"/>
              <w:jc w:val="center"/>
              <w:rPr>
                <w:rFonts w:ascii="Times New Roman" w:hAnsi="Times New Roman"/>
                <w:sz w:val="24"/>
                <w:szCs w:val="24"/>
              </w:rPr>
            </w:pPr>
            <w:r w:rsidRPr="00A20686">
              <w:rPr>
                <w:rFonts w:ascii="Times New Roman" w:hAnsi="Times New Roman"/>
                <w:sz w:val="24"/>
                <w:szCs w:val="24"/>
              </w:rPr>
              <w:t>6</w:t>
            </w:r>
          </w:p>
        </w:tc>
      </w:tr>
      <w:tr w:rsidR="005317E9" w:rsidRPr="00A20686" w14:paraId="56870960" w14:textId="77777777" w:rsidTr="005317E9">
        <w:tc>
          <w:tcPr>
            <w:tcW w:w="1914" w:type="dxa"/>
          </w:tcPr>
          <w:p w14:paraId="355B588E"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1</w:t>
            </w:r>
            <w:r w:rsidR="00B1325E" w:rsidRPr="00A20686">
              <w:rPr>
                <w:rFonts w:ascii="Times New Roman" w:hAnsi="Times New Roman"/>
                <w:sz w:val="24"/>
                <w:szCs w:val="24"/>
              </w:rPr>
              <w:t>.</w:t>
            </w:r>
          </w:p>
        </w:tc>
        <w:tc>
          <w:tcPr>
            <w:tcW w:w="1914" w:type="dxa"/>
          </w:tcPr>
          <w:p w14:paraId="0C610FB0" w14:textId="77777777" w:rsidR="005317E9" w:rsidRPr="00A20686" w:rsidRDefault="005317E9" w:rsidP="00EA53E2">
            <w:pPr>
              <w:pStyle w:val="a3"/>
              <w:jc w:val="center"/>
              <w:rPr>
                <w:rFonts w:ascii="Times New Roman" w:hAnsi="Times New Roman"/>
                <w:sz w:val="24"/>
                <w:szCs w:val="24"/>
              </w:rPr>
            </w:pPr>
          </w:p>
        </w:tc>
        <w:tc>
          <w:tcPr>
            <w:tcW w:w="1525" w:type="dxa"/>
          </w:tcPr>
          <w:p w14:paraId="02A38D16" w14:textId="77777777" w:rsidR="005317E9" w:rsidRPr="00A20686" w:rsidRDefault="005317E9" w:rsidP="00EA53E2">
            <w:pPr>
              <w:pStyle w:val="a3"/>
              <w:jc w:val="center"/>
              <w:rPr>
                <w:rFonts w:ascii="Times New Roman" w:hAnsi="Times New Roman"/>
                <w:sz w:val="24"/>
                <w:szCs w:val="24"/>
              </w:rPr>
            </w:pPr>
          </w:p>
        </w:tc>
        <w:tc>
          <w:tcPr>
            <w:tcW w:w="1559" w:type="dxa"/>
          </w:tcPr>
          <w:p w14:paraId="576836AB" w14:textId="77777777" w:rsidR="005317E9" w:rsidRPr="00A20686" w:rsidRDefault="005317E9" w:rsidP="00EA53E2">
            <w:pPr>
              <w:pStyle w:val="a3"/>
              <w:jc w:val="center"/>
              <w:rPr>
                <w:rFonts w:ascii="Times New Roman" w:hAnsi="Times New Roman"/>
                <w:sz w:val="24"/>
                <w:szCs w:val="24"/>
              </w:rPr>
            </w:pPr>
          </w:p>
        </w:tc>
        <w:tc>
          <w:tcPr>
            <w:tcW w:w="1229" w:type="dxa"/>
          </w:tcPr>
          <w:p w14:paraId="5406285F" w14:textId="77777777" w:rsidR="005317E9" w:rsidRPr="00A20686" w:rsidRDefault="005317E9" w:rsidP="00EA53E2">
            <w:pPr>
              <w:pStyle w:val="a3"/>
              <w:jc w:val="center"/>
              <w:rPr>
                <w:rFonts w:ascii="Times New Roman" w:hAnsi="Times New Roman"/>
                <w:sz w:val="24"/>
                <w:szCs w:val="24"/>
              </w:rPr>
            </w:pPr>
          </w:p>
        </w:tc>
        <w:tc>
          <w:tcPr>
            <w:tcW w:w="1666" w:type="dxa"/>
          </w:tcPr>
          <w:p w14:paraId="0B47A4B9" w14:textId="77777777" w:rsidR="005317E9" w:rsidRPr="00A20686" w:rsidRDefault="005317E9" w:rsidP="00EA53E2">
            <w:pPr>
              <w:pStyle w:val="a3"/>
              <w:jc w:val="center"/>
              <w:rPr>
                <w:rFonts w:ascii="Times New Roman" w:hAnsi="Times New Roman"/>
                <w:sz w:val="24"/>
                <w:szCs w:val="24"/>
              </w:rPr>
            </w:pPr>
          </w:p>
        </w:tc>
      </w:tr>
      <w:tr w:rsidR="005317E9" w:rsidRPr="00A20686" w14:paraId="7DD95794" w14:textId="77777777" w:rsidTr="005317E9">
        <w:tc>
          <w:tcPr>
            <w:tcW w:w="1914" w:type="dxa"/>
          </w:tcPr>
          <w:p w14:paraId="157F7C3F"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2</w:t>
            </w:r>
            <w:r w:rsidR="00B1325E" w:rsidRPr="00A20686">
              <w:rPr>
                <w:rFonts w:ascii="Times New Roman" w:hAnsi="Times New Roman"/>
                <w:sz w:val="24"/>
                <w:szCs w:val="24"/>
              </w:rPr>
              <w:t>.</w:t>
            </w:r>
          </w:p>
        </w:tc>
        <w:tc>
          <w:tcPr>
            <w:tcW w:w="1914" w:type="dxa"/>
          </w:tcPr>
          <w:p w14:paraId="56CE4498" w14:textId="77777777" w:rsidR="005317E9" w:rsidRPr="00A20686" w:rsidRDefault="005317E9" w:rsidP="00EA53E2">
            <w:pPr>
              <w:pStyle w:val="a3"/>
              <w:jc w:val="center"/>
              <w:rPr>
                <w:rFonts w:ascii="Times New Roman" w:hAnsi="Times New Roman"/>
                <w:sz w:val="24"/>
                <w:szCs w:val="24"/>
              </w:rPr>
            </w:pPr>
          </w:p>
        </w:tc>
        <w:tc>
          <w:tcPr>
            <w:tcW w:w="1525" w:type="dxa"/>
          </w:tcPr>
          <w:p w14:paraId="422A4E8A" w14:textId="77777777" w:rsidR="005317E9" w:rsidRPr="00A20686" w:rsidRDefault="005317E9" w:rsidP="00EA53E2">
            <w:pPr>
              <w:pStyle w:val="a3"/>
              <w:jc w:val="center"/>
              <w:rPr>
                <w:rFonts w:ascii="Times New Roman" w:hAnsi="Times New Roman"/>
                <w:sz w:val="24"/>
                <w:szCs w:val="24"/>
              </w:rPr>
            </w:pPr>
          </w:p>
        </w:tc>
        <w:tc>
          <w:tcPr>
            <w:tcW w:w="1559" w:type="dxa"/>
          </w:tcPr>
          <w:p w14:paraId="6C13DD5F" w14:textId="77777777" w:rsidR="005317E9" w:rsidRPr="00A20686" w:rsidRDefault="005317E9" w:rsidP="00EA53E2">
            <w:pPr>
              <w:pStyle w:val="a3"/>
              <w:jc w:val="center"/>
              <w:rPr>
                <w:rFonts w:ascii="Times New Roman" w:hAnsi="Times New Roman"/>
                <w:sz w:val="24"/>
                <w:szCs w:val="24"/>
              </w:rPr>
            </w:pPr>
          </w:p>
        </w:tc>
        <w:tc>
          <w:tcPr>
            <w:tcW w:w="1229" w:type="dxa"/>
          </w:tcPr>
          <w:p w14:paraId="51206C2A" w14:textId="77777777" w:rsidR="005317E9" w:rsidRPr="00A20686" w:rsidRDefault="005317E9" w:rsidP="00EA53E2">
            <w:pPr>
              <w:pStyle w:val="a3"/>
              <w:jc w:val="center"/>
              <w:rPr>
                <w:rFonts w:ascii="Times New Roman" w:hAnsi="Times New Roman"/>
                <w:sz w:val="24"/>
                <w:szCs w:val="24"/>
              </w:rPr>
            </w:pPr>
          </w:p>
        </w:tc>
        <w:tc>
          <w:tcPr>
            <w:tcW w:w="1666" w:type="dxa"/>
          </w:tcPr>
          <w:p w14:paraId="63E25B67" w14:textId="77777777" w:rsidR="005317E9" w:rsidRPr="00A20686" w:rsidRDefault="005317E9" w:rsidP="00EA53E2">
            <w:pPr>
              <w:pStyle w:val="a3"/>
              <w:jc w:val="center"/>
              <w:rPr>
                <w:rFonts w:ascii="Times New Roman" w:hAnsi="Times New Roman"/>
                <w:sz w:val="24"/>
                <w:szCs w:val="24"/>
              </w:rPr>
            </w:pPr>
          </w:p>
        </w:tc>
      </w:tr>
      <w:tr w:rsidR="005317E9" w:rsidRPr="00A20686" w14:paraId="16D9F76C" w14:textId="77777777" w:rsidTr="005317E9">
        <w:tc>
          <w:tcPr>
            <w:tcW w:w="1914" w:type="dxa"/>
          </w:tcPr>
          <w:p w14:paraId="1601CED1"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w:t>
            </w:r>
          </w:p>
        </w:tc>
        <w:tc>
          <w:tcPr>
            <w:tcW w:w="1914" w:type="dxa"/>
          </w:tcPr>
          <w:p w14:paraId="5E67D9C0" w14:textId="77777777" w:rsidR="005317E9" w:rsidRPr="00A20686" w:rsidRDefault="005317E9" w:rsidP="00EA53E2">
            <w:pPr>
              <w:pStyle w:val="a3"/>
              <w:jc w:val="center"/>
              <w:rPr>
                <w:rFonts w:ascii="Times New Roman" w:hAnsi="Times New Roman"/>
                <w:sz w:val="24"/>
                <w:szCs w:val="24"/>
              </w:rPr>
            </w:pPr>
          </w:p>
        </w:tc>
        <w:tc>
          <w:tcPr>
            <w:tcW w:w="1525" w:type="dxa"/>
          </w:tcPr>
          <w:p w14:paraId="511992EF" w14:textId="77777777" w:rsidR="005317E9" w:rsidRPr="00A20686" w:rsidRDefault="005317E9" w:rsidP="00EA53E2">
            <w:pPr>
              <w:pStyle w:val="a3"/>
              <w:jc w:val="center"/>
              <w:rPr>
                <w:rFonts w:ascii="Times New Roman" w:hAnsi="Times New Roman"/>
                <w:sz w:val="24"/>
                <w:szCs w:val="24"/>
              </w:rPr>
            </w:pPr>
          </w:p>
        </w:tc>
        <w:tc>
          <w:tcPr>
            <w:tcW w:w="1559" w:type="dxa"/>
          </w:tcPr>
          <w:p w14:paraId="5D26C226" w14:textId="77777777" w:rsidR="005317E9" w:rsidRPr="00A20686" w:rsidRDefault="005317E9" w:rsidP="00EA53E2">
            <w:pPr>
              <w:pStyle w:val="a3"/>
              <w:jc w:val="center"/>
              <w:rPr>
                <w:rFonts w:ascii="Times New Roman" w:hAnsi="Times New Roman"/>
                <w:sz w:val="24"/>
                <w:szCs w:val="24"/>
              </w:rPr>
            </w:pPr>
          </w:p>
        </w:tc>
        <w:tc>
          <w:tcPr>
            <w:tcW w:w="1229" w:type="dxa"/>
          </w:tcPr>
          <w:p w14:paraId="32F31827" w14:textId="77777777" w:rsidR="005317E9" w:rsidRPr="00A20686" w:rsidRDefault="005317E9" w:rsidP="00EA53E2">
            <w:pPr>
              <w:pStyle w:val="a3"/>
              <w:jc w:val="center"/>
              <w:rPr>
                <w:rFonts w:ascii="Times New Roman" w:hAnsi="Times New Roman"/>
                <w:sz w:val="24"/>
                <w:szCs w:val="24"/>
              </w:rPr>
            </w:pPr>
          </w:p>
        </w:tc>
        <w:tc>
          <w:tcPr>
            <w:tcW w:w="1666" w:type="dxa"/>
          </w:tcPr>
          <w:p w14:paraId="32F25CAC" w14:textId="77777777" w:rsidR="005317E9" w:rsidRPr="00A20686" w:rsidRDefault="005317E9" w:rsidP="00EA53E2">
            <w:pPr>
              <w:pStyle w:val="a3"/>
              <w:jc w:val="center"/>
              <w:rPr>
                <w:rFonts w:ascii="Times New Roman" w:hAnsi="Times New Roman"/>
                <w:sz w:val="24"/>
                <w:szCs w:val="24"/>
              </w:rPr>
            </w:pPr>
          </w:p>
        </w:tc>
      </w:tr>
      <w:tr w:rsidR="005317E9" w:rsidRPr="00A20686" w14:paraId="2A0B57AC" w14:textId="77777777" w:rsidTr="005317E9">
        <w:tc>
          <w:tcPr>
            <w:tcW w:w="1914" w:type="dxa"/>
          </w:tcPr>
          <w:p w14:paraId="42F5A1E8" w14:textId="77777777" w:rsidR="005317E9" w:rsidRPr="00A20686" w:rsidRDefault="005317E9" w:rsidP="00EA53E2">
            <w:pPr>
              <w:pStyle w:val="a3"/>
              <w:jc w:val="center"/>
              <w:rPr>
                <w:rFonts w:ascii="Times New Roman" w:hAnsi="Times New Roman"/>
                <w:sz w:val="24"/>
                <w:szCs w:val="24"/>
              </w:rPr>
            </w:pPr>
            <w:proofErr w:type="spellStart"/>
            <w:r w:rsidRPr="00A20686">
              <w:rPr>
                <w:rFonts w:ascii="Times New Roman" w:hAnsi="Times New Roman"/>
                <w:sz w:val="24"/>
                <w:szCs w:val="24"/>
              </w:rPr>
              <w:t>итого</w:t>
            </w:r>
            <w:proofErr w:type="spellEnd"/>
          </w:p>
        </w:tc>
        <w:tc>
          <w:tcPr>
            <w:tcW w:w="1914" w:type="dxa"/>
          </w:tcPr>
          <w:p w14:paraId="6451198B"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х</w:t>
            </w:r>
          </w:p>
        </w:tc>
        <w:tc>
          <w:tcPr>
            <w:tcW w:w="1525" w:type="dxa"/>
          </w:tcPr>
          <w:p w14:paraId="164DE8A7"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х</w:t>
            </w:r>
          </w:p>
        </w:tc>
        <w:tc>
          <w:tcPr>
            <w:tcW w:w="1559" w:type="dxa"/>
          </w:tcPr>
          <w:p w14:paraId="45E30B82"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х</w:t>
            </w:r>
          </w:p>
        </w:tc>
        <w:tc>
          <w:tcPr>
            <w:tcW w:w="1229" w:type="dxa"/>
          </w:tcPr>
          <w:p w14:paraId="323D66F3"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х</w:t>
            </w:r>
          </w:p>
        </w:tc>
        <w:tc>
          <w:tcPr>
            <w:tcW w:w="1666" w:type="dxa"/>
          </w:tcPr>
          <w:p w14:paraId="78A34141" w14:textId="77777777" w:rsidR="005317E9" w:rsidRPr="00A20686" w:rsidRDefault="005317E9" w:rsidP="00EA53E2">
            <w:pPr>
              <w:pStyle w:val="a3"/>
              <w:jc w:val="center"/>
              <w:rPr>
                <w:rFonts w:ascii="Times New Roman" w:hAnsi="Times New Roman"/>
                <w:sz w:val="24"/>
                <w:szCs w:val="24"/>
              </w:rPr>
            </w:pPr>
          </w:p>
        </w:tc>
      </w:tr>
    </w:tbl>
    <w:p w14:paraId="102F1B1C" w14:textId="77777777" w:rsidR="005317E9" w:rsidRPr="00A20686" w:rsidRDefault="005317E9" w:rsidP="005317E9">
      <w:pPr>
        <w:pStyle w:val="a3"/>
        <w:jc w:val="center"/>
        <w:rPr>
          <w:rFonts w:ascii="Times New Roman" w:hAnsi="Times New Roman"/>
          <w:sz w:val="24"/>
          <w:szCs w:val="24"/>
        </w:rPr>
      </w:pPr>
    </w:p>
    <w:p w14:paraId="7A2FA86E" w14:textId="77777777" w:rsidR="005317E9" w:rsidRPr="00A20686" w:rsidRDefault="005317E9" w:rsidP="005317E9">
      <w:pPr>
        <w:pStyle w:val="a3"/>
        <w:jc w:val="center"/>
        <w:rPr>
          <w:rFonts w:ascii="Times New Roman" w:hAnsi="Times New Roman"/>
          <w:sz w:val="24"/>
          <w:szCs w:val="24"/>
        </w:rPr>
      </w:pPr>
    </w:p>
    <w:p w14:paraId="115D8B0F" w14:textId="77777777" w:rsidR="005317E9" w:rsidRPr="00A20686" w:rsidRDefault="005317E9" w:rsidP="005317E9">
      <w:pPr>
        <w:pStyle w:val="a3"/>
        <w:jc w:val="center"/>
        <w:rPr>
          <w:rFonts w:ascii="Times New Roman" w:hAnsi="Times New Roman"/>
          <w:sz w:val="24"/>
          <w:szCs w:val="24"/>
        </w:rPr>
      </w:pPr>
    </w:p>
    <w:p w14:paraId="4CAC851B" w14:textId="77777777" w:rsidR="00B1325E" w:rsidRPr="0019748B" w:rsidRDefault="00B1325E" w:rsidP="00B1325E">
      <w:pPr>
        <w:pStyle w:val="a3"/>
        <w:rPr>
          <w:rFonts w:ascii="Times New Roman" w:hAnsi="Times New Roman"/>
          <w:sz w:val="24"/>
          <w:szCs w:val="24"/>
          <w:lang w:val="ru-RU"/>
        </w:rPr>
      </w:pPr>
    </w:p>
    <w:p w14:paraId="117B41AA" w14:textId="77777777" w:rsidR="005317E9" w:rsidRPr="00A20686" w:rsidRDefault="005317E9" w:rsidP="005317E9">
      <w:pPr>
        <w:pStyle w:val="a3"/>
        <w:jc w:val="center"/>
        <w:rPr>
          <w:rFonts w:ascii="Times New Roman" w:hAnsi="Times New Roman"/>
          <w:sz w:val="24"/>
          <w:szCs w:val="24"/>
        </w:rPr>
      </w:pPr>
    </w:p>
    <w:p w14:paraId="4092DCF7" w14:textId="77777777" w:rsidR="005317E9" w:rsidRPr="00A20686" w:rsidRDefault="005317E9" w:rsidP="005317E9">
      <w:pPr>
        <w:pStyle w:val="a3"/>
        <w:jc w:val="center"/>
        <w:rPr>
          <w:rFonts w:ascii="Times New Roman" w:hAnsi="Times New Roman"/>
          <w:sz w:val="24"/>
          <w:szCs w:val="24"/>
        </w:rPr>
      </w:pPr>
    </w:p>
    <w:p w14:paraId="5D33D123" w14:textId="77777777" w:rsidR="005317E9" w:rsidRPr="00A20686" w:rsidRDefault="005317E9" w:rsidP="005317E9">
      <w:pPr>
        <w:pStyle w:val="Default"/>
        <w:jc w:val="right"/>
      </w:pPr>
      <w:proofErr w:type="spellStart"/>
      <w:r w:rsidRPr="00A20686">
        <w:t>Приложение</w:t>
      </w:r>
      <w:proofErr w:type="spellEnd"/>
      <w:r w:rsidRPr="00A20686">
        <w:t xml:space="preserve"> 5 </w:t>
      </w:r>
    </w:p>
    <w:p w14:paraId="27EB0AA7" w14:textId="77777777" w:rsidR="005317E9" w:rsidRPr="00A20686" w:rsidRDefault="005317E9" w:rsidP="005317E9">
      <w:pPr>
        <w:pStyle w:val="Default"/>
        <w:jc w:val="right"/>
      </w:pPr>
      <w:proofErr w:type="gramStart"/>
      <w:r w:rsidRPr="00A20686">
        <w:t>к</w:t>
      </w:r>
      <w:proofErr w:type="gramEnd"/>
      <w:r w:rsidRPr="00A20686">
        <w:t xml:space="preserve"> </w:t>
      </w:r>
      <w:proofErr w:type="spellStart"/>
      <w:r w:rsidRPr="00A20686">
        <w:t>Порядку</w:t>
      </w:r>
      <w:proofErr w:type="spellEnd"/>
      <w:r w:rsidRPr="00A20686">
        <w:t xml:space="preserve"> </w:t>
      </w:r>
    </w:p>
    <w:p w14:paraId="7F046176" w14:textId="77777777" w:rsidR="005317E9" w:rsidRPr="00A20686" w:rsidRDefault="00340DDE" w:rsidP="005317E9">
      <w:pPr>
        <w:pStyle w:val="Default"/>
        <w:jc w:val="center"/>
      </w:pPr>
      <w:proofErr w:type="spellStart"/>
      <w:r w:rsidRPr="00A20686">
        <w:t>Расчет</w:t>
      </w:r>
      <w:proofErr w:type="spellEnd"/>
      <w:r w:rsidRPr="00A20686">
        <w:t xml:space="preserve"> </w:t>
      </w:r>
      <w:proofErr w:type="spellStart"/>
      <w:r w:rsidRPr="00A20686">
        <w:t>общехозяйственных</w:t>
      </w:r>
      <w:proofErr w:type="spellEnd"/>
      <w:r w:rsidR="005317E9" w:rsidRPr="00A20686">
        <w:t xml:space="preserve"> </w:t>
      </w:r>
      <w:proofErr w:type="spellStart"/>
      <w:r w:rsidR="005317E9" w:rsidRPr="00A20686">
        <w:t>затрат</w:t>
      </w:r>
      <w:proofErr w:type="spellEnd"/>
    </w:p>
    <w:p w14:paraId="661BDFEE" w14:textId="77777777" w:rsidR="00B1325E" w:rsidRPr="00A20686" w:rsidRDefault="00B1325E" w:rsidP="005317E9">
      <w:pPr>
        <w:pStyle w:val="Default"/>
        <w:jc w:val="center"/>
      </w:pPr>
    </w:p>
    <w:p w14:paraId="566A953C" w14:textId="77777777" w:rsidR="005317E9" w:rsidRPr="00A20686" w:rsidRDefault="005317E9" w:rsidP="005317E9">
      <w:pPr>
        <w:pStyle w:val="Default"/>
        <w:jc w:val="center"/>
      </w:pPr>
      <w:r w:rsidRPr="00A20686">
        <w:t>_________________________________________________</w:t>
      </w:r>
    </w:p>
    <w:p w14:paraId="51EC0E97" w14:textId="77777777" w:rsidR="005317E9" w:rsidRPr="00A20686" w:rsidRDefault="005317E9" w:rsidP="00671FE5">
      <w:pPr>
        <w:pStyle w:val="a3"/>
        <w:jc w:val="center"/>
        <w:rPr>
          <w:rFonts w:ascii="Times New Roman" w:hAnsi="Times New Roman"/>
          <w:sz w:val="24"/>
          <w:szCs w:val="24"/>
        </w:rPr>
      </w:pPr>
      <w:r w:rsidRPr="00A20686">
        <w:rPr>
          <w:rFonts w:ascii="Times New Roman" w:hAnsi="Times New Roman"/>
          <w:sz w:val="24"/>
          <w:szCs w:val="24"/>
        </w:rPr>
        <w:t>(</w:t>
      </w:r>
      <w:proofErr w:type="spellStart"/>
      <w:proofErr w:type="gramStart"/>
      <w:r w:rsidRPr="00A20686">
        <w:rPr>
          <w:rFonts w:ascii="Times New Roman" w:hAnsi="Times New Roman"/>
          <w:sz w:val="24"/>
          <w:szCs w:val="24"/>
        </w:rPr>
        <w:t>наименование</w:t>
      </w:r>
      <w:proofErr w:type="spellEnd"/>
      <w:proofErr w:type="gramEnd"/>
      <w:r w:rsidRPr="00A20686">
        <w:rPr>
          <w:rFonts w:ascii="Times New Roman" w:hAnsi="Times New Roman"/>
          <w:sz w:val="24"/>
          <w:szCs w:val="24"/>
        </w:rPr>
        <w:t xml:space="preserve"> </w:t>
      </w:r>
      <w:proofErr w:type="spellStart"/>
      <w:r w:rsidRPr="00A20686">
        <w:rPr>
          <w:rFonts w:ascii="Times New Roman" w:hAnsi="Times New Roman"/>
          <w:sz w:val="24"/>
          <w:szCs w:val="24"/>
        </w:rPr>
        <w:t>платной</w:t>
      </w:r>
      <w:proofErr w:type="spellEnd"/>
      <w:r w:rsidRPr="00A20686">
        <w:rPr>
          <w:rFonts w:ascii="Times New Roman" w:hAnsi="Times New Roman"/>
          <w:sz w:val="24"/>
          <w:szCs w:val="24"/>
        </w:rPr>
        <w:t xml:space="preserve"> </w:t>
      </w:r>
      <w:proofErr w:type="spellStart"/>
      <w:r w:rsidRPr="00A20686">
        <w:rPr>
          <w:rFonts w:ascii="Times New Roman" w:hAnsi="Times New Roman"/>
          <w:sz w:val="24"/>
          <w:szCs w:val="24"/>
        </w:rPr>
        <w:t>услуги</w:t>
      </w:r>
      <w:proofErr w:type="spellEnd"/>
      <w:r w:rsidRPr="00A20686">
        <w:rPr>
          <w:rFonts w:ascii="Times New Roman" w:hAnsi="Times New Roman"/>
          <w:sz w:val="24"/>
          <w:szCs w:val="24"/>
        </w:rPr>
        <w:t>)</w:t>
      </w:r>
    </w:p>
    <w:p w14:paraId="67F890FE" w14:textId="77777777" w:rsidR="005317E9" w:rsidRPr="00A20686" w:rsidRDefault="005317E9" w:rsidP="005317E9">
      <w:pPr>
        <w:pStyle w:val="a3"/>
        <w:jc w:val="center"/>
        <w:rPr>
          <w:rFonts w:ascii="Times New Roman" w:hAnsi="Times New Roman"/>
          <w:sz w:val="24"/>
          <w:szCs w:val="24"/>
        </w:rPr>
      </w:pPr>
    </w:p>
    <w:tbl>
      <w:tblPr>
        <w:tblStyle w:val="a5"/>
        <w:tblW w:w="9571" w:type="dxa"/>
        <w:tblLayout w:type="fixed"/>
        <w:tblLook w:val="04A0" w:firstRow="1" w:lastRow="0" w:firstColumn="1" w:lastColumn="0" w:noHBand="0" w:noVBand="1"/>
      </w:tblPr>
      <w:tblGrid>
        <w:gridCol w:w="392"/>
        <w:gridCol w:w="5528"/>
        <w:gridCol w:w="3651"/>
      </w:tblGrid>
      <w:tr w:rsidR="005317E9" w:rsidRPr="00A20686" w14:paraId="3976CA3F" w14:textId="77777777" w:rsidTr="00671FE5">
        <w:tc>
          <w:tcPr>
            <w:tcW w:w="392" w:type="dxa"/>
          </w:tcPr>
          <w:p w14:paraId="45DF4DD2"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 п/п</w:t>
            </w:r>
          </w:p>
        </w:tc>
        <w:tc>
          <w:tcPr>
            <w:tcW w:w="5528" w:type="dxa"/>
          </w:tcPr>
          <w:p w14:paraId="22B93A32" w14:textId="77777777" w:rsidR="005317E9" w:rsidRPr="00A20686" w:rsidRDefault="005317E9" w:rsidP="005317E9">
            <w:pPr>
              <w:pStyle w:val="Default"/>
              <w:jc w:val="center"/>
            </w:pPr>
            <w:proofErr w:type="spellStart"/>
            <w:r w:rsidRPr="00A20686">
              <w:t>Наименование</w:t>
            </w:r>
            <w:proofErr w:type="spellEnd"/>
            <w:r w:rsidRPr="00A20686">
              <w:t xml:space="preserve"> </w:t>
            </w:r>
            <w:proofErr w:type="spellStart"/>
            <w:r w:rsidRPr="00A20686">
              <w:t>статей</w:t>
            </w:r>
            <w:proofErr w:type="spellEnd"/>
            <w:r w:rsidRPr="00A20686">
              <w:t xml:space="preserve"> </w:t>
            </w:r>
            <w:proofErr w:type="spellStart"/>
            <w:r w:rsidRPr="00A20686">
              <w:t>затрат</w:t>
            </w:r>
            <w:proofErr w:type="spellEnd"/>
            <w:r w:rsidRPr="00A20686">
              <w:t xml:space="preserve"> </w:t>
            </w:r>
          </w:p>
          <w:p w14:paraId="36FA5FE3" w14:textId="77777777" w:rsidR="005317E9" w:rsidRPr="00A20686" w:rsidRDefault="005317E9" w:rsidP="00EA53E2">
            <w:pPr>
              <w:pStyle w:val="a3"/>
              <w:jc w:val="center"/>
              <w:rPr>
                <w:rFonts w:ascii="Times New Roman" w:hAnsi="Times New Roman"/>
                <w:sz w:val="24"/>
                <w:szCs w:val="24"/>
              </w:rPr>
            </w:pPr>
          </w:p>
        </w:tc>
        <w:tc>
          <w:tcPr>
            <w:tcW w:w="3651" w:type="dxa"/>
          </w:tcPr>
          <w:p w14:paraId="3E3D6B7F" w14:textId="77777777" w:rsidR="005317E9" w:rsidRPr="00A20686" w:rsidRDefault="005317E9" w:rsidP="005317E9">
            <w:pPr>
              <w:pStyle w:val="Default"/>
              <w:jc w:val="center"/>
            </w:pPr>
            <w:proofErr w:type="spellStart"/>
            <w:r w:rsidRPr="00A20686">
              <w:t>Сумма</w:t>
            </w:r>
            <w:proofErr w:type="spellEnd"/>
            <w:r w:rsidRPr="00A20686">
              <w:t xml:space="preserve"> (</w:t>
            </w:r>
            <w:proofErr w:type="spellStart"/>
            <w:r w:rsidRPr="00A20686">
              <w:t>руб</w:t>
            </w:r>
            <w:proofErr w:type="spellEnd"/>
            <w:r w:rsidRPr="00A20686">
              <w:t xml:space="preserve">.) </w:t>
            </w:r>
          </w:p>
          <w:p w14:paraId="5551AD6B" w14:textId="77777777" w:rsidR="005317E9" w:rsidRPr="00A20686" w:rsidRDefault="005317E9" w:rsidP="00EA53E2">
            <w:pPr>
              <w:pStyle w:val="a3"/>
              <w:jc w:val="center"/>
              <w:rPr>
                <w:rFonts w:ascii="Times New Roman" w:hAnsi="Times New Roman"/>
                <w:sz w:val="24"/>
                <w:szCs w:val="24"/>
              </w:rPr>
            </w:pPr>
          </w:p>
        </w:tc>
      </w:tr>
      <w:tr w:rsidR="005317E9" w:rsidRPr="00EC4247" w14:paraId="376CFDDF" w14:textId="77777777" w:rsidTr="00671FE5">
        <w:tc>
          <w:tcPr>
            <w:tcW w:w="392" w:type="dxa"/>
          </w:tcPr>
          <w:p w14:paraId="1D39ADB4"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1</w:t>
            </w:r>
          </w:p>
        </w:tc>
        <w:tc>
          <w:tcPr>
            <w:tcW w:w="5528" w:type="dxa"/>
          </w:tcPr>
          <w:p w14:paraId="48C98B90" w14:textId="77777777" w:rsidR="005317E9" w:rsidRPr="005D4636" w:rsidRDefault="005317E9" w:rsidP="00671FE5">
            <w:pPr>
              <w:pStyle w:val="Default"/>
              <w:rPr>
                <w:lang w:val="ru-RU"/>
              </w:rPr>
            </w:pPr>
            <w:r w:rsidRPr="005D4636">
              <w:rPr>
                <w:lang w:val="ru-RU"/>
              </w:rPr>
              <w:t xml:space="preserve">Прогноз затрат на административно- управленческий персонал, </w:t>
            </w:r>
            <w:proofErr w:type="spellStart"/>
            <w:r w:rsidRPr="005D4636">
              <w:rPr>
                <w:lang w:val="ru-RU"/>
              </w:rPr>
              <w:t>ФЗауп</w:t>
            </w:r>
            <w:proofErr w:type="spellEnd"/>
            <w:r w:rsidRPr="005D4636">
              <w:rPr>
                <w:lang w:val="ru-RU"/>
              </w:rPr>
              <w:t xml:space="preserve"> </w:t>
            </w:r>
          </w:p>
        </w:tc>
        <w:tc>
          <w:tcPr>
            <w:tcW w:w="3651" w:type="dxa"/>
          </w:tcPr>
          <w:p w14:paraId="76FBDD7D" w14:textId="77777777" w:rsidR="005317E9" w:rsidRPr="005D4636" w:rsidRDefault="005317E9" w:rsidP="005317E9">
            <w:pPr>
              <w:pStyle w:val="a3"/>
              <w:rPr>
                <w:rFonts w:ascii="Times New Roman" w:hAnsi="Times New Roman"/>
                <w:sz w:val="24"/>
                <w:szCs w:val="24"/>
                <w:lang w:val="ru-RU"/>
              </w:rPr>
            </w:pPr>
          </w:p>
        </w:tc>
      </w:tr>
      <w:tr w:rsidR="005317E9" w:rsidRPr="00EC4247" w14:paraId="0610D6DF" w14:textId="77777777" w:rsidTr="00671FE5">
        <w:tc>
          <w:tcPr>
            <w:tcW w:w="392" w:type="dxa"/>
          </w:tcPr>
          <w:p w14:paraId="6B54186B"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2</w:t>
            </w:r>
          </w:p>
        </w:tc>
        <w:tc>
          <w:tcPr>
            <w:tcW w:w="5528" w:type="dxa"/>
          </w:tcPr>
          <w:p w14:paraId="1439BADB" w14:textId="77777777" w:rsidR="005317E9" w:rsidRPr="005D4636" w:rsidRDefault="005317E9" w:rsidP="00671FE5">
            <w:pPr>
              <w:pStyle w:val="Default"/>
              <w:rPr>
                <w:lang w:val="ru-RU"/>
              </w:rPr>
            </w:pPr>
            <w:r w:rsidRPr="005D4636">
              <w:rPr>
                <w:lang w:val="ru-RU"/>
              </w:rPr>
              <w:t xml:space="preserve">Прогноз затрат общехозяйственного назначения, </w:t>
            </w:r>
            <w:proofErr w:type="spellStart"/>
            <w:r w:rsidRPr="005D4636">
              <w:rPr>
                <w:lang w:val="ru-RU"/>
              </w:rPr>
              <w:t>ФЗохн</w:t>
            </w:r>
            <w:proofErr w:type="spellEnd"/>
            <w:r w:rsidRPr="005D4636">
              <w:rPr>
                <w:lang w:val="ru-RU"/>
              </w:rPr>
              <w:t xml:space="preserve"> </w:t>
            </w:r>
          </w:p>
        </w:tc>
        <w:tc>
          <w:tcPr>
            <w:tcW w:w="3651" w:type="dxa"/>
          </w:tcPr>
          <w:p w14:paraId="05C23250" w14:textId="77777777" w:rsidR="005317E9" w:rsidRPr="005D4636" w:rsidRDefault="005317E9" w:rsidP="005317E9">
            <w:pPr>
              <w:pStyle w:val="a3"/>
              <w:rPr>
                <w:rFonts w:ascii="Times New Roman" w:hAnsi="Times New Roman"/>
                <w:sz w:val="24"/>
                <w:szCs w:val="24"/>
                <w:lang w:val="ru-RU"/>
              </w:rPr>
            </w:pPr>
          </w:p>
        </w:tc>
      </w:tr>
      <w:tr w:rsidR="005317E9" w:rsidRPr="00EC4247" w14:paraId="1D7B0649" w14:textId="77777777" w:rsidTr="00671FE5">
        <w:tc>
          <w:tcPr>
            <w:tcW w:w="392" w:type="dxa"/>
          </w:tcPr>
          <w:p w14:paraId="4F0FD824"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3</w:t>
            </w:r>
          </w:p>
        </w:tc>
        <w:tc>
          <w:tcPr>
            <w:tcW w:w="5528" w:type="dxa"/>
          </w:tcPr>
          <w:p w14:paraId="2DE3C096" w14:textId="77777777" w:rsidR="005317E9" w:rsidRPr="005D4636" w:rsidRDefault="005317E9" w:rsidP="00671FE5">
            <w:pPr>
              <w:pStyle w:val="Default"/>
              <w:rPr>
                <w:lang w:val="ru-RU"/>
              </w:rPr>
            </w:pPr>
            <w:r w:rsidRPr="005D4636">
              <w:rPr>
                <w:lang w:val="ru-RU"/>
              </w:rPr>
              <w:t xml:space="preserve">Прогноз суммы начисленной амортизации имущества общехозяйственного назначения, А </w:t>
            </w:r>
            <w:proofErr w:type="spellStart"/>
            <w:r w:rsidRPr="005D4636">
              <w:rPr>
                <w:lang w:val="ru-RU"/>
              </w:rPr>
              <w:t>охн</w:t>
            </w:r>
            <w:proofErr w:type="spellEnd"/>
            <w:r w:rsidRPr="005D4636">
              <w:rPr>
                <w:lang w:val="ru-RU"/>
              </w:rPr>
              <w:t xml:space="preserve"> </w:t>
            </w:r>
          </w:p>
        </w:tc>
        <w:tc>
          <w:tcPr>
            <w:tcW w:w="3651" w:type="dxa"/>
          </w:tcPr>
          <w:p w14:paraId="155FF65D" w14:textId="77777777" w:rsidR="005317E9" w:rsidRPr="005D4636" w:rsidRDefault="005317E9" w:rsidP="005317E9">
            <w:pPr>
              <w:pStyle w:val="a3"/>
              <w:rPr>
                <w:rFonts w:ascii="Times New Roman" w:hAnsi="Times New Roman"/>
                <w:sz w:val="24"/>
                <w:szCs w:val="24"/>
                <w:lang w:val="ru-RU"/>
              </w:rPr>
            </w:pPr>
          </w:p>
        </w:tc>
      </w:tr>
      <w:tr w:rsidR="005317E9" w:rsidRPr="00EC4247" w14:paraId="7D3AA91E" w14:textId="77777777" w:rsidTr="00671FE5">
        <w:tc>
          <w:tcPr>
            <w:tcW w:w="392" w:type="dxa"/>
          </w:tcPr>
          <w:p w14:paraId="13ACD05A"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4</w:t>
            </w:r>
          </w:p>
        </w:tc>
        <w:tc>
          <w:tcPr>
            <w:tcW w:w="5528" w:type="dxa"/>
          </w:tcPr>
          <w:p w14:paraId="67C1B827" w14:textId="77777777" w:rsidR="005317E9" w:rsidRPr="005D4636" w:rsidRDefault="005317E9" w:rsidP="00671FE5">
            <w:pPr>
              <w:pStyle w:val="Default"/>
              <w:rPr>
                <w:lang w:val="ru-RU"/>
              </w:rPr>
            </w:pPr>
            <w:r w:rsidRPr="005D4636">
              <w:rPr>
                <w:lang w:val="ru-RU"/>
              </w:rPr>
              <w:t xml:space="preserve">Прогноз суммарного фонда оплаты труда основного персонала, ФЗОП </w:t>
            </w:r>
          </w:p>
        </w:tc>
        <w:tc>
          <w:tcPr>
            <w:tcW w:w="3651" w:type="dxa"/>
          </w:tcPr>
          <w:p w14:paraId="0DC2977F" w14:textId="77777777" w:rsidR="005317E9" w:rsidRPr="005D4636" w:rsidRDefault="005317E9" w:rsidP="005317E9">
            <w:pPr>
              <w:pStyle w:val="a3"/>
              <w:rPr>
                <w:rFonts w:ascii="Times New Roman" w:hAnsi="Times New Roman"/>
                <w:sz w:val="24"/>
                <w:szCs w:val="24"/>
                <w:lang w:val="ru-RU"/>
              </w:rPr>
            </w:pPr>
          </w:p>
        </w:tc>
      </w:tr>
      <w:tr w:rsidR="005317E9" w:rsidRPr="00A20686" w14:paraId="1D58A5E9" w14:textId="77777777" w:rsidTr="00671FE5">
        <w:tc>
          <w:tcPr>
            <w:tcW w:w="392" w:type="dxa"/>
          </w:tcPr>
          <w:p w14:paraId="4E76D6C3"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5</w:t>
            </w:r>
          </w:p>
        </w:tc>
        <w:tc>
          <w:tcPr>
            <w:tcW w:w="5528" w:type="dxa"/>
          </w:tcPr>
          <w:p w14:paraId="4019E236" w14:textId="77777777" w:rsidR="005317E9" w:rsidRPr="00A20686" w:rsidRDefault="005317E9" w:rsidP="00671FE5">
            <w:pPr>
              <w:pStyle w:val="Default"/>
            </w:pPr>
            <w:proofErr w:type="spellStart"/>
            <w:r w:rsidRPr="00A20686">
              <w:t>Прогноз</w:t>
            </w:r>
            <w:proofErr w:type="spellEnd"/>
            <w:r w:rsidRPr="00A20686">
              <w:t xml:space="preserve"> </w:t>
            </w:r>
            <w:proofErr w:type="spellStart"/>
            <w:r w:rsidRPr="00A20686">
              <w:t>прочих</w:t>
            </w:r>
            <w:proofErr w:type="spellEnd"/>
            <w:r w:rsidRPr="00A20686">
              <w:t xml:space="preserve"> </w:t>
            </w:r>
            <w:proofErr w:type="spellStart"/>
            <w:r w:rsidRPr="00A20686">
              <w:t>затрат</w:t>
            </w:r>
            <w:proofErr w:type="spellEnd"/>
            <w:r w:rsidRPr="00A20686">
              <w:t xml:space="preserve"> </w:t>
            </w:r>
          </w:p>
        </w:tc>
        <w:tc>
          <w:tcPr>
            <w:tcW w:w="3651" w:type="dxa"/>
          </w:tcPr>
          <w:p w14:paraId="3C08169F" w14:textId="77777777" w:rsidR="005317E9" w:rsidRPr="00A20686" w:rsidRDefault="005317E9" w:rsidP="005317E9">
            <w:pPr>
              <w:pStyle w:val="a3"/>
              <w:rPr>
                <w:rFonts w:ascii="Times New Roman" w:hAnsi="Times New Roman"/>
                <w:sz w:val="24"/>
                <w:szCs w:val="24"/>
              </w:rPr>
            </w:pPr>
          </w:p>
        </w:tc>
      </w:tr>
      <w:tr w:rsidR="005317E9" w:rsidRPr="00A20686" w14:paraId="7B464D40" w14:textId="77777777" w:rsidTr="00671FE5">
        <w:tc>
          <w:tcPr>
            <w:tcW w:w="392" w:type="dxa"/>
          </w:tcPr>
          <w:p w14:paraId="6CE18E72" w14:textId="77777777" w:rsidR="005317E9" w:rsidRPr="00A20686" w:rsidRDefault="005317E9" w:rsidP="005317E9">
            <w:pPr>
              <w:pStyle w:val="a3"/>
              <w:jc w:val="center"/>
              <w:rPr>
                <w:rFonts w:ascii="Times New Roman" w:hAnsi="Times New Roman"/>
                <w:sz w:val="24"/>
                <w:szCs w:val="24"/>
              </w:rPr>
            </w:pPr>
            <w:r w:rsidRPr="00A20686">
              <w:rPr>
                <w:rFonts w:ascii="Times New Roman" w:hAnsi="Times New Roman"/>
                <w:sz w:val="24"/>
                <w:szCs w:val="24"/>
              </w:rPr>
              <w:t>6</w:t>
            </w:r>
          </w:p>
        </w:tc>
        <w:tc>
          <w:tcPr>
            <w:tcW w:w="5528" w:type="dxa"/>
          </w:tcPr>
          <w:p w14:paraId="24228B19" w14:textId="77777777" w:rsidR="005317E9" w:rsidRPr="00A20686" w:rsidRDefault="00340DDE" w:rsidP="00671FE5">
            <w:pPr>
              <w:pStyle w:val="Default"/>
            </w:pPr>
            <w:proofErr w:type="spellStart"/>
            <w:r w:rsidRPr="00A20686">
              <w:t>Коэффициент</w:t>
            </w:r>
            <w:proofErr w:type="spellEnd"/>
            <w:r w:rsidRPr="00A20686">
              <w:t xml:space="preserve"> </w:t>
            </w:r>
            <w:proofErr w:type="spellStart"/>
            <w:r w:rsidRPr="00A20686">
              <w:t>общехозяйственных</w:t>
            </w:r>
            <w:proofErr w:type="spellEnd"/>
            <w:r w:rsidRPr="00A20686">
              <w:t xml:space="preserve"> </w:t>
            </w:r>
            <w:proofErr w:type="spellStart"/>
            <w:r w:rsidRPr="00A20686">
              <w:t>затрат</w:t>
            </w:r>
            <w:proofErr w:type="spellEnd"/>
            <w:r w:rsidRPr="00A20686">
              <w:t xml:space="preserve">, </w:t>
            </w:r>
            <w:proofErr w:type="spellStart"/>
            <w:r w:rsidRPr="00A20686">
              <w:t>Ко</w:t>
            </w:r>
            <w:r w:rsidR="005317E9" w:rsidRPr="00A20686">
              <w:t>р</w:t>
            </w:r>
            <w:proofErr w:type="spellEnd"/>
            <w:r w:rsidR="005317E9" w:rsidRPr="00A20686">
              <w:t xml:space="preserve"> </w:t>
            </w:r>
          </w:p>
        </w:tc>
        <w:tc>
          <w:tcPr>
            <w:tcW w:w="3651" w:type="dxa"/>
          </w:tcPr>
          <w:p w14:paraId="5C3F1645" w14:textId="77777777" w:rsidR="005317E9" w:rsidRPr="00A20686" w:rsidRDefault="00671FE5" w:rsidP="00671FE5">
            <w:pPr>
              <w:pStyle w:val="Default"/>
            </w:pPr>
            <w:r w:rsidRPr="00A20686">
              <w:t xml:space="preserve">(6) = {(1) + (2) + (3) + (5)}/(4) </w:t>
            </w:r>
          </w:p>
        </w:tc>
      </w:tr>
      <w:tr w:rsidR="005317E9" w:rsidRPr="00EC4247" w14:paraId="7D3B1496" w14:textId="77777777" w:rsidTr="00671FE5">
        <w:tc>
          <w:tcPr>
            <w:tcW w:w="392" w:type="dxa"/>
          </w:tcPr>
          <w:p w14:paraId="530E7793"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7</w:t>
            </w:r>
          </w:p>
        </w:tc>
        <w:tc>
          <w:tcPr>
            <w:tcW w:w="5528" w:type="dxa"/>
          </w:tcPr>
          <w:p w14:paraId="6D0E2ED2" w14:textId="77777777" w:rsidR="005317E9" w:rsidRPr="005D4636" w:rsidRDefault="005317E9" w:rsidP="00671FE5">
            <w:pPr>
              <w:pStyle w:val="Default"/>
              <w:rPr>
                <w:lang w:val="ru-RU"/>
              </w:rPr>
            </w:pPr>
            <w:r w:rsidRPr="005D4636">
              <w:rPr>
                <w:lang w:val="ru-RU"/>
              </w:rPr>
              <w:t xml:space="preserve">Затраты на основной персонал, участвующий в предоставлении платной услуги, ЗОП </w:t>
            </w:r>
          </w:p>
        </w:tc>
        <w:tc>
          <w:tcPr>
            <w:tcW w:w="3651" w:type="dxa"/>
          </w:tcPr>
          <w:p w14:paraId="5427281F" w14:textId="77777777" w:rsidR="005317E9" w:rsidRPr="005D4636" w:rsidRDefault="005317E9" w:rsidP="005317E9">
            <w:pPr>
              <w:pStyle w:val="a3"/>
              <w:rPr>
                <w:rFonts w:ascii="Times New Roman" w:hAnsi="Times New Roman"/>
                <w:sz w:val="24"/>
                <w:szCs w:val="24"/>
                <w:lang w:val="ru-RU"/>
              </w:rPr>
            </w:pPr>
          </w:p>
        </w:tc>
      </w:tr>
      <w:tr w:rsidR="005317E9" w:rsidRPr="00A20686" w14:paraId="0344D321" w14:textId="77777777" w:rsidTr="00671FE5">
        <w:tc>
          <w:tcPr>
            <w:tcW w:w="392" w:type="dxa"/>
          </w:tcPr>
          <w:p w14:paraId="5E91AAD6" w14:textId="77777777" w:rsidR="005317E9" w:rsidRPr="00A20686" w:rsidRDefault="005317E9" w:rsidP="00EA53E2">
            <w:pPr>
              <w:pStyle w:val="a3"/>
              <w:jc w:val="center"/>
              <w:rPr>
                <w:rFonts w:ascii="Times New Roman" w:hAnsi="Times New Roman"/>
                <w:sz w:val="24"/>
                <w:szCs w:val="24"/>
              </w:rPr>
            </w:pPr>
            <w:r w:rsidRPr="00A20686">
              <w:rPr>
                <w:rFonts w:ascii="Times New Roman" w:hAnsi="Times New Roman"/>
                <w:sz w:val="24"/>
                <w:szCs w:val="24"/>
              </w:rPr>
              <w:t>8</w:t>
            </w:r>
          </w:p>
        </w:tc>
        <w:tc>
          <w:tcPr>
            <w:tcW w:w="5528" w:type="dxa"/>
          </w:tcPr>
          <w:p w14:paraId="1553C6C3" w14:textId="77777777" w:rsidR="005317E9" w:rsidRPr="00A20686" w:rsidRDefault="00340DDE" w:rsidP="005317E9">
            <w:pPr>
              <w:pStyle w:val="Default"/>
            </w:pPr>
            <w:proofErr w:type="spellStart"/>
            <w:r w:rsidRPr="00A20686">
              <w:t>Итого</w:t>
            </w:r>
            <w:proofErr w:type="spellEnd"/>
            <w:r w:rsidRPr="00A20686">
              <w:t xml:space="preserve"> </w:t>
            </w:r>
            <w:proofErr w:type="spellStart"/>
            <w:r w:rsidRPr="00A20686">
              <w:t>общехозяйственные</w:t>
            </w:r>
            <w:proofErr w:type="spellEnd"/>
            <w:r w:rsidRPr="00A20686">
              <w:t xml:space="preserve"> </w:t>
            </w:r>
            <w:proofErr w:type="spellStart"/>
            <w:r w:rsidRPr="00A20686">
              <w:t>затраты</w:t>
            </w:r>
            <w:proofErr w:type="spellEnd"/>
            <w:r w:rsidRPr="00A20686">
              <w:t>, О</w:t>
            </w:r>
            <w:r w:rsidR="005317E9" w:rsidRPr="00A20686">
              <w:t xml:space="preserve">З </w:t>
            </w:r>
          </w:p>
        </w:tc>
        <w:tc>
          <w:tcPr>
            <w:tcW w:w="3651" w:type="dxa"/>
          </w:tcPr>
          <w:p w14:paraId="49FCD359" w14:textId="77777777" w:rsidR="005317E9" w:rsidRPr="00A20686" w:rsidRDefault="00671FE5" w:rsidP="00671FE5">
            <w:pPr>
              <w:pStyle w:val="Default"/>
            </w:pPr>
            <w:r w:rsidRPr="00A20686">
              <w:t>(8) = (6) x (7)</w:t>
            </w:r>
          </w:p>
        </w:tc>
      </w:tr>
    </w:tbl>
    <w:p w14:paraId="02644BA5" w14:textId="77777777" w:rsidR="005317E9" w:rsidRPr="00A20686" w:rsidRDefault="005317E9" w:rsidP="005317E9">
      <w:pPr>
        <w:pStyle w:val="a3"/>
        <w:jc w:val="center"/>
        <w:rPr>
          <w:rFonts w:ascii="Times New Roman" w:hAnsi="Times New Roman"/>
          <w:sz w:val="24"/>
          <w:szCs w:val="24"/>
        </w:rPr>
      </w:pPr>
    </w:p>
    <w:p w14:paraId="5CB6A453" w14:textId="77777777" w:rsidR="005317E9" w:rsidRPr="00A20686" w:rsidRDefault="005317E9" w:rsidP="005317E9">
      <w:pPr>
        <w:pStyle w:val="a3"/>
        <w:jc w:val="center"/>
        <w:rPr>
          <w:rFonts w:ascii="Times New Roman" w:hAnsi="Times New Roman"/>
          <w:sz w:val="24"/>
          <w:szCs w:val="24"/>
        </w:rPr>
      </w:pPr>
    </w:p>
    <w:p w14:paraId="65CAFB82" w14:textId="77777777" w:rsidR="00671FE5" w:rsidRPr="00A20686" w:rsidRDefault="00671FE5" w:rsidP="00671FE5">
      <w:pPr>
        <w:pStyle w:val="Default"/>
        <w:jc w:val="right"/>
      </w:pPr>
      <w:proofErr w:type="spellStart"/>
      <w:r w:rsidRPr="00A20686">
        <w:t>Приложение</w:t>
      </w:r>
      <w:proofErr w:type="spellEnd"/>
      <w:r w:rsidRPr="00A20686">
        <w:t xml:space="preserve"> 6 </w:t>
      </w:r>
    </w:p>
    <w:p w14:paraId="371F89FC" w14:textId="77777777" w:rsidR="00671FE5" w:rsidRPr="00A20686" w:rsidRDefault="00671FE5" w:rsidP="00671FE5">
      <w:pPr>
        <w:pStyle w:val="Default"/>
        <w:jc w:val="right"/>
      </w:pPr>
      <w:proofErr w:type="gramStart"/>
      <w:r w:rsidRPr="00A20686">
        <w:t>к</w:t>
      </w:r>
      <w:proofErr w:type="gramEnd"/>
      <w:r w:rsidRPr="00A20686">
        <w:t xml:space="preserve"> </w:t>
      </w:r>
      <w:proofErr w:type="spellStart"/>
      <w:r w:rsidRPr="00A20686">
        <w:t>Порядку</w:t>
      </w:r>
      <w:proofErr w:type="spellEnd"/>
      <w:r w:rsidRPr="00A20686">
        <w:t xml:space="preserve"> </w:t>
      </w:r>
    </w:p>
    <w:p w14:paraId="4FFD67A1" w14:textId="77777777" w:rsidR="00671FE5" w:rsidRPr="005D4636" w:rsidRDefault="00671FE5" w:rsidP="00671FE5">
      <w:pPr>
        <w:pStyle w:val="Default"/>
        <w:jc w:val="center"/>
        <w:rPr>
          <w:lang w:val="ru-RU"/>
        </w:rPr>
      </w:pPr>
      <w:r w:rsidRPr="005D4636">
        <w:rPr>
          <w:lang w:val="ru-RU"/>
        </w:rPr>
        <w:t>Расчет размера платы за оказание платной услуги (выполнение работы)</w:t>
      </w:r>
    </w:p>
    <w:p w14:paraId="477D7895" w14:textId="77777777" w:rsidR="007835E8" w:rsidRPr="005D4636" w:rsidRDefault="007835E8" w:rsidP="00671FE5">
      <w:pPr>
        <w:pStyle w:val="Default"/>
        <w:jc w:val="center"/>
        <w:rPr>
          <w:lang w:val="ru-RU"/>
        </w:rPr>
      </w:pPr>
    </w:p>
    <w:p w14:paraId="3387D7F4" w14:textId="77777777" w:rsidR="00671FE5" w:rsidRPr="005D4636" w:rsidRDefault="00671FE5" w:rsidP="00671FE5">
      <w:pPr>
        <w:pStyle w:val="Default"/>
        <w:jc w:val="center"/>
        <w:rPr>
          <w:lang w:val="ru-RU"/>
        </w:rPr>
      </w:pPr>
      <w:r w:rsidRPr="005D4636">
        <w:rPr>
          <w:lang w:val="ru-RU"/>
        </w:rPr>
        <w:t>_________________________________________________</w:t>
      </w:r>
    </w:p>
    <w:p w14:paraId="7D746DB9" w14:textId="77777777" w:rsidR="007835E8" w:rsidRPr="005D4636" w:rsidRDefault="007835E8" w:rsidP="00671FE5">
      <w:pPr>
        <w:pStyle w:val="Default"/>
        <w:jc w:val="center"/>
        <w:rPr>
          <w:lang w:val="ru-RU"/>
        </w:rPr>
      </w:pPr>
    </w:p>
    <w:p w14:paraId="76A25A59" w14:textId="77777777" w:rsidR="005317E9" w:rsidRPr="005D4636" w:rsidRDefault="00671FE5" w:rsidP="00671FE5">
      <w:pPr>
        <w:pStyle w:val="a3"/>
        <w:jc w:val="center"/>
        <w:rPr>
          <w:rFonts w:ascii="Times New Roman" w:hAnsi="Times New Roman"/>
          <w:sz w:val="24"/>
          <w:szCs w:val="24"/>
          <w:lang w:val="ru-RU"/>
        </w:rPr>
      </w:pPr>
      <w:r w:rsidRPr="005D4636">
        <w:rPr>
          <w:rFonts w:ascii="Times New Roman" w:hAnsi="Times New Roman"/>
          <w:sz w:val="24"/>
          <w:szCs w:val="24"/>
          <w:lang w:val="ru-RU"/>
        </w:rPr>
        <w:t>(наименование платной услуги, выполняемой работы)</w:t>
      </w:r>
    </w:p>
    <w:p w14:paraId="4D710A2F" w14:textId="77777777" w:rsidR="00671FE5" w:rsidRPr="005D4636" w:rsidRDefault="00671FE5" w:rsidP="00671FE5">
      <w:pPr>
        <w:pStyle w:val="a3"/>
        <w:jc w:val="center"/>
        <w:rPr>
          <w:rFonts w:ascii="Times New Roman" w:hAnsi="Times New Roman"/>
          <w:sz w:val="24"/>
          <w:szCs w:val="24"/>
          <w:lang w:val="ru-RU"/>
        </w:rPr>
      </w:pPr>
    </w:p>
    <w:tbl>
      <w:tblPr>
        <w:tblStyle w:val="a5"/>
        <w:tblW w:w="9571" w:type="dxa"/>
        <w:tblLayout w:type="fixed"/>
        <w:tblLook w:val="04A0" w:firstRow="1" w:lastRow="0" w:firstColumn="1" w:lastColumn="0" w:noHBand="0" w:noVBand="1"/>
      </w:tblPr>
      <w:tblGrid>
        <w:gridCol w:w="392"/>
        <w:gridCol w:w="6946"/>
        <w:gridCol w:w="2233"/>
      </w:tblGrid>
      <w:tr w:rsidR="00671FE5" w:rsidRPr="00A20686" w14:paraId="39C5C41C" w14:textId="77777777" w:rsidTr="00671FE5">
        <w:tc>
          <w:tcPr>
            <w:tcW w:w="392" w:type="dxa"/>
          </w:tcPr>
          <w:p w14:paraId="04A07EAD" w14:textId="77777777" w:rsidR="00671FE5" w:rsidRPr="00A20686" w:rsidRDefault="00671FE5" w:rsidP="00EA53E2">
            <w:pPr>
              <w:pStyle w:val="a3"/>
              <w:jc w:val="center"/>
              <w:rPr>
                <w:rFonts w:ascii="Times New Roman" w:hAnsi="Times New Roman"/>
                <w:sz w:val="24"/>
                <w:szCs w:val="24"/>
              </w:rPr>
            </w:pPr>
            <w:r w:rsidRPr="00A20686">
              <w:rPr>
                <w:rFonts w:ascii="Times New Roman" w:hAnsi="Times New Roman"/>
                <w:sz w:val="24"/>
                <w:szCs w:val="24"/>
              </w:rPr>
              <w:t>№ п/п</w:t>
            </w:r>
          </w:p>
        </w:tc>
        <w:tc>
          <w:tcPr>
            <w:tcW w:w="6946" w:type="dxa"/>
          </w:tcPr>
          <w:p w14:paraId="1C285EE8" w14:textId="77777777" w:rsidR="00671FE5" w:rsidRPr="00A20686" w:rsidRDefault="00671FE5" w:rsidP="00671FE5">
            <w:pPr>
              <w:pStyle w:val="Default"/>
            </w:pPr>
          </w:p>
          <w:p w14:paraId="53CDBCA0" w14:textId="77777777" w:rsidR="00671FE5" w:rsidRPr="00A20686" w:rsidRDefault="00671FE5" w:rsidP="00671FE5">
            <w:pPr>
              <w:pStyle w:val="Default"/>
              <w:jc w:val="center"/>
            </w:pPr>
            <w:proofErr w:type="spellStart"/>
            <w:r w:rsidRPr="00A20686">
              <w:t>Наименование</w:t>
            </w:r>
            <w:proofErr w:type="spellEnd"/>
            <w:r w:rsidRPr="00A20686">
              <w:t xml:space="preserve"> </w:t>
            </w:r>
            <w:proofErr w:type="spellStart"/>
            <w:r w:rsidRPr="00A20686">
              <w:t>статей</w:t>
            </w:r>
            <w:proofErr w:type="spellEnd"/>
            <w:r w:rsidRPr="00A20686">
              <w:t xml:space="preserve"> </w:t>
            </w:r>
            <w:proofErr w:type="spellStart"/>
            <w:r w:rsidRPr="00A20686">
              <w:t>затрат</w:t>
            </w:r>
            <w:proofErr w:type="spellEnd"/>
            <w:r w:rsidRPr="00A20686">
              <w:t xml:space="preserve"> </w:t>
            </w:r>
          </w:p>
          <w:p w14:paraId="16CA37DE" w14:textId="77777777" w:rsidR="00671FE5" w:rsidRPr="00A20686" w:rsidRDefault="00671FE5" w:rsidP="00EA53E2">
            <w:pPr>
              <w:pStyle w:val="a3"/>
              <w:jc w:val="center"/>
              <w:rPr>
                <w:rFonts w:ascii="Times New Roman" w:hAnsi="Times New Roman"/>
                <w:sz w:val="24"/>
                <w:szCs w:val="24"/>
              </w:rPr>
            </w:pPr>
          </w:p>
        </w:tc>
        <w:tc>
          <w:tcPr>
            <w:tcW w:w="2233" w:type="dxa"/>
          </w:tcPr>
          <w:p w14:paraId="66CE0F25" w14:textId="77777777" w:rsidR="00671FE5" w:rsidRPr="00A20686" w:rsidRDefault="00671FE5" w:rsidP="00EA53E2">
            <w:pPr>
              <w:pStyle w:val="Default"/>
              <w:jc w:val="center"/>
            </w:pPr>
            <w:proofErr w:type="spellStart"/>
            <w:r w:rsidRPr="00A20686">
              <w:t>Сумма</w:t>
            </w:r>
            <w:proofErr w:type="spellEnd"/>
            <w:r w:rsidRPr="00A20686">
              <w:t xml:space="preserve"> (</w:t>
            </w:r>
            <w:proofErr w:type="spellStart"/>
            <w:r w:rsidRPr="00A20686">
              <w:t>руб</w:t>
            </w:r>
            <w:proofErr w:type="spellEnd"/>
            <w:r w:rsidRPr="00A20686">
              <w:t xml:space="preserve">.) </w:t>
            </w:r>
          </w:p>
          <w:p w14:paraId="0A27F3EF" w14:textId="77777777" w:rsidR="00671FE5" w:rsidRPr="00A20686" w:rsidRDefault="00671FE5" w:rsidP="00EA53E2">
            <w:pPr>
              <w:pStyle w:val="a3"/>
              <w:jc w:val="center"/>
              <w:rPr>
                <w:rFonts w:ascii="Times New Roman" w:hAnsi="Times New Roman"/>
                <w:sz w:val="24"/>
                <w:szCs w:val="24"/>
              </w:rPr>
            </w:pPr>
          </w:p>
        </w:tc>
      </w:tr>
      <w:tr w:rsidR="00671FE5" w:rsidRPr="00EC4247" w14:paraId="2B6D6003" w14:textId="77777777" w:rsidTr="00671FE5">
        <w:tc>
          <w:tcPr>
            <w:tcW w:w="392" w:type="dxa"/>
          </w:tcPr>
          <w:p w14:paraId="7301270F" w14:textId="77777777" w:rsidR="00671FE5" w:rsidRPr="00A20686" w:rsidRDefault="00671FE5" w:rsidP="00EA53E2">
            <w:pPr>
              <w:pStyle w:val="a3"/>
              <w:jc w:val="center"/>
              <w:rPr>
                <w:rFonts w:ascii="Times New Roman" w:hAnsi="Times New Roman"/>
                <w:sz w:val="24"/>
                <w:szCs w:val="24"/>
              </w:rPr>
            </w:pPr>
            <w:r w:rsidRPr="00A20686">
              <w:rPr>
                <w:rFonts w:ascii="Times New Roman" w:hAnsi="Times New Roman"/>
                <w:sz w:val="24"/>
                <w:szCs w:val="24"/>
              </w:rPr>
              <w:t>1</w:t>
            </w:r>
          </w:p>
        </w:tc>
        <w:tc>
          <w:tcPr>
            <w:tcW w:w="6946" w:type="dxa"/>
          </w:tcPr>
          <w:p w14:paraId="0E444FD5" w14:textId="77777777" w:rsidR="00671FE5" w:rsidRPr="005D4636" w:rsidRDefault="00671FE5" w:rsidP="00EA53E2">
            <w:pPr>
              <w:pStyle w:val="Default"/>
              <w:rPr>
                <w:lang w:val="ru-RU"/>
              </w:rPr>
            </w:pPr>
            <w:r w:rsidRPr="005D4636">
              <w:rPr>
                <w:lang w:val="ru-RU"/>
              </w:rPr>
              <w:t xml:space="preserve">Затраты на оплату труда основного персонала, ЗОП </w:t>
            </w:r>
          </w:p>
        </w:tc>
        <w:tc>
          <w:tcPr>
            <w:tcW w:w="2233" w:type="dxa"/>
          </w:tcPr>
          <w:p w14:paraId="6DB748B6" w14:textId="77777777" w:rsidR="00671FE5" w:rsidRPr="005D4636" w:rsidRDefault="00671FE5" w:rsidP="00EA53E2">
            <w:pPr>
              <w:pStyle w:val="a3"/>
              <w:rPr>
                <w:rFonts w:ascii="Times New Roman" w:hAnsi="Times New Roman"/>
                <w:sz w:val="24"/>
                <w:szCs w:val="24"/>
                <w:lang w:val="ru-RU"/>
              </w:rPr>
            </w:pPr>
          </w:p>
        </w:tc>
      </w:tr>
      <w:tr w:rsidR="00671FE5" w:rsidRPr="00A20686" w14:paraId="4D4DAE2A" w14:textId="77777777" w:rsidTr="00671FE5">
        <w:tc>
          <w:tcPr>
            <w:tcW w:w="392" w:type="dxa"/>
          </w:tcPr>
          <w:p w14:paraId="1E090A2A" w14:textId="77777777" w:rsidR="00671FE5" w:rsidRPr="00A20686" w:rsidRDefault="00671FE5" w:rsidP="00EA53E2">
            <w:pPr>
              <w:pStyle w:val="a3"/>
              <w:jc w:val="center"/>
              <w:rPr>
                <w:rFonts w:ascii="Times New Roman" w:hAnsi="Times New Roman"/>
                <w:sz w:val="24"/>
                <w:szCs w:val="24"/>
              </w:rPr>
            </w:pPr>
            <w:r w:rsidRPr="00A20686">
              <w:rPr>
                <w:rFonts w:ascii="Times New Roman" w:hAnsi="Times New Roman"/>
                <w:sz w:val="24"/>
                <w:szCs w:val="24"/>
              </w:rPr>
              <w:t>2</w:t>
            </w:r>
          </w:p>
        </w:tc>
        <w:tc>
          <w:tcPr>
            <w:tcW w:w="6946" w:type="dxa"/>
          </w:tcPr>
          <w:p w14:paraId="5BD7B423" w14:textId="77777777" w:rsidR="00671FE5" w:rsidRPr="00A20686" w:rsidRDefault="00671FE5" w:rsidP="00EA53E2">
            <w:pPr>
              <w:pStyle w:val="Default"/>
            </w:pPr>
            <w:proofErr w:type="spellStart"/>
            <w:r w:rsidRPr="00A20686">
              <w:t>Затраты</w:t>
            </w:r>
            <w:proofErr w:type="spellEnd"/>
            <w:r w:rsidRPr="00A20686">
              <w:t xml:space="preserve"> </w:t>
            </w:r>
            <w:proofErr w:type="spellStart"/>
            <w:r w:rsidRPr="00A20686">
              <w:t>материальных</w:t>
            </w:r>
            <w:proofErr w:type="spellEnd"/>
            <w:r w:rsidRPr="00A20686">
              <w:t xml:space="preserve"> </w:t>
            </w:r>
            <w:proofErr w:type="spellStart"/>
            <w:r w:rsidRPr="00A20686">
              <w:t>запасов</w:t>
            </w:r>
            <w:proofErr w:type="spellEnd"/>
            <w:r w:rsidRPr="00A20686">
              <w:t xml:space="preserve">, МЗ </w:t>
            </w:r>
          </w:p>
        </w:tc>
        <w:tc>
          <w:tcPr>
            <w:tcW w:w="2233" w:type="dxa"/>
          </w:tcPr>
          <w:p w14:paraId="7D269C78" w14:textId="77777777" w:rsidR="00671FE5" w:rsidRPr="00A20686" w:rsidRDefault="00671FE5" w:rsidP="00EA53E2">
            <w:pPr>
              <w:pStyle w:val="a3"/>
              <w:rPr>
                <w:rFonts w:ascii="Times New Roman" w:hAnsi="Times New Roman"/>
                <w:sz w:val="24"/>
                <w:szCs w:val="24"/>
              </w:rPr>
            </w:pPr>
          </w:p>
        </w:tc>
      </w:tr>
      <w:tr w:rsidR="00671FE5" w:rsidRPr="00EC4247" w14:paraId="581653E9" w14:textId="77777777" w:rsidTr="00671FE5">
        <w:tc>
          <w:tcPr>
            <w:tcW w:w="392" w:type="dxa"/>
          </w:tcPr>
          <w:p w14:paraId="381F63CA" w14:textId="77777777" w:rsidR="00671FE5" w:rsidRPr="00A20686" w:rsidRDefault="00671FE5" w:rsidP="00EA53E2">
            <w:pPr>
              <w:pStyle w:val="a3"/>
              <w:jc w:val="center"/>
              <w:rPr>
                <w:rFonts w:ascii="Times New Roman" w:hAnsi="Times New Roman"/>
                <w:sz w:val="24"/>
                <w:szCs w:val="24"/>
              </w:rPr>
            </w:pPr>
            <w:r w:rsidRPr="00A20686">
              <w:rPr>
                <w:rFonts w:ascii="Times New Roman" w:hAnsi="Times New Roman"/>
                <w:sz w:val="24"/>
                <w:szCs w:val="24"/>
              </w:rPr>
              <w:t>3</w:t>
            </w:r>
          </w:p>
        </w:tc>
        <w:tc>
          <w:tcPr>
            <w:tcW w:w="6946" w:type="dxa"/>
          </w:tcPr>
          <w:p w14:paraId="274410C1" w14:textId="77777777" w:rsidR="00671FE5" w:rsidRPr="005D4636" w:rsidRDefault="00671FE5" w:rsidP="00671FE5">
            <w:pPr>
              <w:pStyle w:val="Default"/>
              <w:rPr>
                <w:lang w:val="ru-RU"/>
              </w:rPr>
            </w:pPr>
            <w:r w:rsidRPr="005D4636">
              <w:rPr>
                <w:lang w:val="ru-RU"/>
              </w:rPr>
              <w:t xml:space="preserve">Сумма начисленной амортизации оборудования, используемого при оказании платной услуги, АО </w:t>
            </w:r>
          </w:p>
          <w:p w14:paraId="794383D1" w14:textId="77777777" w:rsidR="00671FE5" w:rsidRPr="005D4636" w:rsidRDefault="00671FE5" w:rsidP="00EA53E2">
            <w:pPr>
              <w:pStyle w:val="Default"/>
              <w:rPr>
                <w:lang w:val="ru-RU"/>
              </w:rPr>
            </w:pPr>
          </w:p>
        </w:tc>
        <w:tc>
          <w:tcPr>
            <w:tcW w:w="2233" w:type="dxa"/>
          </w:tcPr>
          <w:p w14:paraId="2E24E29C" w14:textId="77777777" w:rsidR="00671FE5" w:rsidRPr="005D4636" w:rsidRDefault="00671FE5" w:rsidP="00EA53E2">
            <w:pPr>
              <w:pStyle w:val="a3"/>
              <w:rPr>
                <w:rFonts w:ascii="Times New Roman" w:hAnsi="Times New Roman"/>
                <w:sz w:val="24"/>
                <w:szCs w:val="24"/>
                <w:lang w:val="ru-RU"/>
              </w:rPr>
            </w:pPr>
          </w:p>
        </w:tc>
      </w:tr>
      <w:tr w:rsidR="00671FE5" w:rsidRPr="00EC4247" w14:paraId="6B6C2790" w14:textId="77777777" w:rsidTr="00671FE5">
        <w:tc>
          <w:tcPr>
            <w:tcW w:w="392" w:type="dxa"/>
          </w:tcPr>
          <w:p w14:paraId="6B9DF84B" w14:textId="77777777" w:rsidR="00671FE5" w:rsidRPr="00A20686" w:rsidRDefault="00671FE5" w:rsidP="00EA53E2">
            <w:pPr>
              <w:pStyle w:val="a3"/>
              <w:jc w:val="center"/>
              <w:rPr>
                <w:rFonts w:ascii="Times New Roman" w:hAnsi="Times New Roman"/>
                <w:sz w:val="24"/>
                <w:szCs w:val="24"/>
              </w:rPr>
            </w:pPr>
            <w:r w:rsidRPr="00A20686">
              <w:rPr>
                <w:rFonts w:ascii="Times New Roman" w:hAnsi="Times New Roman"/>
                <w:sz w:val="24"/>
                <w:szCs w:val="24"/>
              </w:rPr>
              <w:t>4</w:t>
            </w:r>
          </w:p>
        </w:tc>
        <w:tc>
          <w:tcPr>
            <w:tcW w:w="6946" w:type="dxa"/>
          </w:tcPr>
          <w:p w14:paraId="264B4F9B" w14:textId="77777777" w:rsidR="00671FE5" w:rsidRPr="005D4636" w:rsidRDefault="00340DDE" w:rsidP="00EA53E2">
            <w:pPr>
              <w:pStyle w:val="Default"/>
              <w:rPr>
                <w:lang w:val="ru-RU"/>
              </w:rPr>
            </w:pPr>
            <w:r w:rsidRPr="005D4636">
              <w:rPr>
                <w:lang w:val="ru-RU"/>
              </w:rPr>
              <w:t>Общехозяйственные</w:t>
            </w:r>
            <w:r w:rsidR="00671FE5" w:rsidRPr="005D4636">
              <w:rPr>
                <w:lang w:val="ru-RU"/>
              </w:rPr>
              <w:t xml:space="preserve"> затраты</w:t>
            </w:r>
            <w:r w:rsidRPr="005D4636">
              <w:rPr>
                <w:lang w:val="ru-RU"/>
              </w:rPr>
              <w:t>, относимые на платную услугу, О</w:t>
            </w:r>
            <w:r w:rsidR="00671FE5" w:rsidRPr="005D4636">
              <w:rPr>
                <w:lang w:val="ru-RU"/>
              </w:rPr>
              <w:t xml:space="preserve">З </w:t>
            </w:r>
          </w:p>
        </w:tc>
        <w:tc>
          <w:tcPr>
            <w:tcW w:w="2233" w:type="dxa"/>
          </w:tcPr>
          <w:p w14:paraId="3239B89D" w14:textId="77777777" w:rsidR="00671FE5" w:rsidRPr="005D4636" w:rsidRDefault="00671FE5" w:rsidP="00EA53E2">
            <w:pPr>
              <w:pStyle w:val="a3"/>
              <w:rPr>
                <w:rFonts w:ascii="Times New Roman" w:hAnsi="Times New Roman"/>
                <w:sz w:val="24"/>
                <w:szCs w:val="24"/>
                <w:lang w:val="ru-RU"/>
              </w:rPr>
            </w:pPr>
          </w:p>
        </w:tc>
      </w:tr>
      <w:tr w:rsidR="00671FE5" w:rsidRPr="00A20686" w14:paraId="5DB4F139" w14:textId="77777777" w:rsidTr="00671FE5">
        <w:tc>
          <w:tcPr>
            <w:tcW w:w="392" w:type="dxa"/>
          </w:tcPr>
          <w:p w14:paraId="2F36B8EC" w14:textId="77777777" w:rsidR="00671FE5" w:rsidRPr="00A20686" w:rsidRDefault="00671FE5" w:rsidP="00EA53E2">
            <w:pPr>
              <w:pStyle w:val="a3"/>
              <w:jc w:val="center"/>
              <w:rPr>
                <w:rFonts w:ascii="Times New Roman" w:hAnsi="Times New Roman"/>
                <w:sz w:val="24"/>
                <w:szCs w:val="24"/>
              </w:rPr>
            </w:pPr>
            <w:r w:rsidRPr="00A20686">
              <w:rPr>
                <w:rFonts w:ascii="Times New Roman" w:hAnsi="Times New Roman"/>
                <w:sz w:val="24"/>
                <w:szCs w:val="24"/>
              </w:rPr>
              <w:t>5</w:t>
            </w:r>
          </w:p>
        </w:tc>
        <w:tc>
          <w:tcPr>
            <w:tcW w:w="6946" w:type="dxa"/>
          </w:tcPr>
          <w:p w14:paraId="61610814" w14:textId="77777777" w:rsidR="00671FE5" w:rsidRPr="00A20686" w:rsidRDefault="00671FE5" w:rsidP="00EA53E2">
            <w:pPr>
              <w:pStyle w:val="Default"/>
            </w:pPr>
            <w:proofErr w:type="spellStart"/>
            <w:r w:rsidRPr="00A20686">
              <w:t>Итого</w:t>
            </w:r>
            <w:proofErr w:type="spellEnd"/>
            <w:r w:rsidRPr="00A20686">
              <w:t xml:space="preserve"> </w:t>
            </w:r>
            <w:proofErr w:type="spellStart"/>
            <w:r w:rsidRPr="00A20686">
              <w:t>затрат</w:t>
            </w:r>
            <w:proofErr w:type="spellEnd"/>
            <w:r w:rsidRPr="00A20686">
              <w:t xml:space="preserve">, ЗУ </w:t>
            </w:r>
          </w:p>
        </w:tc>
        <w:tc>
          <w:tcPr>
            <w:tcW w:w="2233" w:type="dxa"/>
          </w:tcPr>
          <w:p w14:paraId="627FD901" w14:textId="77777777" w:rsidR="00671FE5" w:rsidRPr="00A20686" w:rsidRDefault="00671FE5" w:rsidP="00EA53E2">
            <w:pPr>
              <w:pStyle w:val="a3"/>
              <w:rPr>
                <w:rFonts w:ascii="Times New Roman" w:hAnsi="Times New Roman"/>
                <w:sz w:val="24"/>
                <w:szCs w:val="24"/>
              </w:rPr>
            </w:pPr>
          </w:p>
        </w:tc>
      </w:tr>
      <w:tr w:rsidR="00671FE5" w:rsidRPr="00EC4247" w14:paraId="3238F9A8" w14:textId="77777777" w:rsidTr="00671FE5">
        <w:tc>
          <w:tcPr>
            <w:tcW w:w="392" w:type="dxa"/>
          </w:tcPr>
          <w:p w14:paraId="01970D33" w14:textId="77777777" w:rsidR="00671FE5" w:rsidRPr="00A20686" w:rsidRDefault="00671FE5" w:rsidP="00EA53E2">
            <w:pPr>
              <w:pStyle w:val="a3"/>
              <w:jc w:val="center"/>
              <w:rPr>
                <w:rFonts w:ascii="Times New Roman" w:hAnsi="Times New Roman"/>
                <w:sz w:val="24"/>
                <w:szCs w:val="24"/>
              </w:rPr>
            </w:pPr>
            <w:r w:rsidRPr="00A20686">
              <w:rPr>
                <w:rFonts w:ascii="Times New Roman" w:hAnsi="Times New Roman"/>
                <w:sz w:val="24"/>
                <w:szCs w:val="24"/>
              </w:rPr>
              <w:t>6</w:t>
            </w:r>
          </w:p>
        </w:tc>
        <w:tc>
          <w:tcPr>
            <w:tcW w:w="6946" w:type="dxa"/>
          </w:tcPr>
          <w:p w14:paraId="1AE209D0" w14:textId="77777777" w:rsidR="00671FE5" w:rsidRPr="005D4636" w:rsidRDefault="00671FE5" w:rsidP="00EA53E2">
            <w:pPr>
              <w:pStyle w:val="Default"/>
              <w:rPr>
                <w:lang w:val="ru-RU"/>
              </w:rPr>
            </w:pPr>
            <w:r w:rsidRPr="005D4636">
              <w:rPr>
                <w:lang w:val="ru-RU"/>
              </w:rPr>
              <w:t xml:space="preserve">Размер платы за услугу (работу) </w:t>
            </w:r>
          </w:p>
        </w:tc>
        <w:tc>
          <w:tcPr>
            <w:tcW w:w="2233" w:type="dxa"/>
          </w:tcPr>
          <w:p w14:paraId="6C9F3173" w14:textId="77777777" w:rsidR="00671FE5" w:rsidRPr="005D4636" w:rsidRDefault="00671FE5" w:rsidP="00EA53E2">
            <w:pPr>
              <w:pStyle w:val="Default"/>
              <w:rPr>
                <w:lang w:val="ru-RU"/>
              </w:rPr>
            </w:pPr>
          </w:p>
        </w:tc>
      </w:tr>
    </w:tbl>
    <w:p w14:paraId="31D80DF6" w14:textId="77777777" w:rsidR="002C3EC1" w:rsidRPr="005D4636" w:rsidRDefault="002C3EC1" w:rsidP="00E26054">
      <w:pPr>
        <w:pStyle w:val="a3"/>
        <w:rPr>
          <w:rFonts w:ascii="Times New Roman" w:hAnsi="Times New Roman"/>
          <w:sz w:val="24"/>
          <w:szCs w:val="24"/>
          <w:lang w:val="ru-RU"/>
        </w:rPr>
      </w:pPr>
    </w:p>
    <w:p w14:paraId="489C6A10" w14:textId="64D61D75" w:rsidR="002C3EC1" w:rsidRDefault="002C3EC1" w:rsidP="00671FE5">
      <w:pPr>
        <w:pStyle w:val="a3"/>
        <w:jc w:val="center"/>
        <w:rPr>
          <w:rFonts w:ascii="Times New Roman" w:hAnsi="Times New Roman"/>
          <w:sz w:val="24"/>
          <w:szCs w:val="24"/>
          <w:lang w:val="ru-RU"/>
        </w:rPr>
      </w:pPr>
    </w:p>
    <w:p w14:paraId="0534EB6C" w14:textId="5A384083" w:rsidR="003A2A4E" w:rsidRDefault="003A2A4E" w:rsidP="00671FE5">
      <w:pPr>
        <w:pStyle w:val="a3"/>
        <w:jc w:val="center"/>
        <w:rPr>
          <w:rFonts w:ascii="Times New Roman" w:hAnsi="Times New Roman"/>
          <w:sz w:val="24"/>
          <w:szCs w:val="24"/>
          <w:lang w:val="ru-RU"/>
        </w:rPr>
      </w:pPr>
    </w:p>
    <w:p w14:paraId="3B0FB6DC" w14:textId="64E6E485" w:rsidR="003A2A4E" w:rsidRDefault="003A2A4E" w:rsidP="00671FE5">
      <w:pPr>
        <w:pStyle w:val="a3"/>
        <w:jc w:val="center"/>
        <w:rPr>
          <w:rFonts w:ascii="Times New Roman" w:hAnsi="Times New Roman"/>
          <w:sz w:val="24"/>
          <w:szCs w:val="24"/>
          <w:lang w:val="ru-RU"/>
        </w:rPr>
      </w:pPr>
    </w:p>
    <w:p w14:paraId="08D9B0EA" w14:textId="2264B862" w:rsidR="003A2A4E" w:rsidRDefault="003A2A4E" w:rsidP="00671FE5">
      <w:pPr>
        <w:pStyle w:val="a3"/>
        <w:jc w:val="center"/>
        <w:rPr>
          <w:rFonts w:ascii="Times New Roman" w:hAnsi="Times New Roman"/>
          <w:sz w:val="24"/>
          <w:szCs w:val="24"/>
          <w:lang w:val="ru-RU"/>
        </w:rPr>
      </w:pPr>
    </w:p>
    <w:p w14:paraId="0D0243FF" w14:textId="77777777" w:rsidR="003A2A4E" w:rsidRPr="005D4636" w:rsidRDefault="003A2A4E" w:rsidP="00671FE5">
      <w:pPr>
        <w:pStyle w:val="a3"/>
        <w:jc w:val="center"/>
        <w:rPr>
          <w:rFonts w:ascii="Times New Roman" w:hAnsi="Times New Roman"/>
          <w:sz w:val="24"/>
          <w:szCs w:val="24"/>
          <w:lang w:val="ru-RU"/>
        </w:rPr>
      </w:pPr>
    </w:p>
    <w:p w14:paraId="339DBD88" w14:textId="3A65B8AE" w:rsidR="002C3EC1" w:rsidRPr="005D4636" w:rsidRDefault="002C3EC1" w:rsidP="002C3EC1">
      <w:pPr>
        <w:pStyle w:val="ConsPlusNormal"/>
        <w:rPr>
          <w:rFonts w:ascii="Times New Roman" w:hAnsi="Times New Roman" w:cs="Times New Roman"/>
          <w:sz w:val="24"/>
          <w:szCs w:val="24"/>
          <w:lang w:val="ru-RU"/>
        </w:rPr>
      </w:pPr>
      <w:r w:rsidRPr="005D4636">
        <w:rPr>
          <w:rFonts w:ascii="Times New Roman" w:hAnsi="Times New Roman" w:cs="Times New Roman"/>
          <w:sz w:val="24"/>
          <w:szCs w:val="24"/>
          <w:lang w:val="ru-RU"/>
        </w:rPr>
        <w:t>Лист ознакомл</w:t>
      </w:r>
      <w:r w:rsidR="00874EE0">
        <w:rPr>
          <w:rFonts w:ascii="Times New Roman" w:hAnsi="Times New Roman" w:cs="Times New Roman"/>
          <w:sz w:val="24"/>
          <w:szCs w:val="24"/>
          <w:lang w:val="ru-RU"/>
        </w:rPr>
        <w:t xml:space="preserve">ения к </w:t>
      </w:r>
      <w:proofErr w:type="gramStart"/>
      <w:r w:rsidR="00874EE0">
        <w:rPr>
          <w:rFonts w:ascii="Times New Roman" w:hAnsi="Times New Roman" w:cs="Times New Roman"/>
          <w:sz w:val="24"/>
          <w:szCs w:val="24"/>
          <w:lang w:val="ru-RU"/>
        </w:rPr>
        <w:t>постановлению  №</w:t>
      </w:r>
      <w:proofErr w:type="gramEnd"/>
      <w:r w:rsidR="009F66A9">
        <w:rPr>
          <w:rFonts w:ascii="Times New Roman" w:hAnsi="Times New Roman" w:cs="Times New Roman"/>
          <w:sz w:val="24"/>
          <w:szCs w:val="24"/>
          <w:lang w:val="ru-RU"/>
        </w:rPr>
        <w:t>7</w:t>
      </w:r>
      <w:r w:rsidR="00874EE0">
        <w:rPr>
          <w:rFonts w:ascii="Times New Roman" w:hAnsi="Times New Roman" w:cs="Times New Roman"/>
          <w:sz w:val="24"/>
          <w:szCs w:val="24"/>
          <w:lang w:val="ru-RU"/>
        </w:rPr>
        <w:t xml:space="preserve">  от </w:t>
      </w:r>
      <w:r w:rsidR="003A2A4E">
        <w:rPr>
          <w:rFonts w:ascii="Times New Roman" w:hAnsi="Times New Roman" w:cs="Times New Roman"/>
          <w:sz w:val="24"/>
          <w:szCs w:val="24"/>
          <w:lang w:val="ru-RU"/>
        </w:rPr>
        <w:t xml:space="preserve"> </w:t>
      </w:r>
      <w:r w:rsidR="009F66A9">
        <w:rPr>
          <w:rFonts w:ascii="Times New Roman" w:hAnsi="Times New Roman" w:cs="Times New Roman"/>
          <w:sz w:val="24"/>
          <w:szCs w:val="24"/>
          <w:lang w:val="ru-RU"/>
        </w:rPr>
        <w:t>16</w:t>
      </w:r>
      <w:r w:rsidR="00340DDE" w:rsidRPr="005D4636">
        <w:rPr>
          <w:rFonts w:ascii="Times New Roman" w:hAnsi="Times New Roman" w:cs="Times New Roman"/>
          <w:sz w:val="24"/>
          <w:szCs w:val="24"/>
          <w:lang w:val="ru-RU"/>
        </w:rPr>
        <w:t>.</w:t>
      </w:r>
      <w:r w:rsidR="00E26054">
        <w:rPr>
          <w:rFonts w:ascii="Times New Roman" w:hAnsi="Times New Roman" w:cs="Times New Roman"/>
          <w:sz w:val="24"/>
          <w:szCs w:val="24"/>
          <w:lang w:val="ru-RU"/>
        </w:rPr>
        <w:t>0</w:t>
      </w:r>
      <w:r w:rsidR="009F66A9">
        <w:rPr>
          <w:rFonts w:ascii="Times New Roman" w:hAnsi="Times New Roman" w:cs="Times New Roman"/>
          <w:sz w:val="24"/>
          <w:szCs w:val="24"/>
          <w:lang w:val="ru-RU"/>
        </w:rPr>
        <w:t>2</w:t>
      </w:r>
      <w:r w:rsidRPr="005D4636">
        <w:rPr>
          <w:rFonts w:ascii="Times New Roman" w:hAnsi="Times New Roman" w:cs="Times New Roman"/>
          <w:sz w:val="24"/>
          <w:szCs w:val="24"/>
          <w:lang w:val="ru-RU"/>
        </w:rPr>
        <w:t>.202</w:t>
      </w:r>
      <w:r w:rsidR="00E26054">
        <w:rPr>
          <w:rFonts w:ascii="Times New Roman" w:hAnsi="Times New Roman" w:cs="Times New Roman"/>
          <w:sz w:val="24"/>
          <w:szCs w:val="24"/>
          <w:lang w:val="ru-RU"/>
        </w:rPr>
        <w:t>4</w:t>
      </w:r>
      <w:r w:rsidRPr="005D4636">
        <w:rPr>
          <w:rFonts w:ascii="Times New Roman" w:hAnsi="Times New Roman" w:cs="Times New Roman"/>
          <w:sz w:val="24"/>
          <w:szCs w:val="24"/>
          <w:lang w:val="ru-RU"/>
        </w:rPr>
        <w:t xml:space="preserve"> Администрации </w:t>
      </w:r>
      <w:proofErr w:type="spellStart"/>
      <w:r w:rsidR="00005B18">
        <w:rPr>
          <w:rFonts w:ascii="Times New Roman" w:hAnsi="Times New Roman" w:cs="Times New Roman"/>
          <w:sz w:val="24"/>
          <w:szCs w:val="24"/>
          <w:lang w:val="ru-RU"/>
        </w:rPr>
        <w:t>Усть-Чижапского</w:t>
      </w:r>
      <w:proofErr w:type="spellEnd"/>
      <w:r w:rsidR="00E26054">
        <w:rPr>
          <w:rFonts w:ascii="Times New Roman" w:hAnsi="Times New Roman" w:cs="Times New Roman"/>
          <w:sz w:val="24"/>
          <w:szCs w:val="24"/>
          <w:lang w:val="ru-RU"/>
        </w:rPr>
        <w:t xml:space="preserve"> </w:t>
      </w:r>
      <w:r w:rsidRPr="005D4636">
        <w:rPr>
          <w:rFonts w:ascii="Times New Roman" w:hAnsi="Times New Roman" w:cs="Times New Roman"/>
          <w:sz w:val="24"/>
          <w:szCs w:val="24"/>
          <w:lang w:val="ru-RU"/>
        </w:rPr>
        <w:t>сельского поселения</w:t>
      </w:r>
    </w:p>
    <w:p w14:paraId="457CDC74" w14:textId="77777777" w:rsidR="002C3EC1" w:rsidRPr="005D4636" w:rsidRDefault="002C3EC1" w:rsidP="002C3EC1">
      <w:pPr>
        <w:autoSpaceDE w:val="0"/>
        <w:autoSpaceDN w:val="0"/>
        <w:adjustRightInd w:val="0"/>
        <w:jc w:val="center"/>
        <w:rPr>
          <w:rFonts w:ascii="Times New Roman" w:eastAsia="Calibri" w:hAnsi="Times New Roman" w:cs="Times New Roman"/>
          <w:sz w:val="24"/>
          <w:szCs w:val="24"/>
          <w:lang w:val="ru-RU"/>
        </w:rPr>
      </w:pPr>
    </w:p>
    <w:p w14:paraId="62222402" w14:textId="78A4E322" w:rsidR="002C3EC1" w:rsidRPr="005D4636" w:rsidRDefault="00696019" w:rsidP="002C3EC1">
      <w:pPr>
        <w:pStyle w:val="Default"/>
        <w:jc w:val="center"/>
        <w:rPr>
          <w:b/>
          <w:lang w:val="ru-RU"/>
        </w:rPr>
      </w:pPr>
      <w:r w:rsidRPr="005D4636">
        <w:rPr>
          <w:b/>
          <w:lang w:val="ru-RU"/>
        </w:rPr>
        <w:t>Об утверждении П</w:t>
      </w:r>
      <w:r w:rsidR="002C3EC1" w:rsidRPr="005D4636">
        <w:rPr>
          <w:b/>
          <w:lang w:val="ru-RU"/>
        </w:rPr>
        <w:t>орядка определения платы за оказание услуг (выполнени</w:t>
      </w:r>
      <w:r w:rsidR="00340DDE" w:rsidRPr="005D4636">
        <w:rPr>
          <w:b/>
          <w:lang w:val="ru-RU"/>
        </w:rPr>
        <w:t xml:space="preserve">е работ), относящихся к </w:t>
      </w:r>
      <w:r w:rsidR="002C3EC1" w:rsidRPr="005D4636">
        <w:rPr>
          <w:b/>
          <w:lang w:val="ru-RU"/>
        </w:rPr>
        <w:t xml:space="preserve">видам деятельности муниципального унитарного предприятия муниципального образования </w:t>
      </w:r>
      <w:proofErr w:type="spellStart"/>
      <w:r w:rsidR="00005B18">
        <w:rPr>
          <w:b/>
          <w:lang w:val="ru-RU"/>
        </w:rPr>
        <w:t>Усть-Чижапское</w:t>
      </w:r>
      <w:proofErr w:type="spellEnd"/>
      <w:r w:rsidR="002C3EC1" w:rsidRPr="005D4636">
        <w:rPr>
          <w:b/>
          <w:lang w:val="ru-RU"/>
        </w:rPr>
        <w:t xml:space="preserve"> сельское поселение </w:t>
      </w:r>
      <w:proofErr w:type="spellStart"/>
      <w:r w:rsidR="002C3EC1" w:rsidRPr="005D4636">
        <w:rPr>
          <w:b/>
          <w:lang w:val="ru-RU"/>
        </w:rPr>
        <w:t>Каргасокского</w:t>
      </w:r>
      <w:proofErr w:type="spellEnd"/>
      <w:r w:rsidR="002C3EC1" w:rsidRPr="005D4636">
        <w:rPr>
          <w:b/>
          <w:lang w:val="ru-RU"/>
        </w:rPr>
        <w:t xml:space="preserve"> района Томской области, для граждан и юридических лиц</w:t>
      </w:r>
    </w:p>
    <w:p w14:paraId="52CC40B5" w14:textId="77777777" w:rsidR="002C3EC1" w:rsidRPr="005D4636" w:rsidRDefault="002C3EC1" w:rsidP="002C3EC1">
      <w:pPr>
        <w:jc w:val="center"/>
        <w:rPr>
          <w:rFonts w:ascii="Times New Roman" w:eastAsia="Calibri" w:hAnsi="Times New Roman" w:cs="Times New Roman"/>
          <w:b/>
          <w:sz w:val="24"/>
          <w:szCs w:val="24"/>
          <w:lang w:val="ru-RU"/>
        </w:rPr>
      </w:pPr>
    </w:p>
    <w:p w14:paraId="00DB53BF" w14:textId="77777777" w:rsidR="002C3EC1" w:rsidRPr="005D4636" w:rsidRDefault="002C3EC1" w:rsidP="002C3EC1">
      <w:pPr>
        <w:jc w:val="center"/>
        <w:rPr>
          <w:rFonts w:ascii="Times New Roman" w:eastAsia="Calibri" w:hAnsi="Times New Roman" w:cs="Times New Roman"/>
          <w:b/>
          <w:sz w:val="24"/>
          <w:szCs w:val="24"/>
          <w:lang w:val="ru-RU"/>
        </w:rPr>
      </w:pPr>
    </w:p>
    <w:p w14:paraId="792880C1" w14:textId="7EC6D611" w:rsidR="002C3EC1" w:rsidRPr="005D4636" w:rsidRDefault="002C3EC1" w:rsidP="002C3EC1">
      <w:pPr>
        <w:rPr>
          <w:rFonts w:ascii="Times New Roman" w:eastAsia="Calibri" w:hAnsi="Times New Roman" w:cs="Times New Roman"/>
          <w:sz w:val="24"/>
          <w:szCs w:val="24"/>
          <w:lang w:val="ru-RU"/>
        </w:rPr>
      </w:pPr>
      <w:r w:rsidRPr="005D4636">
        <w:rPr>
          <w:rFonts w:ascii="Times New Roman" w:eastAsia="Calibri" w:hAnsi="Times New Roman" w:cs="Times New Roman"/>
          <w:sz w:val="24"/>
          <w:szCs w:val="24"/>
          <w:lang w:val="ru-RU"/>
        </w:rPr>
        <w:t xml:space="preserve"> подготовлен</w:t>
      </w:r>
      <w:r w:rsidRPr="005D4636">
        <w:rPr>
          <w:rFonts w:ascii="Times New Roman" w:eastAsia="Calibri" w:hAnsi="Times New Roman" w:cs="Times New Roman"/>
          <w:color w:val="000000"/>
          <w:spacing w:val="-4"/>
          <w:sz w:val="24"/>
          <w:szCs w:val="24"/>
          <w:lang w:val="ru-RU"/>
        </w:rPr>
        <w:t xml:space="preserve"> специалистом </w:t>
      </w:r>
      <w:r w:rsidR="009F66A9">
        <w:rPr>
          <w:rFonts w:ascii="Times New Roman" w:eastAsia="Calibri" w:hAnsi="Times New Roman" w:cs="Times New Roman"/>
          <w:color w:val="000000"/>
          <w:spacing w:val="-4"/>
          <w:sz w:val="24"/>
          <w:szCs w:val="24"/>
          <w:lang w:val="ru-RU"/>
        </w:rPr>
        <w:t>2</w:t>
      </w:r>
      <w:r w:rsidRPr="005D4636">
        <w:rPr>
          <w:rFonts w:ascii="Times New Roman" w:eastAsia="Calibri" w:hAnsi="Times New Roman" w:cs="Times New Roman"/>
          <w:color w:val="000000"/>
          <w:spacing w:val="-4"/>
          <w:sz w:val="24"/>
          <w:szCs w:val="24"/>
          <w:lang w:val="ru-RU"/>
        </w:rPr>
        <w:t xml:space="preserve"> категории (финансистом)-</w:t>
      </w:r>
      <w:proofErr w:type="spellStart"/>
      <w:r w:rsidR="009F66A9">
        <w:rPr>
          <w:rFonts w:ascii="Times New Roman" w:eastAsia="Calibri" w:hAnsi="Times New Roman" w:cs="Times New Roman"/>
          <w:color w:val="000000"/>
          <w:spacing w:val="-4"/>
          <w:sz w:val="24"/>
          <w:szCs w:val="24"/>
          <w:lang w:val="ru-RU"/>
        </w:rPr>
        <w:t>Мелак-Оглы</w:t>
      </w:r>
      <w:proofErr w:type="spellEnd"/>
      <w:r w:rsidR="009F66A9">
        <w:rPr>
          <w:rFonts w:ascii="Times New Roman" w:eastAsia="Calibri" w:hAnsi="Times New Roman" w:cs="Times New Roman"/>
          <w:color w:val="000000"/>
          <w:spacing w:val="-4"/>
          <w:sz w:val="24"/>
          <w:szCs w:val="24"/>
          <w:lang w:val="ru-RU"/>
        </w:rPr>
        <w:t xml:space="preserve"> С.В</w:t>
      </w:r>
      <w:r w:rsidR="00E26054">
        <w:rPr>
          <w:rFonts w:ascii="Times New Roman" w:eastAsia="Calibri" w:hAnsi="Times New Roman" w:cs="Times New Roman"/>
          <w:color w:val="000000"/>
          <w:spacing w:val="-4"/>
          <w:sz w:val="24"/>
          <w:szCs w:val="24"/>
          <w:lang w:val="ru-RU"/>
        </w:rPr>
        <w:t>.</w:t>
      </w:r>
    </w:p>
    <w:p w14:paraId="21E05910" w14:textId="77777777" w:rsidR="002C3EC1" w:rsidRPr="005D4636" w:rsidRDefault="002C3EC1" w:rsidP="002C3EC1">
      <w:pPr>
        <w:autoSpaceDE w:val="0"/>
        <w:autoSpaceDN w:val="0"/>
        <w:adjustRightInd w:val="0"/>
        <w:jc w:val="center"/>
        <w:rPr>
          <w:rFonts w:ascii="Times New Roman" w:eastAsia="Calibri" w:hAnsi="Times New Roman" w:cs="Times New Roman"/>
          <w:sz w:val="24"/>
          <w:szCs w:val="24"/>
          <w:lang w:val="ru-RU"/>
        </w:rPr>
      </w:pPr>
    </w:p>
    <w:tbl>
      <w:tblPr>
        <w:tblW w:w="8005" w:type="dxa"/>
        <w:tblLayout w:type="fixed"/>
        <w:tblCellMar>
          <w:left w:w="70" w:type="dxa"/>
          <w:right w:w="70" w:type="dxa"/>
        </w:tblCellMar>
        <w:tblLook w:val="04A0" w:firstRow="1" w:lastRow="0" w:firstColumn="1" w:lastColumn="0" w:noHBand="0" w:noVBand="1"/>
      </w:tblPr>
      <w:tblGrid>
        <w:gridCol w:w="2835"/>
        <w:gridCol w:w="1629"/>
        <w:gridCol w:w="1841"/>
        <w:gridCol w:w="1700"/>
      </w:tblGrid>
      <w:tr w:rsidR="00696019" w:rsidRPr="00A20686" w14:paraId="07D21BDE" w14:textId="77777777" w:rsidTr="00696019">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14:paraId="36C57DE0" w14:textId="77777777" w:rsidR="00696019" w:rsidRPr="00A20686" w:rsidRDefault="00696019">
            <w:pPr>
              <w:pStyle w:val="ConsPlusCell"/>
              <w:widowControl/>
              <w:spacing w:line="276" w:lineRule="auto"/>
              <w:jc w:val="center"/>
              <w:rPr>
                <w:rFonts w:ascii="Times New Roman" w:hAnsi="Times New Roman" w:cs="Times New Roman"/>
                <w:sz w:val="24"/>
                <w:szCs w:val="24"/>
              </w:rPr>
            </w:pPr>
            <w:r w:rsidRPr="005D4636">
              <w:rPr>
                <w:rFonts w:ascii="Times New Roman" w:hAnsi="Times New Roman" w:cs="Times New Roman"/>
                <w:sz w:val="24"/>
                <w:szCs w:val="24"/>
                <w:lang w:val="ru-RU"/>
              </w:rPr>
              <w:br/>
            </w:r>
            <w:r w:rsidRPr="00A20686">
              <w:rPr>
                <w:rFonts w:ascii="Times New Roman" w:hAnsi="Times New Roman" w:cs="Times New Roman"/>
                <w:sz w:val="24"/>
                <w:szCs w:val="24"/>
              </w:rPr>
              <w:t xml:space="preserve">Ф.И.О., </w:t>
            </w:r>
            <w:proofErr w:type="spellStart"/>
            <w:r w:rsidRPr="00A20686">
              <w:rPr>
                <w:rFonts w:ascii="Times New Roman" w:hAnsi="Times New Roman" w:cs="Times New Roman"/>
                <w:sz w:val="24"/>
                <w:szCs w:val="24"/>
              </w:rPr>
              <w:t>должность</w:t>
            </w:r>
            <w:proofErr w:type="spellEnd"/>
          </w:p>
        </w:tc>
        <w:tc>
          <w:tcPr>
            <w:tcW w:w="1629" w:type="dxa"/>
            <w:tcBorders>
              <w:top w:val="single" w:sz="6" w:space="0" w:color="auto"/>
              <w:left w:val="single" w:sz="6" w:space="0" w:color="auto"/>
              <w:bottom w:val="single" w:sz="6" w:space="0" w:color="auto"/>
              <w:right w:val="single" w:sz="6" w:space="0" w:color="auto"/>
            </w:tcBorders>
            <w:hideMark/>
          </w:tcPr>
          <w:p w14:paraId="517AC3A7" w14:textId="77777777" w:rsidR="00696019" w:rsidRPr="00A20686" w:rsidRDefault="00696019">
            <w:pPr>
              <w:pStyle w:val="ConsPlusCell"/>
              <w:widowControl/>
              <w:spacing w:line="276" w:lineRule="auto"/>
              <w:jc w:val="center"/>
              <w:rPr>
                <w:rFonts w:ascii="Times New Roman" w:hAnsi="Times New Roman" w:cs="Times New Roman"/>
                <w:sz w:val="24"/>
                <w:szCs w:val="24"/>
              </w:rPr>
            </w:pPr>
            <w:r w:rsidRPr="00A20686">
              <w:rPr>
                <w:rFonts w:ascii="Times New Roman" w:hAnsi="Times New Roman" w:cs="Times New Roman"/>
                <w:sz w:val="24"/>
                <w:szCs w:val="24"/>
              </w:rPr>
              <w:br/>
            </w:r>
            <w:proofErr w:type="spellStart"/>
            <w:r w:rsidRPr="00A20686">
              <w:rPr>
                <w:rFonts w:ascii="Times New Roman" w:hAnsi="Times New Roman" w:cs="Times New Roman"/>
                <w:sz w:val="24"/>
                <w:szCs w:val="24"/>
              </w:rPr>
              <w:t>Подпись</w:t>
            </w:r>
            <w:proofErr w:type="spellEnd"/>
          </w:p>
        </w:tc>
        <w:tc>
          <w:tcPr>
            <w:tcW w:w="1841" w:type="dxa"/>
            <w:tcBorders>
              <w:top w:val="single" w:sz="6" w:space="0" w:color="auto"/>
              <w:left w:val="single" w:sz="6" w:space="0" w:color="auto"/>
              <w:bottom w:val="single" w:sz="6" w:space="0" w:color="auto"/>
              <w:right w:val="single" w:sz="6" w:space="0" w:color="auto"/>
            </w:tcBorders>
            <w:hideMark/>
          </w:tcPr>
          <w:p w14:paraId="6DB0D03B" w14:textId="77777777" w:rsidR="00696019" w:rsidRPr="00A20686" w:rsidRDefault="00696019">
            <w:pPr>
              <w:pStyle w:val="ConsPlusCell"/>
              <w:widowControl/>
              <w:spacing w:line="276" w:lineRule="auto"/>
              <w:jc w:val="center"/>
              <w:rPr>
                <w:rFonts w:ascii="Times New Roman" w:hAnsi="Times New Roman" w:cs="Times New Roman"/>
                <w:sz w:val="24"/>
                <w:szCs w:val="24"/>
              </w:rPr>
            </w:pPr>
            <w:proofErr w:type="spellStart"/>
            <w:r w:rsidRPr="00A20686">
              <w:rPr>
                <w:rFonts w:ascii="Times New Roman" w:hAnsi="Times New Roman" w:cs="Times New Roman"/>
                <w:sz w:val="24"/>
                <w:szCs w:val="24"/>
              </w:rPr>
              <w:t>Дата</w:t>
            </w:r>
            <w:proofErr w:type="spellEnd"/>
            <w:r w:rsidRPr="00A20686">
              <w:rPr>
                <w:rFonts w:ascii="Times New Roman" w:hAnsi="Times New Roman" w:cs="Times New Roman"/>
                <w:sz w:val="24"/>
                <w:szCs w:val="24"/>
              </w:rPr>
              <w:t xml:space="preserve">      </w:t>
            </w:r>
            <w:r w:rsidRPr="00A20686">
              <w:rPr>
                <w:rFonts w:ascii="Times New Roman" w:hAnsi="Times New Roman" w:cs="Times New Roman"/>
                <w:sz w:val="24"/>
                <w:szCs w:val="24"/>
              </w:rPr>
              <w:br/>
            </w:r>
            <w:proofErr w:type="spellStart"/>
            <w:r w:rsidRPr="00A20686">
              <w:rPr>
                <w:rFonts w:ascii="Times New Roman" w:hAnsi="Times New Roman" w:cs="Times New Roman"/>
                <w:sz w:val="24"/>
                <w:szCs w:val="24"/>
              </w:rPr>
              <w:t>подписания</w:t>
            </w:r>
            <w:proofErr w:type="spellEnd"/>
          </w:p>
        </w:tc>
        <w:tc>
          <w:tcPr>
            <w:tcW w:w="1700" w:type="dxa"/>
            <w:tcBorders>
              <w:top w:val="single" w:sz="6" w:space="0" w:color="auto"/>
              <w:left w:val="single" w:sz="6" w:space="0" w:color="auto"/>
              <w:bottom w:val="single" w:sz="6" w:space="0" w:color="auto"/>
              <w:right w:val="single" w:sz="6" w:space="0" w:color="auto"/>
            </w:tcBorders>
            <w:hideMark/>
          </w:tcPr>
          <w:p w14:paraId="33315D39" w14:textId="77777777" w:rsidR="00696019" w:rsidRPr="00A20686" w:rsidRDefault="00696019">
            <w:pPr>
              <w:pStyle w:val="ConsPlusCell"/>
              <w:widowControl/>
              <w:spacing w:line="276" w:lineRule="auto"/>
              <w:jc w:val="center"/>
              <w:rPr>
                <w:rFonts w:ascii="Times New Roman" w:hAnsi="Times New Roman" w:cs="Times New Roman"/>
                <w:sz w:val="24"/>
                <w:szCs w:val="24"/>
              </w:rPr>
            </w:pPr>
            <w:r w:rsidRPr="00A20686">
              <w:rPr>
                <w:rFonts w:ascii="Times New Roman" w:hAnsi="Times New Roman" w:cs="Times New Roman"/>
                <w:sz w:val="24"/>
                <w:szCs w:val="24"/>
              </w:rPr>
              <w:br/>
            </w:r>
            <w:proofErr w:type="spellStart"/>
            <w:r w:rsidRPr="00A20686">
              <w:rPr>
                <w:rFonts w:ascii="Times New Roman" w:hAnsi="Times New Roman" w:cs="Times New Roman"/>
                <w:sz w:val="24"/>
                <w:szCs w:val="24"/>
              </w:rPr>
              <w:t>Примечание</w:t>
            </w:r>
            <w:proofErr w:type="spellEnd"/>
            <w:r w:rsidRPr="00A20686">
              <w:rPr>
                <w:rFonts w:ascii="Times New Roman" w:hAnsi="Times New Roman" w:cs="Times New Roman"/>
                <w:sz w:val="24"/>
                <w:szCs w:val="24"/>
              </w:rPr>
              <w:t xml:space="preserve"> &lt;*&gt;</w:t>
            </w:r>
          </w:p>
        </w:tc>
      </w:tr>
      <w:tr w:rsidR="00696019" w:rsidRPr="00A20686" w14:paraId="374541B2" w14:textId="77777777" w:rsidTr="00696019">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14:paraId="2283C40E" w14:textId="77777777" w:rsidR="00696019" w:rsidRPr="00A20686" w:rsidRDefault="00696019">
            <w:pPr>
              <w:pStyle w:val="ConsPlusCell"/>
              <w:widowControl/>
              <w:spacing w:line="276" w:lineRule="auto"/>
              <w:jc w:val="center"/>
              <w:rPr>
                <w:rFonts w:ascii="Times New Roman" w:hAnsi="Times New Roman" w:cs="Times New Roman"/>
                <w:sz w:val="24"/>
                <w:szCs w:val="24"/>
              </w:rPr>
            </w:pPr>
            <w:r w:rsidRPr="00A20686">
              <w:rPr>
                <w:rFonts w:ascii="Times New Roman" w:hAnsi="Times New Roman" w:cs="Times New Roman"/>
                <w:sz w:val="24"/>
                <w:szCs w:val="24"/>
              </w:rPr>
              <w:t>1</w:t>
            </w:r>
          </w:p>
        </w:tc>
        <w:tc>
          <w:tcPr>
            <w:tcW w:w="1629" w:type="dxa"/>
            <w:tcBorders>
              <w:top w:val="single" w:sz="6" w:space="0" w:color="auto"/>
              <w:left w:val="single" w:sz="6" w:space="0" w:color="auto"/>
              <w:bottom w:val="single" w:sz="6" w:space="0" w:color="auto"/>
              <w:right w:val="single" w:sz="6" w:space="0" w:color="auto"/>
            </w:tcBorders>
            <w:hideMark/>
          </w:tcPr>
          <w:p w14:paraId="34050D9A" w14:textId="77777777" w:rsidR="00696019" w:rsidRPr="00A20686" w:rsidRDefault="00696019">
            <w:pPr>
              <w:pStyle w:val="ConsPlusCell"/>
              <w:widowControl/>
              <w:spacing w:line="276" w:lineRule="auto"/>
              <w:jc w:val="center"/>
              <w:rPr>
                <w:rFonts w:ascii="Times New Roman" w:hAnsi="Times New Roman" w:cs="Times New Roman"/>
                <w:sz w:val="24"/>
                <w:szCs w:val="24"/>
              </w:rPr>
            </w:pPr>
            <w:r w:rsidRPr="00A20686">
              <w:rPr>
                <w:rFonts w:ascii="Times New Roman" w:hAnsi="Times New Roman" w:cs="Times New Roman"/>
                <w:sz w:val="24"/>
                <w:szCs w:val="24"/>
              </w:rPr>
              <w:t>2</w:t>
            </w:r>
          </w:p>
        </w:tc>
        <w:tc>
          <w:tcPr>
            <w:tcW w:w="1841" w:type="dxa"/>
            <w:tcBorders>
              <w:top w:val="single" w:sz="6" w:space="0" w:color="auto"/>
              <w:left w:val="single" w:sz="6" w:space="0" w:color="auto"/>
              <w:bottom w:val="single" w:sz="6" w:space="0" w:color="auto"/>
              <w:right w:val="single" w:sz="6" w:space="0" w:color="auto"/>
            </w:tcBorders>
            <w:hideMark/>
          </w:tcPr>
          <w:p w14:paraId="40E78F7B" w14:textId="77777777" w:rsidR="00696019" w:rsidRPr="00A20686" w:rsidRDefault="00696019">
            <w:pPr>
              <w:pStyle w:val="ConsPlusCell"/>
              <w:widowControl/>
              <w:spacing w:line="276" w:lineRule="auto"/>
              <w:jc w:val="center"/>
              <w:rPr>
                <w:rFonts w:ascii="Times New Roman" w:hAnsi="Times New Roman" w:cs="Times New Roman"/>
                <w:sz w:val="24"/>
                <w:szCs w:val="24"/>
              </w:rPr>
            </w:pPr>
            <w:r w:rsidRPr="00A20686">
              <w:rPr>
                <w:rFonts w:ascii="Times New Roman" w:hAnsi="Times New Roman" w:cs="Times New Roman"/>
                <w:sz w:val="24"/>
                <w:szCs w:val="24"/>
              </w:rPr>
              <w:t>3</w:t>
            </w:r>
          </w:p>
        </w:tc>
        <w:tc>
          <w:tcPr>
            <w:tcW w:w="1700" w:type="dxa"/>
            <w:tcBorders>
              <w:top w:val="single" w:sz="6" w:space="0" w:color="auto"/>
              <w:left w:val="single" w:sz="6" w:space="0" w:color="auto"/>
              <w:bottom w:val="single" w:sz="6" w:space="0" w:color="auto"/>
              <w:right w:val="single" w:sz="6" w:space="0" w:color="auto"/>
            </w:tcBorders>
            <w:hideMark/>
          </w:tcPr>
          <w:p w14:paraId="0E7846EA" w14:textId="77777777" w:rsidR="00696019" w:rsidRPr="00A20686" w:rsidRDefault="00696019">
            <w:pPr>
              <w:pStyle w:val="ConsPlusCell"/>
              <w:widowControl/>
              <w:spacing w:line="276" w:lineRule="auto"/>
              <w:jc w:val="center"/>
              <w:rPr>
                <w:rFonts w:ascii="Times New Roman" w:hAnsi="Times New Roman" w:cs="Times New Roman"/>
                <w:sz w:val="24"/>
                <w:szCs w:val="24"/>
              </w:rPr>
            </w:pPr>
            <w:r w:rsidRPr="00A20686">
              <w:rPr>
                <w:rFonts w:ascii="Times New Roman" w:hAnsi="Times New Roman" w:cs="Times New Roman"/>
                <w:sz w:val="24"/>
                <w:szCs w:val="24"/>
              </w:rPr>
              <w:t>4</w:t>
            </w:r>
          </w:p>
        </w:tc>
      </w:tr>
      <w:tr w:rsidR="00696019" w:rsidRPr="00A20686" w14:paraId="5C9FB4F7" w14:textId="77777777" w:rsidTr="00696019">
        <w:trPr>
          <w:cantSplit/>
          <w:trHeight w:val="1177"/>
        </w:trPr>
        <w:tc>
          <w:tcPr>
            <w:tcW w:w="2835" w:type="dxa"/>
            <w:tcBorders>
              <w:top w:val="single" w:sz="6" w:space="0" w:color="auto"/>
              <w:left w:val="single" w:sz="6" w:space="0" w:color="auto"/>
              <w:bottom w:val="single" w:sz="6" w:space="0" w:color="auto"/>
              <w:right w:val="single" w:sz="6" w:space="0" w:color="auto"/>
            </w:tcBorders>
          </w:tcPr>
          <w:p w14:paraId="76F61676" w14:textId="77777777" w:rsidR="00696019" w:rsidRPr="00A20686" w:rsidRDefault="00696019">
            <w:pPr>
              <w:pStyle w:val="ConsPlusCell"/>
              <w:widowControl/>
              <w:spacing w:line="276" w:lineRule="auto"/>
              <w:rPr>
                <w:rFonts w:ascii="Times New Roman" w:hAnsi="Times New Roman" w:cs="Times New Roman"/>
                <w:b/>
                <w:i/>
                <w:sz w:val="24"/>
                <w:szCs w:val="24"/>
              </w:rPr>
            </w:pPr>
          </w:p>
        </w:tc>
        <w:tc>
          <w:tcPr>
            <w:tcW w:w="1629" w:type="dxa"/>
            <w:tcBorders>
              <w:top w:val="single" w:sz="6" w:space="0" w:color="auto"/>
              <w:left w:val="single" w:sz="6" w:space="0" w:color="auto"/>
              <w:bottom w:val="single" w:sz="6" w:space="0" w:color="auto"/>
              <w:right w:val="single" w:sz="6" w:space="0" w:color="auto"/>
            </w:tcBorders>
          </w:tcPr>
          <w:p w14:paraId="59C8B409" w14:textId="77777777" w:rsidR="00696019" w:rsidRPr="00A20686" w:rsidRDefault="00696019">
            <w:pPr>
              <w:pStyle w:val="ConsPlusCell"/>
              <w:widowControl/>
              <w:spacing w:line="276" w:lineRule="auto"/>
              <w:jc w:val="center"/>
              <w:rPr>
                <w:rFonts w:ascii="Times New Roman" w:hAnsi="Times New Roman" w:cs="Times New Roman"/>
                <w:sz w:val="24"/>
                <w:szCs w:val="24"/>
              </w:rPr>
            </w:pPr>
          </w:p>
          <w:p w14:paraId="03AFB130" w14:textId="77777777" w:rsidR="00696019" w:rsidRPr="00A20686" w:rsidRDefault="00696019">
            <w:pPr>
              <w:pStyle w:val="ConsPlusCell"/>
              <w:widowControl/>
              <w:spacing w:line="276" w:lineRule="auto"/>
              <w:jc w:val="center"/>
              <w:rPr>
                <w:rFonts w:ascii="Times New Roman" w:hAnsi="Times New Roman" w:cs="Times New Roman"/>
                <w:sz w:val="24"/>
                <w:szCs w:val="24"/>
              </w:rPr>
            </w:pPr>
          </w:p>
        </w:tc>
        <w:tc>
          <w:tcPr>
            <w:tcW w:w="1841" w:type="dxa"/>
            <w:tcBorders>
              <w:top w:val="single" w:sz="6" w:space="0" w:color="auto"/>
              <w:left w:val="single" w:sz="6" w:space="0" w:color="auto"/>
              <w:bottom w:val="single" w:sz="6" w:space="0" w:color="auto"/>
              <w:right w:val="single" w:sz="6" w:space="0" w:color="auto"/>
            </w:tcBorders>
            <w:vAlign w:val="center"/>
          </w:tcPr>
          <w:p w14:paraId="062D31D8" w14:textId="77777777" w:rsidR="00696019" w:rsidRPr="00A20686" w:rsidRDefault="00696019">
            <w:pPr>
              <w:pStyle w:val="ConsPlusCell"/>
              <w:widowControl/>
              <w:spacing w:line="276" w:lineRule="auto"/>
              <w:jc w:val="center"/>
              <w:rPr>
                <w:rFonts w:ascii="Times New Roman" w:hAnsi="Times New Roman" w:cs="Times New Roman"/>
                <w:sz w:val="24"/>
                <w:szCs w:val="24"/>
              </w:rPr>
            </w:pPr>
          </w:p>
          <w:p w14:paraId="0EDDCFD0" w14:textId="77777777" w:rsidR="00696019" w:rsidRPr="00A20686" w:rsidRDefault="00696019">
            <w:pPr>
              <w:pStyle w:val="ConsPlusCell"/>
              <w:widowControl/>
              <w:spacing w:line="276" w:lineRule="auto"/>
              <w:jc w:val="center"/>
              <w:rPr>
                <w:rFonts w:ascii="Times New Roman" w:hAnsi="Times New Roman" w:cs="Times New Roman"/>
                <w:sz w:val="24"/>
                <w:szCs w:val="24"/>
              </w:rPr>
            </w:pPr>
          </w:p>
        </w:tc>
        <w:tc>
          <w:tcPr>
            <w:tcW w:w="1700" w:type="dxa"/>
            <w:tcBorders>
              <w:top w:val="single" w:sz="6" w:space="0" w:color="auto"/>
              <w:left w:val="single" w:sz="6" w:space="0" w:color="auto"/>
              <w:bottom w:val="single" w:sz="6" w:space="0" w:color="auto"/>
              <w:right w:val="single" w:sz="6" w:space="0" w:color="auto"/>
            </w:tcBorders>
          </w:tcPr>
          <w:p w14:paraId="6E7A15B5" w14:textId="77777777" w:rsidR="00696019" w:rsidRPr="00A20686" w:rsidRDefault="00696019">
            <w:pPr>
              <w:pStyle w:val="ConsPlusCell"/>
              <w:widowControl/>
              <w:spacing w:line="276" w:lineRule="auto"/>
              <w:jc w:val="center"/>
              <w:rPr>
                <w:rFonts w:ascii="Times New Roman" w:hAnsi="Times New Roman" w:cs="Times New Roman"/>
                <w:sz w:val="24"/>
                <w:szCs w:val="24"/>
              </w:rPr>
            </w:pPr>
          </w:p>
        </w:tc>
      </w:tr>
    </w:tbl>
    <w:p w14:paraId="75EE5D71" w14:textId="77777777" w:rsidR="002C3EC1" w:rsidRPr="00A20686" w:rsidRDefault="002C3EC1" w:rsidP="00671FE5">
      <w:pPr>
        <w:pStyle w:val="a3"/>
        <w:jc w:val="center"/>
        <w:rPr>
          <w:rFonts w:ascii="Times New Roman" w:hAnsi="Times New Roman"/>
          <w:sz w:val="24"/>
          <w:szCs w:val="24"/>
        </w:rPr>
      </w:pPr>
    </w:p>
    <w:sectPr w:rsidR="002C3EC1" w:rsidRPr="00A20686" w:rsidSect="00A20686">
      <w:footerReference w:type="default" r:id="rId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3AE5B" w14:textId="77777777" w:rsidR="0048286E" w:rsidRDefault="0048286E" w:rsidP="003A2A4E">
      <w:pPr>
        <w:spacing w:after="0" w:line="240" w:lineRule="auto"/>
      </w:pPr>
      <w:r>
        <w:separator/>
      </w:r>
    </w:p>
  </w:endnote>
  <w:endnote w:type="continuationSeparator" w:id="0">
    <w:p w14:paraId="332FC377" w14:textId="77777777" w:rsidR="0048286E" w:rsidRDefault="0048286E" w:rsidP="003A2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341000"/>
      <w:docPartObj>
        <w:docPartGallery w:val="Page Numbers (Bottom of Page)"/>
        <w:docPartUnique/>
      </w:docPartObj>
    </w:sdtPr>
    <w:sdtEndPr/>
    <w:sdtContent>
      <w:p w14:paraId="2A0F19BC" w14:textId="2AE6F624" w:rsidR="003A2A4E" w:rsidRDefault="003A2A4E">
        <w:pPr>
          <w:pStyle w:val="af8"/>
          <w:jc w:val="center"/>
        </w:pPr>
        <w:r>
          <w:fldChar w:fldCharType="begin"/>
        </w:r>
        <w:r>
          <w:instrText>PAGE   \* MERGEFORMAT</w:instrText>
        </w:r>
        <w:r>
          <w:fldChar w:fldCharType="separate"/>
        </w:r>
        <w:r w:rsidR="00EC4247" w:rsidRPr="00EC4247">
          <w:rPr>
            <w:noProof/>
            <w:lang w:val="ru-RU"/>
          </w:rPr>
          <w:t>2</w:t>
        </w:r>
        <w:r>
          <w:fldChar w:fldCharType="end"/>
        </w:r>
      </w:p>
    </w:sdtContent>
  </w:sdt>
  <w:p w14:paraId="13FC4B00" w14:textId="77777777" w:rsidR="003A2A4E" w:rsidRDefault="003A2A4E">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E3F58" w14:textId="77777777" w:rsidR="0048286E" w:rsidRDefault="0048286E" w:rsidP="003A2A4E">
      <w:pPr>
        <w:spacing w:after="0" w:line="240" w:lineRule="auto"/>
      </w:pPr>
      <w:r>
        <w:separator/>
      </w:r>
    </w:p>
  </w:footnote>
  <w:footnote w:type="continuationSeparator" w:id="0">
    <w:p w14:paraId="61ABC073" w14:textId="77777777" w:rsidR="0048286E" w:rsidRDefault="0048286E" w:rsidP="003A2A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31"/>
    <w:rsid w:val="00002E2B"/>
    <w:rsid w:val="00005B18"/>
    <w:rsid w:val="000605AF"/>
    <w:rsid w:val="000C4890"/>
    <w:rsid w:val="000E5601"/>
    <w:rsid w:val="00107EA4"/>
    <w:rsid w:val="00110251"/>
    <w:rsid w:val="00160DE9"/>
    <w:rsid w:val="001653B1"/>
    <w:rsid w:val="0019748B"/>
    <w:rsid w:val="001B6719"/>
    <w:rsid w:val="001D54C7"/>
    <w:rsid w:val="001F3800"/>
    <w:rsid w:val="002218AA"/>
    <w:rsid w:val="00224BCA"/>
    <w:rsid w:val="00263ADA"/>
    <w:rsid w:val="002740BB"/>
    <w:rsid w:val="00296CB6"/>
    <w:rsid w:val="002B0B93"/>
    <w:rsid w:val="002C0692"/>
    <w:rsid w:val="002C3EC1"/>
    <w:rsid w:val="002D48A4"/>
    <w:rsid w:val="00340DDE"/>
    <w:rsid w:val="003950DF"/>
    <w:rsid w:val="003A2A4E"/>
    <w:rsid w:val="004273DF"/>
    <w:rsid w:val="00471DE1"/>
    <w:rsid w:val="004779DB"/>
    <w:rsid w:val="0048286E"/>
    <w:rsid w:val="004D67E8"/>
    <w:rsid w:val="005132C6"/>
    <w:rsid w:val="005317E9"/>
    <w:rsid w:val="005B6391"/>
    <w:rsid w:val="005C5077"/>
    <w:rsid w:val="005D4636"/>
    <w:rsid w:val="00643F99"/>
    <w:rsid w:val="00671FE5"/>
    <w:rsid w:val="00696019"/>
    <w:rsid w:val="007250B7"/>
    <w:rsid w:val="007835E8"/>
    <w:rsid w:val="00796624"/>
    <w:rsid w:val="007A1E8D"/>
    <w:rsid w:val="007C1476"/>
    <w:rsid w:val="007F1996"/>
    <w:rsid w:val="008477E4"/>
    <w:rsid w:val="0087403B"/>
    <w:rsid w:val="00874EE0"/>
    <w:rsid w:val="008948A0"/>
    <w:rsid w:val="008A61F7"/>
    <w:rsid w:val="008F7E64"/>
    <w:rsid w:val="009D57C3"/>
    <w:rsid w:val="009F497D"/>
    <w:rsid w:val="009F66A9"/>
    <w:rsid w:val="00A20686"/>
    <w:rsid w:val="00A24091"/>
    <w:rsid w:val="00AA3CD4"/>
    <w:rsid w:val="00AC7259"/>
    <w:rsid w:val="00AE234C"/>
    <w:rsid w:val="00AF087F"/>
    <w:rsid w:val="00B1325E"/>
    <w:rsid w:val="00B13829"/>
    <w:rsid w:val="00BF51B6"/>
    <w:rsid w:val="00C71435"/>
    <w:rsid w:val="00CC2068"/>
    <w:rsid w:val="00D75914"/>
    <w:rsid w:val="00D76FB6"/>
    <w:rsid w:val="00D9018B"/>
    <w:rsid w:val="00E24E3A"/>
    <w:rsid w:val="00E26054"/>
    <w:rsid w:val="00E26CF1"/>
    <w:rsid w:val="00E70076"/>
    <w:rsid w:val="00EA53E2"/>
    <w:rsid w:val="00EC4247"/>
    <w:rsid w:val="00ED029E"/>
    <w:rsid w:val="00F17200"/>
    <w:rsid w:val="00F31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EB1FB"/>
  <w15:docId w15:val="{463F5390-28C0-449B-9DE0-A6BC26FA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719"/>
  </w:style>
  <w:style w:type="paragraph" w:styleId="1">
    <w:name w:val="heading 1"/>
    <w:basedOn w:val="a"/>
    <w:next w:val="a"/>
    <w:link w:val="10"/>
    <w:uiPriority w:val="9"/>
    <w:qFormat/>
    <w:rsid w:val="001B6719"/>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1B6719"/>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1B6719"/>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1B6719"/>
    <w:pPr>
      <w:spacing w:before="240" w:after="0"/>
      <w:jc w:val="left"/>
      <w:outlineLvl w:val="3"/>
    </w:pPr>
    <w:rPr>
      <w:smallCaps/>
      <w:spacing w:val="10"/>
      <w:sz w:val="22"/>
      <w:szCs w:val="22"/>
    </w:rPr>
  </w:style>
  <w:style w:type="paragraph" w:styleId="5">
    <w:name w:val="heading 5"/>
    <w:basedOn w:val="a"/>
    <w:next w:val="a"/>
    <w:link w:val="50"/>
    <w:uiPriority w:val="9"/>
    <w:unhideWhenUsed/>
    <w:qFormat/>
    <w:rsid w:val="001B6719"/>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1B6719"/>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1B6719"/>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1B6719"/>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1B6719"/>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1F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50">
    <w:name w:val="Заголовок 5 Знак"/>
    <w:basedOn w:val="a0"/>
    <w:link w:val="5"/>
    <w:uiPriority w:val="9"/>
    <w:rsid w:val="001B6719"/>
    <w:rPr>
      <w:smallCaps/>
      <w:color w:val="943634" w:themeColor="accent2" w:themeShade="BF"/>
      <w:spacing w:val="10"/>
      <w:sz w:val="22"/>
      <w:szCs w:val="26"/>
    </w:rPr>
  </w:style>
  <w:style w:type="paragraph" w:styleId="a3">
    <w:name w:val="No Spacing"/>
    <w:basedOn w:val="a"/>
    <w:link w:val="a4"/>
    <w:uiPriority w:val="1"/>
    <w:qFormat/>
    <w:rsid w:val="001B6719"/>
    <w:pPr>
      <w:spacing w:after="0" w:line="240" w:lineRule="auto"/>
    </w:pPr>
  </w:style>
  <w:style w:type="character" w:customStyle="1" w:styleId="FontStyle14">
    <w:name w:val="Font Style14"/>
    <w:uiPriority w:val="99"/>
    <w:rsid w:val="00BF51B6"/>
    <w:rPr>
      <w:rFonts w:ascii="Times New Roman" w:hAnsi="Times New Roman" w:cs="Times New Roman"/>
      <w:sz w:val="22"/>
      <w:szCs w:val="22"/>
    </w:rPr>
  </w:style>
  <w:style w:type="table" w:styleId="a5">
    <w:name w:val="Table Grid"/>
    <w:basedOn w:val="a1"/>
    <w:uiPriority w:val="59"/>
    <w:rsid w:val="00110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2C3EC1"/>
    <w:pPr>
      <w:widowControl w:val="0"/>
      <w:autoSpaceDE w:val="0"/>
      <w:autoSpaceDN w:val="0"/>
      <w:adjustRightInd w:val="0"/>
      <w:spacing w:after="0" w:line="240" w:lineRule="auto"/>
    </w:pPr>
    <w:rPr>
      <w:rFonts w:ascii="Arial" w:eastAsia="Times New Roman" w:hAnsi="Arial" w:cs="Arial"/>
      <w:lang w:eastAsia="ru-RU"/>
    </w:rPr>
  </w:style>
  <w:style w:type="paragraph" w:customStyle="1" w:styleId="ConsPlusNormal">
    <w:name w:val="ConsPlusNormal"/>
    <w:rsid w:val="002C3EC1"/>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Заголовок 1 Знак"/>
    <w:basedOn w:val="a0"/>
    <w:link w:val="1"/>
    <w:uiPriority w:val="9"/>
    <w:rsid w:val="001B6719"/>
    <w:rPr>
      <w:smallCaps/>
      <w:spacing w:val="5"/>
      <w:sz w:val="32"/>
      <w:szCs w:val="32"/>
    </w:rPr>
  </w:style>
  <w:style w:type="character" w:customStyle="1" w:styleId="20">
    <w:name w:val="Заголовок 2 Знак"/>
    <w:basedOn w:val="a0"/>
    <w:link w:val="2"/>
    <w:uiPriority w:val="9"/>
    <w:semiHidden/>
    <w:rsid w:val="001B6719"/>
    <w:rPr>
      <w:smallCaps/>
      <w:spacing w:val="5"/>
      <w:sz w:val="28"/>
      <w:szCs w:val="28"/>
    </w:rPr>
  </w:style>
  <w:style w:type="character" w:customStyle="1" w:styleId="30">
    <w:name w:val="Заголовок 3 Знак"/>
    <w:basedOn w:val="a0"/>
    <w:link w:val="3"/>
    <w:uiPriority w:val="9"/>
    <w:semiHidden/>
    <w:rsid w:val="001B6719"/>
    <w:rPr>
      <w:smallCaps/>
      <w:spacing w:val="5"/>
      <w:sz w:val="24"/>
      <w:szCs w:val="24"/>
    </w:rPr>
  </w:style>
  <w:style w:type="character" w:customStyle="1" w:styleId="40">
    <w:name w:val="Заголовок 4 Знак"/>
    <w:basedOn w:val="a0"/>
    <w:link w:val="4"/>
    <w:uiPriority w:val="9"/>
    <w:semiHidden/>
    <w:rsid w:val="001B6719"/>
    <w:rPr>
      <w:smallCaps/>
      <w:spacing w:val="10"/>
      <w:sz w:val="22"/>
      <w:szCs w:val="22"/>
    </w:rPr>
  </w:style>
  <w:style w:type="character" w:customStyle="1" w:styleId="60">
    <w:name w:val="Заголовок 6 Знак"/>
    <w:basedOn w:val="a0"/>
    <w:link w:val="6"/>
    <w:uiPriority w:val="9"/>
    <w:semiHidden/>
    <w:rsid w:val="001B6719"/>
    <w:rPr>
      <w:smallCaps/>
      <w:color w:val="C0504D" w:themeColor="accent2"/>
      <w:spacing w:val="5"/>
      <w:sz w:val="22"/>
    </w:rPr>
  </w:style>
  <w:style w:type="character" w:customStyle="1" w:styleId="70">
    <w:name w:val="Заголовок 7 Знак"/>
    <w:basedOn w:val="a0"/>
    <w:link w:val="7"/>
    <w:uiPriority w:val="9"/>
    <w:semiHidden/>
    <w:rsid w:val="001B6719"/>
    <w:rPr>
      <w:b/>
      <w:smallCaps/>
      <w:color w:val="C0504D" w:themeColor="accent2"/>
      <w:spacing w:val="10"/>
    </w:rPr>
  </w:style>
  <w:style w:type="character" w:customStyle="1" w:styleId="80">
    <w:name w:val="Заголовок 8 Знак"/>
    <w:basedOn w:val="a0"/>
    <w:link w:val="8"/>
    <w:uiPriority w:val="9"/>
    <w:semiHidden/>
    <w:rsid w:val="001B6719"/>
    <w:rPr>
      <w:b/>
      <w:i/>
      <w:smallCaps/>
      <w:color w:val="943634" w:themeColor="accent2" w:themeShade="BF"/>
    </w:rPr>
  </w:style>
  <w:style w:type="character" w:customStyle="1" w:styleId="90">
    <w:name w:val="Заголовок 9 Знак"/>
    <w:basedOn w:val="a0"/>
    <w:link w:val="9"/>
    <w:uiPriority w:val="9"/>
    <w:semiHidden/>
    <w:rsid w:val="001B6719"/>
    <w:rPr>
      <w:b/>
      <w:i/>
      <w:smallCaps/>
      <w:color w:val="622423" w:themeColor="accent2" w:themeShade="7F"/>
    </w:rPr>
  </w:style>
  <w:style w:type="paragraph" w:styleId="a6">
    <w:name w:val="caption"/>
    <w:basedOn w:val="a"/>
    <w:next w:val="a"/>
    <w:uiPriority w:val="35"/>
    <w:semiHidden/>
    <w:unhideWhenUsed/>
    <w:qFormat/>
    <w:rsid w:val="001B6719"/>
    <w:rPr>
      <w:b/>
      <w:bCs/>
      <w:caps/>
      <w:sz w:val="16"/>
      <w:szCs w:val="18"/>
    </w:rPr>
  </w:style>
  <w:style w:type="paragraph" w:styleId="a7">
    <w:name w:val="Title"/>
    <w:basedOn w:val="a"/>
    <w:next w:val="a"/>
    <w:link w:val="a8"/>
    <w:uiPriority w:val="10"/>
    <w:qFormat/>
    <w:rsid w:val="001B6719"/>
    <w:pPr>
      <w:pBdr>
        <w:top w:val="single" w:sz="12" w:space="1" w:color="C0504D" w:themeColor="accent2"/>
      </w:pBdr>
      <w:spacing w:line="240" w:lineRule="auto"/>
      <w:jc w:val="right"/>
    </w:pPr>
    <w:rPr>
      <w:smallCaps/>
      <w:sz w:val="48"/>
      <w:szCs w:val="48"/>
    </w:rPr>
  </w:style>
  <w:style w:type="character" w:customStyle="1" w:styleId="a8">
    <w:name w:val="Заголовок Знак"/>
    <w:basedOn w:val="a0"/>
    <w:link w:val="a7"/>
    <w:uiPriority w:val="10"/>
    <w:rsid w:val="001B6719"/>
    <w:rPr>
      <w:smallCaps/>
      <w:sz w:val="48"/>
      <w:szCs w:val="48"/>
    </w:rPr>
  </w:style>
  <w:style w:type="paragraph" w:styleId="a9">
    <w:name w:val="Subtitle"/>
    <w:basedOn w:val="a"/>
    <w:next w:val="a"/>
    <w:link w:val="aa"/>
    <w:uiPriority w:val="11"/>
    <w:qFormat/>
    <w:rsid w:val="001B6719"/>
    <w:pPr>
      <w:spacing w:after="720" w:line="240" w:lineRule="auto"/>
      <w:jc w:val="right"/>
    </w:pPr>
    <w:rPr>
      <w:rFonts w:asciiTheme="majorHAnsi" w:eastAsiaTheme="majorEastAsia" w:hAnsiTheme="majorHAnsi" w:cstheme="majorBidi"/>
      <w:szCs w:val="22"/>
    </w:rPr>
  </w:style>
  <w:style w:type="character" w:customStyle="1" w:styleId="aa">
    <w:name w:val="Подзаголовок Знак"/>
    <w:basedOn w:val="a0"/>
    <w:link w:val="a9"/>
    <w:uiPriority w:val="11"/>
    <w:rsid w:val="001B6719"/>
    <w:rPr>
      <w:rFonts w:asciiTheme="majorHAnsi" w:eastAsiaTheme="majorEastAsia" w:hAnsiTheme="majorHAnsi" w:cstheme="majorBidi"/>
      <w:szCs w:val="22"/>
    </w:rPr>
  </w:style>
  <w:style w:type="character" w:styleId="ab">
    <w:name w:val="Strong"/>
    <w:uiPriority w:val="22"/>
    <w:qFormat/>
    <w:rsid w:val="001B6719"/>
    <w:rPr>
      <w:b/>
      <w:color w:val="C0504D" w:themeColor="accent2"/>
    </w:rPr>
  </w:style>
  <w:style w:type="character" w:styleId="ac">
    <w:name w:val="Emphasis"/>
    <w:uiPriority w:val="20"/>
    <w:qFormat/>
    <w:rsid w:val="001B6719"/>
    <w:rPr>
      <w:b/>
      <w:i/>
      <w:spacing w:val="10"/>
    </w:rPr>
  </w:style>
  <w:style w:type="character" w:customStyle="1" w:styleId="a4">
    <w:name w:val="Без интервала Знак"/>
    <w:basedOn w:val="a0"/>
    <w:link w:val="a3"/>
    <w:uiPriority w:val="1"/>
    <w:rsid w:val="001B6719"/>
  </w:style>
  <w:style w:type="paragraph" w:styleId="ad">
    <w:name w:val="List Paragraph"/>
    <w:basedOn w:val="a"/>
    <w:uiPriority w:val="34"/>
    <w:qFormat/>
    <w:rsid w:val="001B6719"/>
    <w:pPr>
      <w:ind w:left="720"/>
      <w:contextualSpacing/>
    </w:pPr>
  </w:style>
  <w:style w:type="paragraph" w:styleId="21">
    <w:name w:val="Quote"/>
    <w:basedOn w:val="a"/>
    <w:next w:val="a"/>
    <w:link w:val="22"/>
    <w:uiPriority w:val="29"/>
    <w:qFormat/>
    <w:rsid w:val="001B6719"/>
    <w:rPr>
      <w:i/>
    </w:rPr>
  </w:style>
  <w:style w:type="character" w:customStyle="1" w:styleId="22">
    <w:name w:val="Цитата 2 Знак"/>
    <w:basedOn w:val="a0"/>
    <w:link w:val="21"/>
    <w:uiPriority w:val="29"/>
    <w:rsid w:val="001B6719"/>
    <w:rPr>
      <w:i/>
    </w:rPr>
  </w:style>
  <w:style w:type="paragraph" w:styleId="ae">
    <w:name w:val="Intense Quote"/>
    <w:basedOn w:val="a"/>
    <w:next w:val="a"/>
    <w:link w:val="af"/>
    <w:uiPriority w:val="30"/>
    <w:qFormat/>
    <w:rsid w:val="001B671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
    <w:name w:val="Выделенная цитата Знак"/>
    <w:basedOn w:val="a0"/>
    <w:link w:val="ae"/>
    <w:uiPriority w:val="30"/>
    <w:rsid w:val="001B6719"/>
    <w:rPr>
      <w:b/>
      <w:i/>
      <w:color w:val="FFFFFF" w:themeColor="background1"/>
      <w:shd w:val="clear" w:color="auto" w:fill="C0504D" w:themeFill="accent2"/>
    </w:rPr>
  </w:style>
  <w:style w:type="character" w:styleId="af0">
    <w:name w:val="Subtle Emphasis"/>
    <w:uiPriority w:val="19"/>
    <w:qFormat/>
    <w:rsid w:val="001B6719"/>
    <w:rPr>
      <w:i/>
    </w:rPr>
  </w:style>
  <w:style w:type="character" w:styleId="af1">
    <w:name w:val="Intense Emphasis"/>
    <w:uiPriority w:val="21"/>
    <w:qFormat/>
    <w:rsid w:val="001B6719"/>
    <w:rPr>
      <w:b/>
      <w:i/>
      <w:color w:val="C0504D" w:themeColor="accent2"/>
      <w:spacing w:val="10"/>
    </w:rPr>
  </w:style>
  <w:style w:type="character" w:styleId="af2">
    <w:name w:val="Subtle Reference"/>
    <w:uiPriority w:val="31"/>
    <w:qFormat/>
    <w:rsid w:val="001B6719"/>
    <w:rPr>
      <w:b/>
    </w:rPr>
  </w:style>
  <w:style w:type="character" w:styleId="af3">
    <w:name w:val="Intense Reference"/>
    <w:uiPriority w:val="32"/>
    <w:qFormat/>
    <w:rsid w:val="001B6719"/>
    <w:rPr>
      <w:b/>
      <w:bCs/>
      <w:smallCaps/>
      <w:spacing w:val="5"/>
      <w:sz w:val="22"/>
      <w:szCs w:val="22"/>
      <w:u w:val="single"/>
    </w:rPr>
  </w:style>
  <w:style w:type="character" w:styleId="af4">
    <w:name w:val="Book Title"/>
    <w:uiPriority w:val="33"/>
    <w:qFormat/>
    <w:rsid w:val="001B6719"/>
    <w:rPr>
      <w:rFonts w:asciiTheme="majorHAnsi" w:eastAsiaTheme="majorEastAsia" w:hAnsiTheme="majorHAnsi" w:cstheme="majorBidi"/>
      <w:i/>
      <w:iCs/>
      <w:sz w:val="20"/>
      <w:szCs w:val="20"/>
    </w:rPr>
  </w:style>
  <w:style w:type="paragraph" w:styleId="af5">
    <w:name w:val="TOC Heading"/>
    <w:basedOn w:val="1"/>
    <w:next w:val="a"/>
    <w:uiPriority w:val="39"/>
    <w:semiHidden/>
    <w:unhideWhenUsed/>
    <w:qFormat/>
    <w:rsid w:val="001B6719"/>
    <w:pPr>
      <w:outlineLvl w:val="9"/>
    </w:pPr>
  </w:style>
  <w:style w:type="paragraph" w:styleId="af6">
    <w:name w:val="header"/>
    <w:basedOn w:val="a"/>
    <w:link w:val="af7"/>
    <w:uiPriority w:val="99"/>
    <w:unhideWhenUsed/>
    <w:rsid w:val="003A2A4E"/>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3A2A4E"/>
  </w:style>
  <w:style w:type="paragraph" w:styleId="af8">
    <w:name w:val="footer"/>
    <w:basedOn w:val="a"/>
    <w:link w:val="af9"/>
    <w:uiPriority w:val="99"/>
    <w:unhideWhenUsed/>
    <w:rsid w:val="003A2A4E"/>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3A2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67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0D5BA-8D91-4D43-B4EB-CC168355E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2630</Words>
  <Characters>14996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Administracia</cp:lastModifiedBy>
  <cp:revision>4</cp:revision>
  <cp:lastPrinted>2024-01-19T07:37:00Z</cp:lastPrinted>
  <dcterms:created xsi:type="dcterms:W3CDTF">2024-03-13T04:01:00Z</dcterms:created>
  <dcterms:modified xsi:type="dcterms:W3CDTF">2024-03-13T04:04:00Z</dcterms:modified>
</cp:coreProperties>
</file>