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</w:rPr>
        <w:t xml:space="preserve">Муниципальное казенное учреждение </w:t>
      </w:r>
    </w:p>
    <w:p>
      <w:pPr>
        <w:jc w:val="center"/>
        <w:rPr>
          <w:b/>
        </w:rPr>
      </w:pPr>
      <w:r>
        <w:rPr>
          <w:b/>
        </w:rPr>
        <w:t>администрация Усть-Чижапского сельского поселения</w:t>
      </w:r>
    </w:p>
    <w:p>
      <w:pPr>
        <w:jc w:val="center"/>
        <w:rPr>
          <w:b/>
        </w:rPr>
      </w:pPr>
      <w:r>
        <w:rPr>
          <w:b/>
        </w:rPr>
        <w:t xml:space="preserve">Каргасокского района Томской области 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ПОСТАНОВЛЕНИЕ</w:t>
      </w:r>
    </w:p>
    <w:p>
      <w:pPr>
        <w:jc w:val="center"/>
        <w:rPr>
          <w:b/>
        </w:rPr>
      </w:pPr>
    </w:p>
    <w:p>
      <w:pPr>
        <w:suppressAutoHyphens/>
        <w:rPr>
          <w:rFonts w:hint="default"/>
          <w:kern w:val="2"/>
          <w:lang w:val="ru-RU"/>
        </w:rPr>
      </w:pPr>
      <w:r>
        <w:rPr>
          <w:bCs/>
          <w:color w:val="000000"/>
          <w:kern w:val="2"/>
        </w:rPr>
        <w:t>22.11.2022</w:t>
      </w:r>
      <w:r>
        <w:rPr>
          <w:kern w:val="2"/>
        </w:rPr>
        <w:t xml:space="preserve">                                                                                                                               № </w:t>
      </w:r>
      <w:r>
        <w:rPr>
          <w:rFonts w:hint="default"/>
          <w:kern w:val="2"/>
          <w:lang w:val="ru-RU"/>
        </w:rPr>
        <w:t>45</w:t>
      </w:r>
    </w:p>
    <w:p>
      <w:pPr>
        <w:tabs>
          <w:tab w:val="left" w:pos="1560"/>
        </w:tabs>
        <w:suppressAutoHyphens/>
        <w:jc w:val="center"/>
        <w:rPr>
          <w:kern w:val="2"/>
        </w:rPr>
      </w:pPr>
      <w:r>
        <w:rPr>
          <w:kern w:val="2"/>
        </w:rPr>
        <w:t>с. Старая Березовка</w:t>
      </w:r>
    </w:p>
    <w:p/>
    <w:p>
      <w:r>
        <w:t xml:space="preserve">О внесении изменений в Постановление </w:t>
      </w:r>
    </w:p>
    <w:p>
      <w:r>
        <w:t xml:space="preserve">Главы администрации Усть-Чижапского </w:t>
      </w:r>
    </w:p>
    <w:p>
      <w:r>
        <w:t xml:space="preserve">сельского поселения от 01.04.2007 № 20а </w:t>
      </w:r>
    </w:p>
    <w:p>
      <w:r>
        <w:t xml:space="preserve">«О размерах возмещения расходов, </w:t>
      </w:r>
    </w:p>
    <w:p>
      <w:r>
        <w:t>связанных со служебными командировками»</w:t>
      </w:r>
    </w:p>
    <w:p/>
    <w:p>
      <w:r>
        <w:t xml:space="preserve">       В целях повышения гарантий работников организаций, учреждений, финансируемых за счет бюджета Усть-Чижапского сельского поселения, при направлении их в служебные командировки</w:t>
      </w:r>
    </w:p>
    <w:p/>
    <w:p>
      <w:r>
        <w:t>ПОСТАНОВЛЯЮ:</w:t>
      </w:r>
    </w:p>
    <w:p/>
    <w:p>
      <w:r>
        <w:t xml:space="preserve">       </w:t>
      </w:r>
      <w:r>
        <w:tab/>
      </w:r>
      <w:r>
        <w:t>1. Внести следующие изменения в постановление Главы администрации Усть-Чижапского сельского поселения 01.04.2007 № 20а «О размерах возмещения расходов, связанных со служебными командировками»:</w:t>
      </w:r>
    </w:p>
    <w:p>
      <w:pPr>
        <w:jc w:val="both"/>
      </w:pPr>
      <w:r>
        <w:tab/>
      </w:r>
      <w:r>
        <w:t>1.1) внести подпункт г) в пункте 1 постановления</w:t>
      </w:r>
    </w:p>
    <w:p>
      <w:pPr>
        <w:jc w:val="both"/>
      </w:pPr>
      <w:r>
        <w:tab/>
      </w:r>
      <w:r>
        <w:t>1.2) подпункт г) изложить  в следующей редакции:</w:t>
      </w:r>
    </w:p>
    <w:p>
      <w:pPr>
        <w:jc w:val="both"/>
      </w:pPr>
      <w:r>
        <w:t>Лицам, находящимся в служебным командировках на территориях Донецкой Народной Республики, Луганской Народной Республики, Запорожской области и Херсонской области, установить:</w:t>
      </w:r>
    </w:p>
    <w:p>
      <w:pPr>
        <w:jc w:val="both"/>
      </w:pPr>
      <w:r>
        <w:tab/>
      </w:r>
      <w:r>
        <w:t>а) денежное вознаграждение (денежное содержание) выплачивается в двойном размере;</w:t>
      </w:r>
    </w:p>
    <w:p>
      <w:pPr>
        <w:jc w:val="both"/>
        <w:rPr>
          <w:rFonts w:hint="default"/>
          <w:lang w:val="ru-RU"/>
        </w:rPr>
      </w:pPr>
      <w:r>
        <w:tab/>
      </w:r>
      <w:r>
        <w:t>б) дополнительные расходы, связанные с проживанием вне постоянного места жительства (суточные), возмещаются в размере 8440 рублей за каждый день нахождения  в служебной командировке</w:t>
      </w:r>
      <w:r>
        <w:rPr>
          <w:rFonts w:hint="default"/>
          <w:lang w:val="ru-RU"/>
        </w:rPr>
        <w:t>;</w:t>
      </w:r>
    </w:p>
    <w:p>
      <w:pPr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</w:t>
      </w:r>
      <w:bookmarkStart w:id="0" w:name="_GoBack"/>
      <w:r>
        <w:rPr>
          <w:rFonts w:hint="default"/>
          <w:lang w:val="ru-RU"/>
        </w:rPr>
        <w:t>в) органы местного  самоуправления  могут выплачивать  безотчетные суммы в целях возмещения дополнительных расходов, связанных с такими командировками.</w:t>
      </w:r>
    </w:p>
    <w:bookmarkEnd w:id="0"/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 xml:space="preserve">2. Настоящее постановление вступает в силу </w:t>
      </w:r>
      <w:r>
        <w:rPr>
          <w:rFonts w:ascii="Times New Roman" w:hAnsi="Times New Roman"/>
          <w:sz w:val="24"/>
          <w:szCs w:val="24"/>
        </w:rPr>
        <w:t xml:space="preserve"> со дня официального обнародования.</w:t>
      </w:r>
    </w:p>
    <w:p>
      <w:pPr>
        <w:ind w:firstLine="720" w:firstLineChars="300"/>
        <w:jc w:val="both"/>
      </w:pPr>
      <w:r>
        <w:t xml:space="preserve">3. Контроль за исполнением настоящего постановления возложить на главного </w:t>
      </w:r>
    </w:p>
    <w:p>
      <w:pPr>
        <w:jc w:val="both"/>
      </w:pPr>
      <w:r>
        <w:t>бухгалтера администрации (Ольшанская И.С.).</w:t>
      </w:r>
    </w:p>
    <w:p>
      <w:pPr>
        <w:ind w:left="360"/>
      </w:pPr>
    </w:p>
    <w:p>
      <w:pPr>
        <w:ind w:left="360"/>
      </w:pPr>
    </w:p>
    <w:p>
      <w:r>
        <w:t>Глава Усть–Чижапского сельского поселения                                                   В.Ф. Романова</w:t>
      </w:r>
    </w:p>
    <w:p/>
    <w:p/>
    <w:p/>
    <w:p/>
    <w:p/>
    <w:p/>
    <w:p/>
    <w:p/>
    <w:p/>
    <w:p/>
    <w:p/>
    <w:p/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object>
          <v:shape id="_x0000_i1026" o:spt="75" type="#_x0000_t75" style="height:719.25pt;width:469.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12" ShapeID="_x0000_i1026" DrawAspect="Content" ObjectID="_1468075725" r:id="rId6">
            <o:LockedField>false</o:LockedField>
          </o:OLEObject>
        </w:object>
      </w:r>
    </w:p>
    <w:p/>
    <w:p/>
    <w:p/>
    <w:p/>
    <w:p/>
    <w:p/>
    <w:p/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99"/>
    <w:rsid w:val="0010711B"/>
    <w:rsid w:val="00940299"/>
    <w:rsid w:val="00AF7065"/>
    <w:rsid w:val="00CD77B1"/>
    <w:rsid w:val="0B2F7B79"/>
    <w:rsid w:val="44340402"/>
    <w:rsid w:val="4E205DAB"/>
    <w:rsid w:val="5B416E22"/>
    <w:rsid w:val="71B9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jc w:val="center"/>
      <w:outlineLvl w:val="0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1456</Characters>
  <Lines>12</Lines>
  <Paragraphs>3</Paragraphs>
  <TotalTime>2</TotalTime>
  <ScaleCrop>false</ScaleCrop>
  <LinksUpToDate>false</LinksUpToDate>
  <CharactersWithSpaces>1708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2022-11-21T07:54:00Z</dcterms:created>
  <dc:creator>User</dc:creator>
  <cp:lastModifiedBy>NEW</cp:lastModifiedBy>
  <dcterms:modified xsi:type="dcterms:W3CDTF">2022-11-23T05:08:39Z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3C6BC29D70B2492FBBACACE73574627F</vt:lpwstr>
  </property>
</Properties>
</file>