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25" w:rsidRDefault="00D35D0A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</w:t>
      </w:r>
      <w:r>
        <w:rPr>
          <w:rFonts w:ascii="Times New Roman" w:hAnsi="Times New Roman"/>
        </w:rPr>
        <w:t>МУНИЦИПАЛЬНОЕ ОБРАЗОВАНИЕ «УСТЬ-ЧИЖАПСКОЕ СЕЛЬСКОЕ ПОСЕЛЕНИЕ»</w:t>
      </w:r>
    </w:p>
    <w:p w:rsidR="007B1825" w:rsidRDefault="00D35D0A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УСТЬ-ЧИЖАПСКОГО СЕЛЬСКОГО ПОСЕЛЕНИЯ</w:t>
      </w:r>
    </w:p>
    <w:p w:rsidR="007B1825" w:rsidRDefault="007B1825">
      <w:pPr>
        <w:pStyle w:val="a3"/>
        <w:jc w:val="center"/>
        <w:rPr>
          <w:rFonts w:ascii="Times New Roman" w:hAnsi="Times New Roman"/>
          <w:b/>
        </w:rPr>
      </w:pPr>
    </w:p>
    <w:p w:rsidR="007B1825" w:rsidRDefault="00D35D0A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7B1825" w:rsidRDefault="007B1825">
      <w:pPr>
        <w:pStyle w:val="a3"/>
        <w:jc w:val="center"/>
        <w:rPr>
          <w:rFonts w:ascii="Times New Roman" w:hAnsi="Times New Roman"/>
          <w:b/>
        </w:rPr>
      </w:pPr>
    </w:p>
    <w:p w:rsidR="007B1825" w:rsidRDefault="00D35D0A">
      <w:pPr>
        <w:spacing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17.11.2022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№ 44 </w:t>
      </w:r>
    </w:p>
    <w:p w:rsidR="007B1825" w:rsidRDefault="00D35D0A">
      <w:pPr>
        <w:tabs>
          <w:tab w:val="left" w:pos="1560"/>
        </w:tabs>
        <w:spacing w:line="240" w:lineRule="auto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>. Старая Березовка</w:t>
      </w:r>
    </w:p>
    <w:p w:rsidR="007B1825" w:rsidRDefault="00D35D0A">
      <w:pPr>
        <w:pStyle w:val="ConsPlusTitle"/>
        <w:jc w:val="center"/>
        <w:rPr>
          <w:b w:val="0"/>
        </w:rPr>
      </w:pPr>
      <w:r>
        <w:rPr>
          <w:b w:val="0"/>
        </w:rPr>
        <w:t>Об утверждении Перечней муниципальных услуг</w:t>
      </w:r>
    </w:p>
    <w:p w:rsidR="007B1825" w:rsidRDefault="007B1825">
      <w:pPr>
        <w:pStyle w:val="a3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1825" w:rsidRDefault="00D35D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реализации Федерального закона от 27.07.2010 № 210-ФЗ «Об организации предоставления государственных и муниципальных услуг»</w:t>
      </w:r>
    </w:p>
    <w:p w:rsidR="007B1825" w:rsidRDefault="007B1825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B1825" w:rsidRDefault="00D35D0A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7B1825" w:rsidRDefault="007B1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1825" w:rsidRDefault="00D35D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Сводный перечень муниципальных услуг согласно приложению № 1 к настоящему постановлению.</w:t>
      </w:r>
    </w:p>
    <w:p w:rsidR="007B1825" w:rsidRDefault="00D35D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Перечень муниципальных услуг с элементами межведомственного (межуровневого) взаимодействия согласно приложению № 2 к настоящему постановлению.</w:t>
      </w:r>
    </w:p>
    <w:p w:rsidR="007B1825" w:rsidRDefault="00D35D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Перечень муниципальных услуг, предоставление которых осуществляется по принципу «одного окна» согласно приложению № 3 к настоящему постановлению.</w:t>
      </w:r>
    </w:p>
    <w:p w:rsidR="007B1825" w:rsidRDefault="00D35D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Утвердить Перечень муниципальных услуг, предоставление которых посредством комплексного запроса не осуществляется согласно приложению № 4 к настоящему постановлению.</w:t>
      </w:r>
    </w:p>
    <w:p w:rsidR="007B1825" w:rsidRDefault="00D35D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Перечень массовых социально значимых услуг согласно приложению № 5 к настоящему постановлению.</w:t>
      </w:r>
    </w:p>
    <w:p w:rsidR="007B1825" w:rsidRDefault="00D35D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Утвердить Перечень муниципальных услуг относящихся к иным услугам согласно приложению № 6 к настоящему постановлению.</w:t>
      </w:r>
    </w:p>
    <w:p w:rsidR="007B1825" w:rsidRDefault="00D35D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Настоящее постановление вступает в силу со дня официального обнародования.</w:t>
      </w:r>
    </w:p>
    <w:p w:rsidR="007B1825" w:rsidRDefault="007B1825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7B1825" w:rsidRDefault="007B1825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7B1825" w:rsidRDefault="00D35D0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Усть-Чижапского сельского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В.Ф.Романова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825" w:rsidRDefault="007B18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 сельского поселения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17.11.2022 № 44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7B1825" w:rsidRDefault="007B182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2928" w:rsidRPr="0059081B" w:rsidRDefault="00B52928" w:rsidP="00B52928">
      <w:pPr>
        <w:pStyle w:val="Default"/>
        <w:jc w:val="center"/>
      </w:pPr>
      <w:r w:rsidRPr="0059081B">
        <w:t>Сводный перечень муниципальных услуг</w:t>
      </w:r>
    </w:p>
    <w:p w:rsidR="00B52928" w:rsidRPr="0059081B" w:rsidRDefault="00B52928" w:rsidP="00B52928">
      <w:pPr>
        <w:pStyle w:val="Default"/>
        <w:jc w:val="center"/>
      </w:pPr>
    </w:p>
    <w:p w:rsidR="00B52928" w:rsidRPr="0059081B" w:rsidRDefault="00B52928" w:rsidP="00B52928">
      <w:pPr>
        <w:pStyle w:val="Default"/>
      </w:pPr>
      <w:r w:rsidRPr="0059081B">
        <w:t xml:space="preserve">1. </w:t>
      </w:r>
      <w:r w:rsidRPr="0059081B">
        <w:rPr>
          <w:rFonts w:ascii="PT Astra Serif" w:eastAsia="PT Astra Serif" w:hAnsi="PT Astra Serif" w:cs="PT Astra Serif"/>
        </w:rPr>
        <w:t>Выдача разрешения на ввод объекта в эксплуатацию;</w:t>
      </w:r>
    </w:p>
    <w:p w:rsidR="00B52928" w:rsidRPr="0059081B" w:rsidRDefault="00B52928" w:rsidP="00B52928">
      <w:pPr>
        <w:pStyle w:val="Default"/>
      </w:pPr>
      <w:r w:rsidRPr="0059081B">
        <w:t xml:space="preserve">2. </w:t>
      </w:r>
      <w:r w:rsidRPr="0059081B">
        <w:rPr>
          <w:rFonts w:ascii="PT Astra Serif" w:eastAsia="PT Astra Serif" w:hAnsi="PT Astra Serif" w:cs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B52928" w:rsidRPr="0059081B" w:rsidRDefault="00B52928" w:rsidP="00B52928">
      <w:pPr>
        <w:pStyle w:val="Default"/>
      </w:pPr>
      <w:r w:rsidRPr="0059081B">
        <w:t xml:space="preserve">3. </w:t>
      </w:r>
      <w:r w:rsidRPr="0059081B">
        <w:rPr>
          <w:rFonts w:ascii="PT Astra Serif" w:eastAsia="PT Astra Serif" w:hAnsi="PT Astra Serif" w:cs="PT Astra Serif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B52928" w:rsidRPr="0059081B" w:rsidRDefault="00B52928" w:rsidP="00B52928">
      <w:pPr>
        <w:pStyle w:val="Default"/>
      </w:pPr>
      <w:r w:rsidRPr="0059081B">
        <w:t xml:space="preserve">4. </w:t>
      </w:r>
      <w:r w:rsidRPr="0059081B">
        <w:rPr>
          <w:rFonts w:ascii="PT Astra Serif" w:eastAsia="PT Astra Serif" w:hAnsi="PT Astra Serif" w:cs="PT Astra Seri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9081B">
        <w:t xml:space="preserve">; </w:t>
      </w:r>
    </w:p>
    <w:p w:rsidR="00B52928" w:rsidRPr="0059081B" w:rsidRDefault="00B52928" w:rsidP="00B52928">
      <w:pPr>
        <w:pStyle w:val="Default"/>
      </w:pPr>
      <w:r w:rsidRPr="0059081B">
        <w:t xml:space="preserve">5. </w:t>
      </w:r>
      <w:r w:rsidRPr="0059081B">
        <w:rPr>
          <w:rFonts w:ascii="PT Astra Serif" w:eastAsia="PT Astra Serif" w:hAnsi="PT Astra Serif" w:cs="PT Astra Serif"/>
        </w:rPr>
        <w:t>Выдача градостроительного плана земельного участка</w:t>
      </w:r>
      <w:r w:rsidRPr="0059081B">
        <w:t xml:space="preserve">; </w:t>
      </w:r>
    </w:p>
    <w:p w:rsidR="00B52928" w:rsidRPr="0059081B" w:rsidRDefault="00B52928" w:rsidP="00B52928">
      <w:pPr>
        <w:pStyle w:val="Default"/>
      </w:pPr>
      <w:r w:rsidRPr="0059081B">
        <w:t xml:space="preserve">6. </w:t>
      </w:r>
      <w:r w:rsidRPr="0059081B">
        <w:rPr>
          <w:rFonts w:ascii="PT Astra Serif" w:eastAsia="PT Astra Serif" w:hAnsi="PT Astra Serif" w:cs="PT Astra Serif"/>
        </w:rPr>
        <w:t>Выдача разрешений на право вырубки зеленых насаждений;</w:t>
      </w:r>
    </w:p>
    <w:p w:rsidR="00B52928" w:rsidRPr="0059081B" w:rsidRDefault="00B52928" w:rsidP="00B52928">
      <w:pPr>
        <w:pStyle w:val="Default"/>
      </w:pPr>
      <w:r w:rsidRPr="0059081B">
        <w:t xml:space="preserve">7. </w:t>
      </w:r>
      <w:r w:rsidRPr="0059081B">
        <w:rPr>
          <w:rFonts w:ascii="PT Astra Serif" w:eastAsia="PT Astra Serif" w:hAnsi="PT Astra Serif" w:cs="PT Astra Serif"/>
        </w:rPr>
        <w:t>Предоставление разрешения на осуществление земляных работ</w:t>
      </w:r>
      <w:r w:rsidRPr="0059081B">
        <w:t xml:space="preserve">; </w:t>
      </w:r>
    </w:p>
    <w:p w:rsidR="00B52928" w:rsidRPr="0059081B" w:rsidRDefault="00B52928" w:rsidP="00B52928">
      <w:pPr>
        <w:pStyle w:val="Default"/>
      </w:pPr>
      <w:r w:rsidRPr="0059081B">
        <w:t xml:space="preserve">8. </w:t>
      </w:r>
      <w:r w:rsidRPr="0059081B">
        <w:rPr>
          <w:rFonts w:ascii="PT Astra Serif" w:eastAsia="PT Astra Serif" w:hAnsi="PT Astra Serif" w:cs="PT Astra Serif"/>
        </w:rPr>
        <w:t>Присвоение адреса объекту адресации, изменение и аннулирование такого адреса</w:t>
      </w:r>
      <w:r w:rsidRPr="0059081B">
        <w:t xml:space="preserve">; </w:t>
      </w:r>
    </w:p>
    <w:p w:rsidR="00B52928" w:rsidRPr="0059081B" w:rsidRDefault="00B52928" w:rsidP="00B52928">
      <w:pPr>
        <w:pStyle w:val="Default"/>
      </w:pPr>
      <w:r w:rsidRPr="0059081B">
        <w:t xml:space="preserve">9. </w:t>
      </w:r>
      <w:r w:rsidRPr="0059081B">
        <w:rPr>
          <w:rFonts w:ascii="PT Astra Serif" w:eastAsia="PT Astra Serif" w:hAnsi="PT Astra Serif" w:cs="PT Astra Serif"/>
        </w:rPr>
        <w:t>Согласование проведения переустройства и (или) перепланировки помещения в многоквартирном доме</w:t>
      </w:r>
      <w:r w:rsidRPr="0059081B">
        <w:t xml:space="preserve">; </w:t>
      </w:r>
    </w:p>
    <w:p w:rsidR="00B52928" w:rsidRPr="0059081B" w:rsidRDefault="00B52928" w:rsidP="00B52928">
      <w:pPr>
        <w:pStyle w:val="Default"/>
      </w:pPr>
      <w:r w:rsidRPr="0059081B">
        <w:t xml:space="preserve">10. </w:t>
      </w:r>
      <w:r w:rsidRPr="0059081B">
        <w:rPr>
          <w:rFonts w:ascii="PT Astra Serif" w:eastAsia="PT Astra Serif" w:hAnsi="PT Astra Serif" w:cs="PT Astra Serif"/>
        </w:rPr>
        <w:t>Утверждение схемы расположения земельного участка или земельных участков на кадастровом плане территории</w:t>
      </w:r>
      <w:r w:rsidRPr="0059081B">
        <w:t xml:space="preserve">; </w:t>
      </w:r>
    </w:p>
    <w:p w:rsidR="00B52928" w:rsidRPr="0059081B" w:rsidRDefault="00B52928" w:rsidP="00B52928">
      <w:pPr>
        <w:pStyle w:val="Default"/>
      </w:pPr>
      <w:r w:rsidRPr="0059081B">
        <w:t xml:space="preserve">11. </w:t>
      </w:r>
      <w:r w:rsidRPr="0059081B">
        <w:rPr>
          <w:rFonts w:ascii="PT Astra Serif" w:eastAsia="PT Astra Serif" w:hAnsi="PT Astra Serif" w:cs="PT Astra Serif"/>
        </w:rPr>
        <w:t xml:space="preserve">Предоставление земельного участка, находящегося </w:t>
      </w:r>
      <w:r>
        <w:rPr>
          <w:rFonts w:ascii="PT Astra Serif" w:eastAsia="PT Astra Serif" w:hAnsi="PT Astra Serif" w:cs="PT Astra Serif"/>
        </w:rPr>
        <w:t>в муниципальной собственности, собственность</w:t>
      </w:r>
      <w:r w:rsidRPr="0059081B">
        <w:rPr>
          <w:rFonts w:ascii="PT Astra Serif" w:eastAsia="PT Astra Serif" w:hAnsi="PT Astra Serif" w:cs="PT Astra Serif"/>
        </w:rPr>
        <w:t xml:space="preserve"> на который не разграничена, на торгах</w:t>
      </w:r>
      <w:r w:rsidRPr="0059081B">
        <w:t xml:space="preserve">; </w:t>
      </w:r>
    </w:p>
    <w:p w:rsidR="00B52928" w:rsidRPr="0059081B" w:rsidRDefault="00B52928" w:rsidP="00B52928">
      <w:pPr>
        <w:pStyle w:val="Default"/>
      </w:pPr>
      <w:r w:rsidRPr="0059081B">
        <w:t xml:space="preserve">12. </w:t>
      </w:r>
      <w:r w:rsidRPr="0059081B">
        <w:rPr>
          <w:rFonts w:ascii="PT Astra Serif" w:eastAsia="PT Astra Serif" w:hAnsi="PT Astra Serif" w:cs="PT Astra Seri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9081B">
        <w:t xml:space="preserve">; </w:t>
      </w:r>
    </w:p>
    <w:p w:rsidR="00B52928" w:rsidRPr="0059081B" w:rsidRDefault="00B52928" w:rsidP="00B52928">
      <w:pPr>
        <w:pStyle w:val="Default"/>
      </w:pPr>
      <w:r w:rsidRPr="0059081B">
        <w:t xml:space="preserve">13. </w:t>
      </w:r>
      <w:r w:rsidRPr="0059081B">
        <w:rPr>
          <w:rFonts w:ascii="PT Astra Serif" w:eastAsia="PT Astra Serif" w:hAnsi="PT Astra Serif" w:cs="PT Astra Serif"/>
        </w:rPr>
        <w:t>Признание садового дома жилым домом и жилого дома садовым домом</w:t>
      </w:r>
      <w:r w:rsidRPr="0059081B">
        <w:t xml:space="preserve">; </w:t>
      </w:r>
    </w:p>
    <w:p w:rsidR="00B52928" w:rsidRPr="0059081B" w:rsidRDefault="00B52928" w:rsidP="00B52928">
      <w:pPr>
        <w:pStyle w:val="Default"/>
      </w:pPr>
      <w:r w:rsidRPr="0059081B">
        <w:t xml:space="preserve">14. </w:t>
      </w:r>
      <w:r w:rsidRPr="0059081B">
        <w:rPr>
          <w:rFonts w:ascii="PT Astra Serif" w:eastAsia="PT Astra Serif" w:hAnsi="PT Astra Serif" w:cs="PT Astra Serif"/>
        </w:rPr>
        <w:t>Перевод жилого помещения в нежилое помещение и нежилого помещения в жилое помещение</w:t>
      </w:r>
      <w:r w:rsidRPr="0059081B">
        <w:t xml:space="preserve">; </w:t>
      </w:r>
    </w:p>
    <w:p w:rsidR="00B52928" w:rsidRPr="0059081B" w:rsidRDefault="00B52928" w:rsidP="00B52928">
      <w:pPr>
        <w:pStyle w:val="Default"/>
      </w:pPr>
      <w:r w:rsidRPr="0059081B">
        <w:t xml:space="preserve">15. </w:t>
      </w:r>
      <w:r w:rsidRPr="0059081B">
        <w:rPr>
          <w:rFonts w:ascii="PT Astra Serif" w:eastAsia="PT Astra Serif" w:hAnsi="PT Astra Serif" w:cs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9081B">
        <w:t xml:space="preserve">; </w:t>
      </w:r>
    </w:p>
    <w:p w:rsidR="00B52928" w:rsidRPr="0059081B" w:rsidRDefault="00B52928" w:rsidP="00B52928">
      <w:pPr>
        <w:pStyle w:val="Default"/>
      </w:pPr>
      <w:r w:rsidRPr="0059081B">
        <w:t xml:space="preserve">16. </w:t>
      </w:r>
      <w:r w:rsidRPr="0059081B">
        <w:rPr>
          <w:rFonts w:ascii="PT Astra Serif" w:eastAsia="PT Astra Serif" w:hAnsi="PT Astra Serif" w:cs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B52928" w:rsidRPr="0059081B" w:rsidRDefault="00B52928" w:rsidP="00B52928">
      <w:pPr>
        <w:pStyle w:val="Default"/>
      </w:pPr>
      <w:r w:rsidRPr="0059081B">
        <w:t xml:space="preserve">17. </w:t>
      </w:r>
      <w:r w:rsidRPr="0059081B">
        <w:rPr>
          <w:rFonts w:ascii="PT Astra Serif" w:eastAsia="PT Astra Serif" w:hAnsi="PT Astra Serif" w:cs="PT Astra Serif"/>
        </w:rPr>
        <w:t>Выдача разрешения на использование земель или земельного участка, которые</w:t>
      </w:r>
      <w:r>
        <w:rPr>
          <w:rFonts w:ascii="PT Astra Serif" w:eastAsia="PT Astra Serif" w:hAnsi="PT Astra Serif" w:cs="PT Astra Serif"/>
        </w:rPr>
        <w:t xml:space="preserve"> находятся в</w:t>
      </w:r>
      <w:r w:rsidRPr="0059081B">
        <w:rPr>
          <w:rFonts w:ascii="PT Astra Serif" w:eastAsia="PT Astra Serif" w:hAnsi="PT Astra Serif" w:cs="PT Astra Serif"/>
        </w:rPr>
        <w:t xml:space="preserve"> муниципальной собственности, без предоставления земельных участков и установления сервитута, публичного сервитута</w:t>
      </w:r>
      <w:r w:rsidRPr="0059081B">
        <w:t xml:space="preserve">; </w:t>
      </w:r>
    </w:p>
    <w:p w:rsidR="00B52928" w:rsidRPr="0059081B" w:rsidRDefault="00B52928" w:rsidP="00B52928">
      <w:pPr>
        <w:pStyle w:val="Default"/>
      </w:pPr>
      <w:r w:rsidRPr="0059081B">
        <w:t xml:space="preserve">18. </w:t>
      </w:r>
      <w:r w:rsidRPr="0059081B">
        <w:rPr>
          <w:rFonts w:ascii="PT Astra Serif" w:eastAsia="PT Astra Serif" w:hAnsi="PT Astra Serif" w:cs="PT Astra Serif"/>
        </w:rPr>
        <w:t>Установление сервитута (публичного сервитута) в отношении земельного участка, на</w:t>
      </w:r>
      <w:r>
        <w:rPr>
          <w:rFonts w:ascii="PT Astra Serif" w:eastAsia="PT Astra Serif" w:hAnsi="PT Astra Serif" w:cs="PT Astra Serif"/>
        </w:rPr>
        <w:t>ходящегося в</w:t>
      </w:r>
      <w:r w:rsidRPr="0059081B">
        <w:rPr>
          <w:rFonts w:ascii="PT Astra Serif" w:eastAsia="PT Astra Serif" w:hAnsi="PT Astra Serif" w:cs="PT Astra Serif"/>
        </w:rPr>
        <w:t xml:space="preserve"> муниципальной собственности</w:t>
      </w:r>
      <w:r w:rsidRPr="0059081B">
        <w:t xml:space="preserve">; </w:t>
      </w:r>
    </w:p>
    <w:p w:rsidR="00B52928" w:rsidRPr="0059081B" w:rsidRDefault="00B52928" w:rsidP="00B52928">
      <w:pPr>
        <w:pStyle w:val="Default"/>
      </w:pPr>
      <w:r w:rsidRPr="0059081B">
        <w:t xml:space="preserve">19. </w:t>
      </w:r>
      <w:r w:rsidRPr="0059081B">
        <w:rPr>
          <w:rFonts w:ascii="PT Astra Serif" w:eastAsia="PT Astra Serif" w:hAnsi="PT Astra Serif" w:cs="PT Astra Seri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9081B">
        <w:t xml:space="preserve">; </w:t>
      </w:r>
    </w:p>
    <w:p w:rsidR="00B52928" w:rsidRPr="0059081B" w:rsidRDefault="00B52928" w:rsidP="00B52928">
      <w:pPr>
        <w:pStyle w:val="Default"/>
      </w:pPr>
      <w:r w:rsidRPr="0059081B">
        <w:t xml:space="preserve">20. </w:t>
      </w:r>
      <w:r w:rsidRPr="0059081B">
        <w:rPr>
          <w:rFonts w:ascii="PT Astra Serif" w:eastAsia="PT Astra Serif" w:hAnsi="PT Astra Serif" w:cs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59081B">
        <w:t xml:space="preserve">; </w:t>
      </w:r>
    </w:p>
    <w:p w:rsidR="00B52928" w:rsidRPr="0059081B" w:rsidRDefault="00B52928" w:rsidP="00B52928">
      <w:pPr>
        <w:pStyle w:val="Default"/>
      </w:pPr>
      <w:r w:rsidRPr="0059081B">
        <w:lastRenderedPageBreak/>
        <w:t xml:space="preserve">21. </w:t>
      </w:r>
      <w:r w:rsidRPr="0059081B">
        <w:rPr>
          <w:rFonts w:ascii="PT Astra Serif" w:eastAsia="PT Astra Serif" w:hAnsi="PT Astra Serif" w:cs="PT Astra Serif"/>
        </w:rPr>
        <w:t>Подготовка и утверждение документации по планировке территории</w:t>
      </w:r>
      <w:r w:rsidRPr="0059081B">
        <w:t xml:space="preserve">; </w:t>
      </w:r>
    </w:p>
    <w:p w:rsidR="00B52928" w:rsidRPr="0059081B" w:rsidRDefault="00B52928" w:rsidP="00B52928">
      <w:pPr>
        <w:pStyle w:val="Default"/>
      </w:pPr>
      <w:r w:rsidRPr="0059081B">
        <w:t>22</w:t>
      </w:r>
      <w:r>
        <w:t xml:space="preserve">. </w:t>
      </w:r>
      <w:r w:rsidRPr="000A785E">
        <w:t>Установка информационной вывески</w:t>
      </w:r>
      <w:r>
        <w:rPr>
          <w:sz w:val="23"/>
          <w:szCs w:val="23"/>
        </w:rPr>
        <w:t>,</w:t>
      </w:r>
      <w:r>
        <w:t xml:space="preserve"> с</w:t>
      </w:r>
      <w:r w:rsidRPr="0059081B">
        <w:t xml:space="preserve">огласование </w:t>
      </w:r>
      <w:proofErr w:type="gramStart"/>
      <w:r w:rsidRPr="0059081B">
        <w:t>дизайн-проекта</w:t>
      </w:r>
      <w:proofErr w:type="gramEnd"/>
      <w:r w:rsidRPr="0059081B">
        <w:t xml:space="preserve"> размещения вывески;</w:t>
      </w:r>
    </w:p>
    <w:p w:rsidR="00B52928" w:rsidRPr="0059081B" w:rsidRDefault="00B52928" w:rsidP="00B52928">
      <w:pPr>
        <w:pStyle w:val="Default"/>
        <w:rPr>
          <w:rFonts w:ascii="PT Astra Serif" w:eastAsia="PT Astra Serif" w:hAnsi="PT Astra Serif" w:cs="PT Astra Serif"/>
        </w:rPr>
      </w:pPr>
      <w:r w:rsidRPr="0059081B">
        <w:t>23.</w:t>
      </w:r>
      <w:r w:rsidRPr="0059081B">
        <w:rPr>
          <w:rFonts w:ascii="PT Astra Serif" w:eastAsia="PT Astra Serif" w:hAnsi="PT Astra Serif" w:cs="PT Astra Serif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B52928" w:rsidRPr="0059081B" w:rsidRDefault="00B52928" w:rsidP="00B52928">
      <w:pPr>
        <w:pStyle w:val="Default"/>
        <w:rPr>
          <w:rFonts w:ascii="PT Astra Serif" w:eastAsia="PT Astra Serif" w:hAnsi="PT Astra Serif" w:cs="PT Astra Serif"/>
        </w:rPr>
      </w:pPr>
      <w:r w:rsidRPr="0059081B">
        <w:rPr>
          <w:rFonts w:ascii="PT Astra Serif" w:eastAsia="PT Astra Serif" w:hAnsi="PT Astra Serif" w:cs="PT Astra Serif"/>
        </w:rPr>
        <w:t>24. Предварительное согласование предоставления земельного участка;</w:t>
      </w:r>
    </w:p>
    <w:p w:rsidR="00B52928" w:rsidRPr="0059081B" w:rsidRDefault="00B52928" w:rsidP="00B52928">
      <w:pPr>
        <w:pStyle w:val="Default"/>
        <w:rPr>
          <w:rFonts w:ascii="PT Astra Serif" w:eastAsia="PT Astra Serif" w:hAnsi="PT Astra Serif" w:cs="PT Astra Serif"/>
        </w:rPr>
      </w:pPr>
      <w:r w:rsidRPr="0059081B">
        <w:rPr>
          <w:rFonts w:ascii="PT Astra Serif" w:eastAsia="PT Astra Serif" w:hAnsi="PT Astra Serif" w:cs="PT Astra Serif"/>
        </w:rPr>
        <w:t>25. Предоставление в собственность, аренду, постоянное (бессрочное) пользование, безвозмездное пользование земельного участка, на</w:t>
      </w:r>
      <w:r>
        <w:rPr>
          <w:rFonts w:ascii="PT Astra Serif" w:eastAsia="PT Astra Serif" w:hAnsi="PT Astra Serif" w:cs="PT Astra Serif"/>
        </w:rPr>
        <w:t>ходящегося в</w:t>
      </w:r>
      <w:r w:rsidRPr="0059081B">
        <w:rPr>
          <w:rFonts w:ascii="PT Astra Serif" w:eastAsia="PT Astra Serif" w:hAnsi="PT Astra Serif" w:cs="PT Astra Serif"/>
        </w:rPr>
        <w:t xml:space="preserve"> муниципальной собственности, без проведения торгов;</w:t>
      </w:r>
    </w:p>
    <w:p w:rsidR="00B52928" w:rsidRPr="0059081B" w:rsidRDefault="00B52928" w:rsidP="00B52928">
      <w:pPr>
        <w:pStyle w:val="Default"/>
        <w:rPr>
          <w:rFonts w:ascii="PT Astra Serif" w:eastAsia="PT Astra Serif" w:hAnsi="PT Astra Serif" w:cs="PT Astra Serif"/>
        </w:rPr>
      </w:pPr>
      <w:r w:rsidRPr="0059081B">
        <w:rPr>
          <w:rFonts w:ascii="PT Astra Serif" w:eastAsia="PT Astra Serif" w:hAnsi="PT Astra Serif" w:cs="PT Astra Serif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B52928" w:rsidRPr="0059081B" w:rsidRDefault="00B52928" w:rsidP="00B52928">
      <w:pPr>
        <w:pStyle w:val="Default"/>
        <w:rPr>
          <w:rFonts w:ascii="PT Astra Serif" w:eastAsia="PT Astra Serif" w:hAnsi="PT Astra Serif" w:cs="PT Astra Serif"/>
        </w:rPr>
      </w:pPr>
      <w:r w:rsidRPr="0059081B">
        <w:rPr>
          <w:rFonts w:ascii="PT Astra Serif" w:eastAsia="PT Astra Serif" w:hAnsi="PT Astra Serif" w:cs="PT Astra Serif"/>
        </w:rPr>
        <w:t>27. Принятие на учет граждан в качестве нуждающихся в жилых помещениях;</w:t>
      </w:r>
    </w:p>
    <w:p w:rsidR="00B52928" w:rsidRPr="0059081B" w:rsidRDefault="00B52928" w:rsidP="00B52928">
      <w:pPr>
        <w:pStyle w:val="Default"/>
      </w:pPr>
      <w:r w:rsidRPr="0059081B">
        <w:rPr>
          <w:rFonts w:ascii="PT Astra Serif" w:eastAsia="PT Astra Serif" w:hAnsi="PT Astra Serif" w:cs="PT Astra Serif"/>
        </w:rPr>
        <w:t>28. Предоставление жилого помещения по договору социального найма или в собственность бесплатно.</w:t>
      </w:r>
    </w:p>
    <w:p w:rsidR="00B52928" w:rsidRPr="0059081B" w:rsidRDefault="00B52928" w:rsidP="00B52928">
      <w:pPr>
        <w:pStyle w:val="a3"/>
        <w:rPr>
          <w:rFonts w:ascii="Times New Roman" w:hAnsi="Times New Roman"/>
          <w:sz w:val="24"/>
          <w:szCs w:val="24"/>
        </w:rPr>
      </w:pPr>
      <w:r w:rsidRPr="0059081B">
        <w:rPr>
          <w:rFonts w:ascii="PT Astra Serif" w:eastAsia="PT Astra Serif" w:hAnsi="PT Astra Serif" w:cs="PT Astra Serif"/>
          <w:sz w:val="24"/>
          <w:szCs w:val="24"/>
        </w:rPr>
        <w:t>29.</w:t>
      </w:r>
      <w:r w:rsidRPr="0059081B">
        <w:rPr>
          <w:sz w:val="24"/>
          <w:szCs w:val="24"/>
        </w:rPr>
        <w:t xml:space="preserve"> </w:t>
      </w:r>
      <w:r w:rsidRPr="0059081B">
        <w:rPr>
          <w:rFonts w:ascii="Times New Roman" w:hAnsi="Times New Roman"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 w:rsidR="00B52928" w:rsidRDefault="00B52928" w:rsidP="00B52928">
      <w:pPr>
        <w:pStyle w:val="a3"/>
        <w:rPr>
          <w:rFonts w:ascii="Times New Roman" w:hAnsi="Times New Roman"/>
          <w:sz w:val="24"/>
          <w:szCs w:val="24"/>
        </w:rPr>
      </w:pPr>
      <w:r w:rsidRPr="0059081B">
        <w:rPr>
          <w:rFonts w:ascii="Times New Roman" w:hAnsi="Times New Roman"/>
          <w:sz w:val="24"/>
          <w:szCs w:val="24"/>
        </w:rPr>
        <w:t>30.</w:t>
      </w:r>
      <w:r w:rsidRPr="0059081B">
        <w:rPr>
          <w:sz w:val="24"/>
          <w:szCs w:val="24"/>
        </w:rPr>
        <w:t xml:space="preserve"> </w:t>
      </w:r>
      <w:r w:rsidRPr="0059081B">
        <w:rPr>
          <w:rFonts w:ascii="Times New Roman" w:hAnsi="Times New Roman"/>
          <w:sz w:val="24"/>
          <w:szCs w:val="24"/>
        </w:rPr>
        <w:t>Передача в собственность граждан занимаемых ими жилых помещений жилищного фонда</w:t>
      </w:r>
      <w:r>
        <w:rPr>
          <w:rFonts w:ascii="Times New Roman" w:hAnsi="Times New Roman"/>
          <w:sz w:val="24"/>
          <w:szCs w:val="24"/>
        </w:rPr>
        <w:t xml:space="preserve"> (приватизация жилищного фонда);</w:t>
      </w:r>
    </w:p>
    <w:p w:rsidR="00B52928" w:rsidRDefault="00B52928" w:rsidP="00B529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нотариуса;</w:t>
      </w:r>
    </w:p>
    <w:p w:rsidR="00B52928" w:rsidRDefault="00B52928" w:rsidP="00B52928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3BB9">
        <w:rPr>
          <w:rFonts w:ascii="Times New Roman" w:hAnsi="Times New Roman"/>
          <w:sz w:val="24"/>
          <w:szCs w:val="24"/>
        </w:rPr>
        <w:t xml:space="preserve">32. </w:t>
      </w: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похозяйственной</w:t>
      </w:r>
      <w:proofErr w:type="spellEnd"/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книги и иных документов,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одержащих аналогичные сведения);</w:t>
      </w:r>
    </w:p>
    <w:p w:rsidR="00B52928" w:rsidRPr="00BA42F6" w:rsidRDefault="00B52928" w:rsidP="00B52928">
      <w:pPr>
        <w:pStyle w:val="ConsPlusNormal"/>
        <w:jc w:val="both"/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33. </w:t>
      </w:r>
      <w:r w:rsidRPr="00334EE1">
        <w:rPr>
          <w:szCs w:val="24"/>
        </w:rPr>
        <w:t>Предоставление жилого помещения специализированного жилищного фонда</w:t>
      </w:r>
      <w:r>
        <w:rPr>
          <w:szCs w:val="24"/>
        </w:rPr>
        <w:t>;</w:t>
      </w:r>
    </w:p>
    <w:p w:rsidR="00B52928" w:rsidRDefault="00B52928" w:rsidP="00B52928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34</w:t>
      </w: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B52928" w:rsidRPr="000A6283" w:rsidRDefault="00B52928" w:rsidP="00B529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62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35. </w:t>
      </w:r>
      <w:r w:rsidRPr="000A6283">
        <w:rPr>
          <w:rFonts w:ascii="Times New Roman" w:hAnsi="Times New Roman"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собственности;</w:t>
      </w:r>
    </w:p>
    <w:p w:rsidR="00B52928" w:rsidRPr="000A6283" w:rsidRDefault="00B52928" w:rsidP="00B529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6283">
        <w:rPr>
          <w:rFonts w:ascii="Times New Roman" w:hAnsi="Times New Roman"/>
          <w:sz w:val="24"/>
          <w:szCs w:val="24"/>
        </w:rPr>
        <w:t>36.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категорию;</w:t>
      </w:r>
    </w:p>
    <w:p w:rsidR="00B52928" w:rsidRPr="000A6283" w:rsidRDefault="00B52928" w:rsidP="00B529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6283">
        <w:rPr>
          <w:rFonts w:ascii="Times New Roman" w:hAnsi="Times New Roman"/>
          <w:sz w:val="24"/>
          <w:szCs w:val="24"/>
        </w:rPr>
        <w:t>37. 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B52928" w:rsidRPr="000A6283" w:rsidRDefault="00B52928" w:rsidP="00B529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6283">
        <w:rPr>
          <w:rFonts w:ascii="Times New Roman" w:hAnsi="Times New Roman"/>
          <w:sz w:val="24"/>
          <w:szCs w:val="24"/>
        </w:rPr>
        <w:t>38. Выдача согласия на обмен жилыми помещениями, предоставленными по договорам социального найма;</w:t>
      </w:r>
    </w:p>
    <w:p w:rsidR="00B52928" w:rsidRPr="000A6283" w:rsidRDefault="00B52928" w:rsidP="00B529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6283">
        <w:rPr>
          <w:rFonts w:ascii="Times New Roman" w:hAnsi="Times New Roman"/>
          <w:sz w:val="24"/>
          <w:szCs w:val="24"/>
        </w:rPr>
        <w:t>39. Выдача согласия на обмен жилыми помещениями, предоставленными по договорам социального найма;</w:t>
      </w:r>
    </w:p>
    <w:p w:rsidR="00B52928" w:rsidRPr="000A6283" w:rsidRDefault="00B52928" w:rsidP="00B529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6283">
        <w:rPr>
          <w:rFonts w:ascii="Times New Roman" w:hAnsi="Times New Roman"/>
          <w:sz w:val="24"/>
          <w:szCs w:val="24"/>
        </w:rPr>
        <w:t>40.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B52928" w:rsidRPr="000A6283" w:rsidRDefault="00B52928" w:rsidP="00B52928">
      <w:pPr>
        <w:pStyle w:val="a3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ConsPlusTitle"/>
        <w:jc w:val="both"/>
      </w:pPr>
    </w:p>
    <w:p w:rsidR="00E179F7" w:rsidRDefault="00E179F7">
      <w:pPr>
        <w:pStyle w:val="ConsPlusTitle"/>
        <w:jc w:val="both"/>
      </w:pPr>
    </w:p>
    <w:p w:rsidR="007B1825" w:rsidRDefault="007B1825">
      <w:pPr>
        <w:pStyle w:val="ConsPlusTitle"/>
        <w:jc w:val="both"/>
      </w:pPr>
    </w:p>
    <w:p w:rsidR="007B1825" w:rsidRDefault="007B1825">
      <w:pPr>
        <w:pStyle w:val="ConsPlusTitle"/>
        <w:jc w:val="both"/>
      </w:pPr>
    </w:p>
    <w:p w:rsidR="007B1825" w:rsidRDefault="007B1825">
      <w:pPr>
        <w:pStyle w:val="ConsPlusTitle"/>
        <w:jc w:val="both"/>
      </w:pPr>
    </w:p>
    <w:p w:rsidR="007B1825" w:rsidRDefault="007B1825">
      <w:pPr>
        <w:pStyle w:val="ConsPlusTitle"/>
        <w:jc w:val="both"/>
      </w:pPr>
      <w:bookmarkStart w:id="0" w:name="_GoBack"/>
      <w:bookmarkEnd w:id="0"/>
    </w:p>
    <w:p w:rsidR="007B1825" w:rsidRDefault="007B1825">
      <w:pPr>
        <w:pStyle w:val="ConsPlusTitle"/>
        <w:jc w:val="both"/>
      </w:pP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 сельского поселения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17.11 2022 № 44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7B1825" w:rsidRDefault="007B182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1825" w:rsidRDefault="00D35D0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муниципальных услуг с элементами межведомственного (межуровневого) взаимодействия</w:t>
      </w:r>
    </w:p>
    <w:p w:rsidR="007B1825" w:rsidRDefault="007B1825">
      <w:pPr>
        <w:pStyle w:val="ConsPlusTitle"/>
        <w:jc w:val="both"/>
      </w:pPr>
    </w:p>
    <w:p w:rsidR="007B1825" w:rsidRDefault="00D35D0A">
      <w:pPr>
        <w:pStyle w:val="Default"/>
        <w:jc w:val="both"/>
      </w:pPr>
      <w:r>
        <w:t xml:space="preserve">1. </w:t>
      </w:r>
      <w:r>
        <w:rPr>
          <w:rFonts w:eastAsia="PT Astra Serif"/>
        </w:rPr>
        <w:t>Выдача разрешения на ввод объекта в эксплуатацию;</w:t>
      </w:r>
    </w:p>
    <w:p w:rsidR="007B1825" w:rsidRDefault="00D35D0A">
      <w:pPr>
        <w:pStyle w:val="Default"/>
        <w:jc w:val="both"/>
      </w:pPr>
      <w:r>
        <w:t xml:space="preserve">2. </w:t>
      </w:r>
      <w:r>
        <w:rPr>
          <w:rFonts w:eastAsia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7B1825" w:rsidRDefault="00D35D0A">
      <w:pPr>
        <w:pStyle w:val="Default"/>
        <w:jc w:val="both"/>
      </w:pPr>
      <w:r>
        <w:t xml:space="preserve">3. </w:t>
      </w:r>
      <w:r>
        <w:rPr>
          <w:rFonts w:eastAsia="PT Astra Serif"/>
        </w:rPr>
        <w:t>Выдача градостроительного плана земельного участка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4. </w:t>
      </w:r>
      <w:r>
        <w:rPr>
          <w:rFonts w:eastAsia="PT Astra Serif"/>
        </w:rPr>
        <w:t>Присвоение адреса объекту адресации, изменение и аннулирование такого адреса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5. </w:t>
      </w:r>
      <w:r>
        <w:rPr>
          <w:rFonts w:eastAsia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6. </w:t>
      </w:r>
      <w:r>
        <w:rPr>
          <w:rFonts w:eastAsia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7B1825" w:rsidRDefault="00D35D0A">
      <w:pPr>
        <w:pStyle w:val="Default"/>
        <w:jc w:val="both"/>
      </w:pPr>
      <w:r>
        <w:t xml:space="preserve">7. </w:t>
      </w:r>
      <w:r>
        <w:rPr>
          <w:rFonts w:eastAsia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8. </w:t>
      </w:r>
      <w:r>
        <w:rPr>
          <w:rFonts w:eastAsia="PT Astra Serif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; </w:t>
      </w:r>
    </w:p>
    <w:p w:rsidR="007B1825" w:rsidRDefault="00D35D0A">
      <w:pPr>
        <w:pStyle w:val="Default"/>
        <w:jc w:val="both"/>
        <w:rPr>
          <w:rFonts w:eastAsia="PT Astra Serif"/>
        </w:rPr>
      </w:pPr>
      <w:r>
        <w:rPr>
          <w:rFonts w:eastAsia="PT Astra Serif"/>
        </w:rPr>
        <w:t>9.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7B1825" w:rsidRDefault="00D35D0A">
      <w:pPr>
        <w:pStyle w:val="Default"/>
        <w:jc w:val="both"/>
        <w:rPr>
          <w:rFonts w:eastAsia="PT Astra Serif"/>
        </w:rPr>
      </w:pPr>
      <w:r>
        <w:rPr>
          <w:rFonts w:eastAsia="PT Astra Serif"/>
        </w:rPr>
        <w:t>10.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7B1825" w:rsidRDefault="00D35D0A">
      <w:pPr>
        <w:pStyle w:val="Default"/>
        <w:jc w:val="both"/>
      </w:pPr>
      <w:r>
        <w:t xml:space="preserve">11. </w:t>
      </w:r>
      <w:r>
        <w:rPr>
          <w:rFonts w:eastAsia="PT Astra Serif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12. </w:t>
      </w:r>
      <w:r>
        <w:rPr>
          <w:rFonts w:eastAsia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t xml:space="preserve">; </w:t>
      </w:r>
    </w:p>
    <w:p w:rsidR="007B1825" w:rsidRDefault="00D35D0A">
      <w:pPr>
        <w:pStyle w:val="Default"/>
        <w:jc w:val="both"/>
        <w:rPr>
          <w:rFonts w:eastAsia="PT Astra Serif"/>
        </w:rPr>
      </w:pPr>
      <w:r>
        <w:rPr>
          <w:rFonts w:eastAsia="PT Astra Serif"/>
        </w:rPr>
        <w:t>13. Предварительное согласование предоставления земельного участка;</w:t>
      </w:r>
    </w:p>
    <w:p w:rsidR="007B1825" w:rsidRDefault="00D35D0A">
      <w:pPr>
        <w:pStyle w:val="Default"/>
        <w:jc w:val="both"/>
        <w:rPr>
          <w:rFonts w:eastAsia="PT Astra Serif"/>
        </w:rPr>
      </w:pPr>
      <w:r>
        <w:t>14.</w:t>
      </w:r>
      <w:r>
        <w:rPr>
          <w:rFonts w:eastAsia="PT Astra Serif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7B1825" w:rsidRDefault="00D35D0A">
      <w:pPr>
        <w:pStyle w:val="Default"/>
        <w:jc w:val="both"/>
      </w:pPr>
      <w:r>
        <w:t xml:space="preserve">15. </w:t>
      </w:r>
      <w:r>
        <w:rPr>
          <w:rFonts w:eastAsia="PT Astra Serif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16. </w:t>
      </w:r>
      <w:r>
        <w:rPr>
          <w:rFonts w:eastAsia="PT Astra Serif"/>
        </w:rPr>
        <w:t>Предоставление разрешения на осуществление земляных работ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17. </w:t>
      </w:r>
      <w:r>
        <w:rPr>
          <w:rFonts w:eastAsia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t>.</w:t>
      </w:r>
    </w:p>
    <w:p w:rsidR="007B1825" w:rsidRDefault="007B1825">
      <w:pPr>
        <w:pStyle w:val="ConsPlusTitle"/>
        <w:jc w:val="both"/>
      </w:pPr>
    </w:p>
    <w:p w:rsidR="007B1825" w:rsidRDefault="007B1825">
      <w:pPr>
        <w:pStyle w:val="ConsPlusTitle"/>
        <w:jc w:val="both"/>
      </w:pPr>
    </w:p>
    <w:p w:rsidR="007B1825" w:rsidRDefault="007B1825">
      <w:pPr>
        <w:pStyle w:val="ConsPlusTitle"/>
      </w:pPr>
    </w:p>
    <w:p w:rsidR="007B1825" w:rsidRDefault="007B1825">
      <w:pPr>
        <w:pStyle w:val="ConsPlusTitle"/>
        <w:rPr>
          <w:b w:val="0"/>
        </w:rPr>
      </w:pPr>
    </w:p>
    <w:p w:rsidR="007B1825" w:rsidRDefault="007B1825">
      <w:pPr>
        <w:pStyle w:val="ConsPlusTitle"/>
        <w:rPr>
          <w:b w:val="0"/>
        </w:rPr>
      </w:pPr>
    </w:p>
    <w:p w:rsidR="007B1825" w:rsidRDefault="007B1825">
      <w:pPr>
        <w:pStyle w:val="ConsPlusTitle"/>
        <w:rPr>
          <w:b w:val="0"/>
        </w:rPr>
      </w:pPr>
    </w:p>
    <w:p w:rsidR="007B1825" w:rsidRDefault="007B1825">
      <w:pPr>
        <w:pStyle w:val="ConsPlusTitle"/>
        <w:jc w:val="both"/>
      </w:pPr>
    </w:p>
    <w:p w:rsidR="007B1825" w:rsidRDefault="007B1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УУТВЕРЖДЕН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 сельского поселения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17.11 2022 № 44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7B1825" w:rsidRDefault="007B1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D35D0A">
      <w:pPr>
        <w:pStyle w:val="ConsPlusTitle"/>
        <w:jc w:val="center"/>
        <w:rPr>
          <w:b w:val="0"/>
        </w:rPr>
      </w:pPr>
      <w:r>
        <w:rPr>
          <w:b w:val="0"/>
        </w:rPr>
        <w:t>Перечень муниципальных услуг, предоставление которых осуществляется по принципу «одного окна»</w:t>
      </w: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D35D0A">
      <w:pPr>
        <w:pStyle w:val="Default"/>
        <w:jc w:val="both"/>
      </w:pPr>
      <w:r>
        <w:t xml:space="preserve">1. </w:t>
      </w:r>
      <w:r>
        <w:rPr>
          <w:rFonts w:eastAsia="PT Astra Serif"/>
        </w:rPr>
        <w:t>Выдача разрешения на ввод объекта в эксплуатацию;</w:t>
      </w:r>
    </w:p>
    <w:p w:rsidR="007B1825" w:rsidRDefault="00D35D0A">
      <w:pPr>
        <w:pStyle w:val="Default"/>
        <w:jc w:val="both"/>
      </w:pPr>
      <w:r>
        <w:t xml:space="preserve">2. </w:t>
      </w:r>
      <w:r>
        <w:rPr>
          <w:rFonts w:eastAsia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7B1825" w:rsidRDefault="00D35D0A">
      <w:pPr>
        <w:pStyle w:val="Default"/>
        <w:jc w:val="both"/>
      </w:pPr>
      <w:r>
        <w:t xml:space="preserve">3. </w:t>
      </w:r>
      <w:r>
        <w:rPr>
          <w:rFonts w:eastAsia="PT Astra Serif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7B1825" w:rsidRDefault="00D35D0A">
      <w:pPr>
        <w:pStyle w:val="Default"/>
        <w:jc w:val="both"/>
      </w:pPr>
      <w:r>
        <w:t xml:space="preserve">4. </w:t>
      </w:r>
      <w:r>
        <w:rPr>
          <w:rFonts w:eastAsia="PT Astra Seri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5. </w:t>
      </w:r>
      <w:r>
        <w:rPr>
          <w:rFonts w:eastAsia="PT Astra Serif"/>
        </w:rPr>
        <w:t>Выдача градостроительного плана земельного участка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6. </w:t>
      </w:r>
      <w:r>
        <w:rPr>
          <w:rFonts w:eastAsia="PT Astra Serif"/>
        </w:rPr>
        <w:t>Выдача разрешений на право вырубки зеленых насаждений;</w:t>
      </w:r>
    </w:p>
    <w:p w:rsidR="007B1825" w:rsidRDefault="00D35D0A">
      <w:pPr>
        <w:pStyle w:val="Default"/>
        <w:jc w:val="both"/>
      </w:pPr>
      <w:r>
        <w:t xml:space="preserve">7. </w:t>
      </w:r>
      <w:r>
        <w:rPr>
          <w:rFonts w:eastAsia="PT Astra Serif"/>
        </w:rPr>
        <w:t>Предоставление разрешения на осуществление земляных работ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8. </w:t>
      </w:r>
      <w:r>
        <w:rPr>
          <w:rFonts w:eastAsia="PT Astra Serif"/>
        </w:rPr>
        <w:t>Присвоение адреса объекту адресации, изменение и аннулирование такого адреса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9. </w:t>
      </w:r>
      <w:r>
        <w:rPr>
          <w:rFonts w:eastAsia="PT Astra Serif"/>
        </w:rPr>
        <w:t>Согласование проведения переустройства и (или) перепланировки помещения в многоквартирном доме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10. </w:t>
      </w:r>
      <w:r>
        <w:rPr>
          <w:rFonts w:eastAsia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11. </w:t>
      </w:r>
      <w:r>
        <w:rPr>
          <w:rFonts w:eastAsia="PT Astra Serif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12. </w:t>
      </w:r>
      <w:r>
        <w:rPr>
          <w:rFonts w:eastAsia="PT Astra Seri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13. </w:t>
      </w:r>
      <w:r>
        <w:rPr>
          <w:rFonts w:eastAsia="PT Astra Serif"/>
        </w:rPr>
        <w:t>Признание садового дома жилым домом и жилого дома садовым домом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14. </w:t>
      </w:r>
      <w:r>
        <w:rPr>
          <w:rFonts w:eastAsia="PT Astra Serif"/>
        </w:rPr>
        <w:t>Перевод жилого помещения в нежилое помещение и нежилого помещения в жилое помещение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15. </w:t>
      </w:r>
      <w:r>
        <w:rPr>
          <w:rFonts w:eastAsia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16. </w:t>
      </w:r>
      <w:r>
        <w:rPr>
          <w:rFonts w:eastAsia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7B1825" w:rsidRDefault="00D35D0A">
      <w:pPr>
        <w:pStyle w:val="Default"/>
        <w:jc w:val="both"/>
      </w:pPr>
      <w:r>
        <w:t xml:space="preserve">17. </w:t>
      </w:r>
      <w:r>
        <w:rPr>
          <w:rFonts w:eastAsia="PT Astra Serif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18. </w:t>
      </w:r>
      <w:r>
        <w:rPr>
          <w:rFonts w:eastAsia="PT Astra Serif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19. </w:t>
      </w:r>
      <w:r>
        <w:rPr>
          <w:rFonts w:eastAsia="PT Astra Seri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20. </w:t>
      </w:r>
      <w:r>
        <w:rPr>
          <w:rFonts w:eastAsia="PT Astra Serif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</w:t>
      </w:r>
      <w:r>
        <w:rPr>
          <w:rFonts w:eastAsia="PT Astra Serif"/>
        </w:rPr>
        <w:lastRenderedPageBreak/>
        <w:t>осуществлении перевозок по маршруту регулярных перевозок и карт маршрута регулярных перевозок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21. </w:t>
      </w:r>
      <w:r>
        <w:rPr>
          <w:rFonts w:eastAsia="PT Astra Serif"/>
        </w:rPr>
        <w:t>Подготовка и утверждение документации по планировке территории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22. Согласование </w:t>
      </w:r>
      <w:proofErr w:type="gramStart"/>
      <w:r>
        <w:t>дизайн-проекта</w:t>
      </w:r>
      <w:proofErr w:type="gramEnd"/>
      <w:r>
        <w:t xml:space="preserve"> размещения вывески;</w:t>
      </w:r>
    </w:p>
    <w:p w:rsidR="007B1825" w:rsidRDefault="00D35D0A">
      <w:pPr>
        <w:pStyle w:val="Default"/>
        <w:jc w:val="both"/>
        <w:rPr>
          <w:rFonts w:eastAsia="PT Astra Serif"/>
        </w:rPr>
      </w:pPr>
      <w:r>
        <w:t>23.</w:t>
      </w:r>
      <w:r>
        <w:rPr>
          <w:rFonts w:eastAsia="PT Astra Serif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7B1825" w:rsidRDefault="00D35D0A">
      <w:pPr>
        <w:pStyle w:val="Default"/>
        <w:jc w:val="both"/>
        <w:rPr>
          <w:rFonts w:eastAsia="PT Astra Serif"/>
        </w:rPr>
      </w:pPr>
      <w:r>
        <w:rPr>
          <w:rFonts w:eastAsia="PT Astra Serif"/>
        </w:rPr>
        <w:t>24. Предварительное согласование предоставления земельного участка;</w:t>
      </w:r>
    </w:p>
    <w:p w:rsidR="007B1825" w:rsidRDefault="00D35D0A">
      <w:pPr>
        <w:pStyle w:val="Default"/>
        <w:jc w:val="both"/>
        <w:rPr>
          <w:rFonts w:eastAsia="PT Astra Serif"/>
        </w:rPr>
      </w:pPr>
      <w:r>
        <w:rPr>
          <w:rFonts w:eastAsia="PT Astra Serif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7B1825" w:rsidRDefault="00D35D0A">
      <w:pPr>
        <w:pStyle w:val="Default"/>
        <w:jc w:val="both"/>
        <w:rPr>
          <w:rFonts w:eastAsia="PT Astra Serif"/>
        </w:rPr>
      </w:pPr>
      <w:r>
        <w:rPr>
          <w:rFonts w:eastAsia="PT Astra Serif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7B1825" w:rsidRDefault="00D35D0A">
      <w:pPr>
        <w:pStyle w:val="Default"/>
        <w:jc w:val="both"/>
        <w:rPr>
          <w:rFonts w:eastAsia="PT Astra Serif"/>
        </w:rPr>
      </w:pPr>
      <w:r>
        <w:rPr>
          <w:rFonts w:eastAsia="PT Astra Serif"/>
        </w:rPr>
        <w:t>27. Принятие на учет граждан в качестве нуждающихся в жилых помещениях;</w:t>
      </w:r>
    </w:p>
    <w:p w:rsidR="007B1825" w:rsidRDefault="00D35D0A">
      <w:pPr>
        <w:pStyle w:val="Default"/>
        <w:jc w:val="both"/>
      </w:pPr>
      <w:r>
        <w:rPr>
          <w:rFonts w:eastAsia="PT Astra Serif"/>
        </w:rPr>
        <w:t>28. Предоставление жилого помещения по договору социального найма или в собственность бесплатно.</w:t>
      </w:r>
    </w:p>
    <w:p w:rsidR="007B1825" w:rsidRDefault="00D35D0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T Astra Serif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 w:rsidR="007B1825" w:rsidRDefault="00D35D0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Передача в собственность граждан занимаемых ими жилых помещений жилищного фонда (приватизация жилищного фонда).</w:t>
      </w:r>
    </w:p>
    <w:p w:rsidR="007B1825" w:rsidRDefault="007B1825">
      <w:pPr>
        <w:pStyle w:val="Default"/>
        <w:jc w:val="both"/>
        <w:rPr>
          <w:color w:val="auto"/>
        </w:rPr>
      </w:pPr>
    </w:p>
    <w:p w:rsidR="007B1825" w:rsidRDefault="007B1825">
      <w:pPr>
        <w:pStyle w:val="a3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Default"/>
        <w:rPr>
          <w:color w:val="auto"/>
        </w:rPr>
      </w:pPr>
    </w:p>
    <w:p w:rsidR="007B1825" w:rsidRDefault="007B1825">
      <w:pPr>
        <w:pStyle w:val="ConsPlusTitle"/>
        <w:jc w:val="both"/>
      </w:pPr>
    </w:p>
    <w:p w:rsidR="007B1825" w:rsidRDefault="007B1825">
      <w:pPr>
        <w:pStyle w:val="ConsPlusTitle"/>
        <w:jc w:val="both"/>
      </w:pPr>
    </w:p>
    <w:p w:rsidR="007B1825" w:rsidRDefault="007B1825">
      <w:pPr>
        <w:pStyle w:val="ConsPlusTitle"/>
        <w:jc w:val="both"/>
      </w:pPr>
    </w:p>
    <w:p w:rsidR="007B1825" w:rsidRDefault="007B1825">
      <w:pPr>
        <w:pStyle w:val="ConsPlusTitle"/>
        <w:jc w:val="both"/>
      </w:pPr>
    </w:p>
    <w:p w:rsidR="007B1825" w:rsidRDefault="007B1825">
      <w:pPr>
        <w:pStyle w:val="ConsPlusTitle"/>
        <w:jc w:val="both"/>
      </w:pPr>
    </w:p>
    <w:p w:rsidR="007B1825" w:rsidRDefault="007B1825">
      <w:pPr>
        <w:pStyle w:val="ConsPlusTitle"/>
        <w:jc w:val="both"/>
      </w:pPr>
    </w:p>
    <w:p w:rsidR="007B1825" w:rsidRDefault="007B1825">
      <w:pPr>
        <w:pStyle w:val="ConsPlusTitle"/>
        <w:jc w:val="both"/>
      </w:pPr>
    </w:p>
    <w:p w:rsidR="007B1825" w:rsidRDefault="007B1825">
      <w:pPr>
        <w:pStyle w:val="ConsPlusTitle"/>
        <w:jc w:val="both"/>
      </w:pPr>
    </w:p>
    <w:p w:rsidR="007B1825" w:rsidRDefault="007B1825">
      <w:pPr>
        <w:pStyle w:val="ConsPlusTitle"/>
        <w:jc w:val="both"/>
      </w:pPr>
    </w:p>
    <w:p w:rsidR="007B1825" w:rsidRDefault="007B1825">
      <w:pPr>
        <w:pStyle w:val="ConsPlusTitle"/>
        <w:jc w:val="both"/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rPr>
          <w:b w:val="0"/>
        </w:rPr>
      </w:pPr>
    </w:p>
    <w:p w:rsidR="007B1825" w:rsidRDefault="007B1825">
      <w:pPr>
        <w:pStyle w:val="ConsPlusTitle"/>
        <w:rPr>
          <w:b w:val="0"/>
        </w:rPr>
      </w:pPr>
    </w:p>
    <w:p w:rsidR="0091209D" w:rsidRDefault="0091209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209D" w:rsidRDefault="0091209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 сельского поселения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17.11 2022 № 44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7B1825" w:rsidRDefault="007B1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D35D0A">
      <w:pPr>
        <w:pStyle w:val="ConsPlusTitle"/>
        <w:jc w:val="center"/>
        <w:rPr>
          <w:b w:val="0"/>
        </w:rPr>
      </w:pPr>
      <w:r>
        <w:rPr>
          <w:b w:val="0"/>
        </w:rPr>
        <w:t>Перечень муниципальных услуг, предоставление которых посредством комплексного запроса не осуществляется</w:t>
      </w: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D35D0A">
      <w:pPr>
        <w:pStyle w:val="Default"/>
        <w:jc w:val="both"/>
      </w:pPr>
      <w:r>
        <w:t xml:space="preserve">1. </w:t>
      </w:r>
      <w:r>
        <w:rPr>
          <w:rFonts w:eastAsia="PT Astra Serif"/>
        </w:rPr>
        <w:t>Выдача разрешения на ввод объекта в эксплуатацию;</w:t>
      </w:r>
    </w:p>
    <w:p w:rsidR="007B1825" w:rsidRDefault="00D35D0A">
      <w:pPr>
        <w:pStyle w:val="Default"/>
        <w:jc w:val="both"/>
      </w:pPr>
      <w:r>
        <w:t xml:space="preserve">2. </w:t>
      </w:r>
      <w:r>
        <w:rPr>
          <w:rFonts w:eastAsia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7B1825" w:rsidRDefault="00D35D0A">
      <w:pPr>
        <w:pStyle w:val="Default"/>
        <w:jc w:val="both"/>
      </w:pPr>
      <w:r>
        <w:t xml:space="preserve">3. </w:t>
      </w:r>
      <w:r>
        <w:rPr>
          <w:rFonts w:eastAsia="PT Astra Serif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7B1825" w:rsidRDefault="00D35D0A">
      <w:pPr>
        <w:pStyle w:val="Default"/>
        <w:jc w:val="both"/>
      </w:pPr>
      <w:r>
        <w:t xml:space="preserve">4. </w:t>
      </w:r>
      <w:r>
        <w:rPr>
          <w:rFonts w:eastAsia="PT Astra Seri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5. </w:t>
      </w:r>
      <w:r>
        <w:rPr>
          <w:rFonts w:eastAsia="PT Astra Serif"/>
        </w:rPr>
        <w:t>Выдача градостроительного плана земельного участка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6. </w:t>
      </w:r>
      <w:r>
        <w:rPr>
          <w:rFonts w:eastAsia="PT Astra Serif"/>
        </w:rPr>
        <w:t>Выдача разрешений на право вырубки зеленых насаждений;</w:t>
      </w:r>
    </w:p>
    <w:p w:rsidR="007B1825" w:rsidRDefault="00D35D0A">
      <w:pPr>
        <w:pStyle w:val="Default"/>
        <w:jc w:val="both"/>
      </w:pPr>
      <w:r>
        <w:t xml:space="preserve">7. </w:t>
      </w:r>
      <w:r>
        <w:rPr>
          <w:rFonts w:eastAsia="PT Astra Serif"/>
        </w:rPr>
        <w:t>Предоставление разрешения на осуществление земляных работ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8. </w:t>
      </w:r>
      <w:r>
        <w:rPr>
          <w:rFonts w:eastAsia="PT Astra Serif"/>
        </w:rPr>
        <w:t>Присвоение адреса объекту адресации, изменение и аннулирование такого адреса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9. </w:t>
      </w:r>
      <w:r>
        <w:rPr>
          <w:rFonts w:eastAsia="PT Astra Serif"/>
        </w:rPr>
        <w:t>Согласование проведения переустройства и (или) перепланировки помещения в многоквартирном доме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10. </w:t>
      </w:r>
      <w:r>
        <w:rPr>
          <w:rFonts w:eastAsia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11. </w:t>
      </w:r>
      <w:r>
        <w:rPr>
          <w:rFonts w:eastAsia="PT Astra Serif"/>
        </w:rPr>
        <w:t>Предоставление земельного участка, находящегося в муниципальной собственности,  собственность на который не разграничена, на торгах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12. </w:t>
      </w:r>
      <w:r>
        <w:rPr>
          <w:rFonts w:eastAsia="PT Astra Seri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13. </w:t>
      </w:r>
      <w:r>
        <w:rPr>
          <w:rFonts w:eastAsia="PT Astra Serif"/>
        </w:rPr>
        <w:t>Признание садового дома жилым домом и жилого дома садовым домом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14. </w:t>
      </w:r>
      <w:r>
        <w:rPr>
          <w:rFonts w:eastAsia="PT Astra Serif"/>
        </w:rPr>
        <w:t>Перевод жилого помещения в нежилое помещение и нежилого помещения в жилое помещение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15. </w:t>
      </w:r>
      <w:r>
        <w:rPr>
          <w:rFonts w:eastAsia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16. </w:t>
      </w:r>
      <w:r>
        <w:rPr>
          <w:rFonts w:eastAsia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7B1825" w:rsidRDefault="00D35D0A">
      <w:pPr>
        <w:pStyle w:val="Default"/>
        <w:jc w:val="both"/>
      </w:pPr>
      <w:r>
        <w:t xml:space="preserve">17. </w:t>
      </w:r>
      <w:r>
        <w:rPr>
          <w:rFonts w:eastAsia="PT Astra Serif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18. </w:t>
      </w:r>
      <w:r>
        <w:rPr>
          <w:rFonts w:eastAsia="PT Astra Serif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19. </w:t>
      </w:r>
      <w:r>
        <w:rPr>
          <w:rFonts w:eastAsia="PT Astra Seri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20. </w:t>
      </w:r>
      <w:r>
        <w:rPr>
          <w:rFonts w:eastAsia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t xml:space="preserve">; </w:t>
      </w:r>
    </w:p>
    <w:p w:rsidR="007B1825" w:rsidRDefault="00D35D0A">
      <w:pPr>
        <w:pStyle w:val="Default"/>
        <w:jc w:val="both"/>
      </w:pPr>
      <w:r>
        <w:lastRenderedPageBreak/>
        <w:t xml:space="preserve">21. </w:t>
      </w:r>
      <w:r>
        <w:rPr>
          <w:rFonts w:eastAsia="PT Astra Serif"/>
        </w:rPr>
        <w:t>Подготовка и утверждение документации по планировке территории</w:t>
      </w:r>
      <w:r>
        <w:t xml:space="preserve">; </w:t>
      </w:r>
    </w:p>
    <w:p w:rsidR="007B1825" w:rsidRDefault="00D35D0A">
      <w:pPr>
        <w:pStyle w:val="Default"/>
        <w:jc w:val="both"/>
      </w:pPr>
      <w:r>
        <w:t xml:space="preserve">22. Согласование </w:t>
      </w:r>
      <w:proofErr w:type="gramStart"/>
      <w:r>
        <w:t>дизайн-проекта</w:t>
      </w:r>
      <w:proofErr w:type="gramEnd"/>
      <w:r>
        <w:t xml:space="preserve"> размещения вывески;</w:t>
      </w:r>
    </w:p>
    <w:p w:rsidR="007B1825" w:rsidRDefault="00D35D0A">
      <w:pPr>
        <w:pStyle w:val="Default"/>
        <w:jc w:val="both"/>
        <w:rPr>
          <w:rFonts w:eastAsia="PT Astra Serif"/>
        </w:rPr>
      </w:pPr>
      <w:r>
        <w:t>23.</w:t>
      </w:r>
      <w:r>
        <w:rPr>
          <w:rFonts w:eastAsia="PT Astra Serif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7B1825" w:rsidRDefault="00D35D0A">
      <w:pPr>
        <w:pStyle w:val="Default"/>
        <w:jc w:val="both"/>
        <w:rPr>
          <w:rFonts w:eastAsia="PT Astra Serif"/>
        </w:rPr>
      </w:pPr>
      <w:r>
        <w:rPr>
          <w:rFonts w:eastAsia="PT Astra Serif"/>
        </w:rPr>
        <w:t>24. Предварительное согласование предоставления земельного участка;</w:t>
      </w:r>
    </w:p>
    <w:p w:rsidR="007B1825" w:rsidRDefault="00D35D0A">
      <w:pPr>
        <w:pStyle w:val="Default"/>
        <w:jc w:val="both"/>
        <w:rPr>
          <w:rFonts w:eastAsia="PT Astra Serif"/>
        </w:rPr>
      </w:pPr>
      <w:r>
        <w:rPr>
          <w:rFonts w:eastAsia="PT Astra Serif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торгов;</w:t>
      </w:r>
    </w:p>
    <w:p w:rsidR="007B1825" w:rsidRDefault="00D35D0A">
      <w:pPr>
        <w:pStyle w:val="Default"/>
        <w:jc w:val="both"/>
        <w:rPr>
          <w:rFonts w:eastAsia="PT Astra Serif"/>
        </w:rPr>
      </w:pPr>
      <w:r>
        <w:rPr>
          <w:rFonts w:eastAsia="PT Astra Serif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7B1825" w:rsidRDefault="00D35D0A">
      <w:pPr>
        <w:pStyle w:val="Default"/>
        <w:jc w:val="both"/>
        <w:rPr>
          <w:rFonts w:eastAsia="PT Astra Serif"/>
        </w:rPr>
      </w:pPr>
      <w:r>
        <w:rPr>
          <w:rFonts w:eastAsia="PT Astra Serif"/>
        </w:rPr>
        <w:t>27. Принятие на учет граждан в качестве нуждающихся в жилых помещениях;</w:t>
      </w:r>
    </w:p>
    <w:p w:rsidR="007B1825" w:rsidRDefault="00D35D0A">
      <w:pPr>
        <w:pStyle w:val="Default"/>
        <w:jc w:val="both"/>
      </w:pPr>
      <w:r>
        <w:rPr>
          <w:rFonts w:eastAsia="PT Astra Serif"/>
        </w:rPr>
        <w:t>28. Предоставление жилого помещения по договору социального найма или в собственность бесплатно.</w:t>
      </w:r>
    </w:p>
    <w:p w:rsidR="007B1825" w:rsidRDefault="00D35D0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T Astra Serif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 w:rsidR="007B1825" w:rsidRDefault="00D35D0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Передача в собственность граждан занимаемых ими жилых помещений жилищного фонда (приватизация жилищного фонда).</w:t>
      </w:r>
    </w:p>
    <w:p w:rsidR="007B1825" w:rsidRDefault="007B1825">
      <w:pPr>
        <w:pStyle w:val="Default"/>
        <w:jc w:val="both"/>
        <w:rPr>
          <w:color w:val="auto"/>
        </w:rPr>
      </w:pPr>
    </w:p>
    <w:p w:rsidR="007B1825" w:rsidRDefault="007B1825">
      <w:pPr>
        <w:pStyle w:val="ConsPlusTitle"/>
        <w:jc w:val="both"/>
        <w:rPr>
          <w:b w:val="0"/>
        </w:rPr>
      </w:pPr>
    </w:p>
    <w:p w:rsidR="007B1825" w:rsidRDefault="007B1825">
      <w:pPr>
        <w:pStyle w:val="ConsPlusTitle"/>
        <w:jc w:val="both"/>
        <w:rPr>
          <w:b w:val="0"/>
        </w:rPr>
      </w:pPr>
    </w:p>
    <w:p w:rsidR="007B1825" w:rsidRDefault="007B1825">
      <w:pPr>
        <w:pStyle w:val="ConsPlusTitle"/>
        <w:jc w:val="both"/>
        <w:rPr>
          <w:b w:val="0"/>
        </w:rPr>
      </w:pPr>
    </w:p>
    <w:p w:rsidR="007B1825" w:rsidRDefault="007B1825">
      <w:pPr>
        <w:pStyle w:val="ConsPlusTitle"/>
        <w:jc w:val="both"/>
        <w:rPr>
          <w:b w:val="0"/>
        </w:rPr>
      </w:pPr>
    </w:p>
    <w:p w:rsidR="007B1825" w:rsidRDefault="007B1825">
      <w:pPr>
        <w:pStyle w:val="ConsPlusTitle"/>
        <w:jc w:val="both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jc w:val="center"/>
        <w:rPr>
          <w:b w:val="0"/>
        </w:rPr>
      </w:pPr>
    </w:p>
    <w:p w:rsidR="007B1825" w:rsidRDefault="007B1825">
      <w:pPr>
        <w:pStyle w:val="ConsPlusTitle"/>
        <w:rPr>
          <w:b w:val="0"/>
        </w:rPr>
      </w:pPr>
    </w:p>
    <w:p w:rsidR="007B1825" w:rsidRDefault="007B1825">
      <w:pPr>
        <w:pStyle w:val="ConsPlusTitle"/>
        <w:rPr>
          <w:b w:val="0"/>
        </w:rPr>
      </w:pPr>
    </w:p>
    <w:p w:rsidR="007B1825" w:rsidRDefault="007B1825">
      <w:pPr>
        <w:pStyle w:val="ConsPlusTitle"/>
        <w:rPr>
          <w:b w:val="0"/>
        </w:rPr>
      </w:pPr>
    </w:p>
    <w:p w:rsidR="007B1825" w:rsidRDefault="007B1825">
      <w:pPr>
        <w:pStyle w:val="ConsPlusTitle"/>
        <w:rPr>
          <w:b w:val="0"/>
        </w:rPr>
      </w:pPr>
    </w:p>
    <w:p w:rsidR="007B1825" w:rsidRDefault="007B1825">
      <w:pPr>
        <w:pStyle w:val="ConsPlusTitle"/>
        <w:rPr>
          <w:b w:val="0"/>
        </w:rPr>
      </w:pPr>
    </w:p>
    <w:p w:rsidR="007B1825" w:rsidRDefault="007B1825">
      <w:pPr>
        <w:pStyle w:val="ConsPlusTitle"/>
        <w:rPr>
          <w:b w:val="0"/>
        </w:rPr>
      </w:pPr>
    </w:p>
    <w:p w:rsidR="007B1825" w:rsidRDefault="007B1825">
      <w:pPr>
        <w:pStyle w:val="ConsPlusTitle"/>
        <w:rPr>
          <w:b w:val="0"/>
        </w:rPr>
      </w:pPr>
    </w:p>
    <w:p w:rsidR="007B1825" w:rsidRDefault="007B1825">
      <w:pPr>
        <w:pStyle w:val="ConsPlusTitle"/>
        <w:rPr>
          <w:b w:val="0"/>
        </w:rPr>
      </w:pPr>
    </w:p>
    <w:p w:rsidR="007B1825" w:rsidRDefault="007B1825">
      <w:pPr>
        <w:pStyle w:val="ConsPlusTitle"/>
        <w:rPr>
          <w:b w:val="0"/>
        </w:rPr>
      </w:pPr>
    </w:p>
    <w:p w:rsidR="007B1825" w:rsidRDefault="007B1825">
      <w:pPr>
        <w:pStyle w:val="ConsPlusTitle"/>
        <w:rPr>
          <w:b w:val="0"/>
        </w:rPr>
      </w:pPr>
    </w:p>
    <w:p w:rsidR="007B1825" w:rsidRDefault="007B1825">
      <w:pPr>
        <w:pStyle w:val="ConsPlusTitle"/>
        <w:rPr>
          <w:b w:val="0"/>
        </w:rPr>
      </w:pPr>
    </w:p>
    <w:p w:rsidR="007B1825" w:rsidRDefault="007B1825">
      <w:pPr>
        <w:pStyle w:val="ConsPlusTitle"/>
        <w:rPr>
          <w:b w:val="0"/>
        </w:rPr>
      </w:pPr>
    </w:p>
    <w:p w:rsidR="002D20DC" w:rsidRDefault="002D20DC">
      <w:pPr>
        <w:pStyle w:val="ConsPlusTitle"/>
        <w:rPr>
          <w:b w:val="0"/>
        </w:rPr>
      </w:pPr>
    </w:p>
    <w:p w:rsidR="002D20DC" w:rsidRDefault="002D20DC">
      <w:pPr>
        <w:pStyle w:val="ConsPlusTitle"/>
        <w:rPr>
          <w:b w:val="0"/>
        </w:rPr>
      </w:pPr>
    </w:p>
    <w:p w:rsidR="002D20DC" w:rsidRDefault="002D20DC">
      <w:pPr>
        <w:pStyle w:val="ConsPlusTitle"/>
        <w:rPr>
          <w:b w:val="0"/>
        </w:rPr>
      </w:pPr>
    </w:p>
    <w:p w:rsidR="007B1825" w:rsidRDefault="007B1825">
      <w:pPr>
        <w:pStyle w:val="ConsPlusTitle"/>
        <w:rPr>
          <w:b w:val="0"/>
        </w:rPr>
      </w:pPr>
    </w:p>
    <w:p w:rsidR="007B1825" w:rsidRDefault="007B1825">
      <w:pPr>
        <w:pStyle w:val="ConsPlusTitle"/>
        <w:rPr>
          <w:b w:val="0"/>
        </w:rPr>
      </w:pPr>
    </w:p>
    <w:p w:rsidR="002D20DC" w:rsidRDefault="002D20D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 сельского поселения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17.11 2022 № 44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7B1825" w:rsidRDefault="007B1825">
      <w:pPr>
        <w:pStyle w:val="ConsPlusTitle"/>
        <w:jc w:val="center"/>
      </w:pPr>
    </w:p>
    <w:p w:rsidR="00B52928" w:rsidRPr="00655F3B" w:rsidRDefault="00B52928" w:rsidP="00B52928">
      <w:pPr>
        <w:pStyle w:val="ConsPlusTitle"/>
        <w:jc w:val="center"/>
        <w:rPr>
          <w:b w:val="0"/>
        </w:rPr>
      </w:pPr>
      <w:r w:rsidRPr="00655F3B">
        <w:rPr>
          <w:b w:val="0"/>
        </w:rPr>
        <w:t>Перечень массовых социально значимых услуг</w:t>
      </w:r>
    </w:p>
    <w:p w:rsidR="00B52928" w:rsidRDefault="00B52928" w:rsidP="00B52928">
      <w:pPr>
        <w:pStyle w:val="ConsPlusTitle"/>
        <w:jc w:val="both"/>
        <w:rPr>
          <w:b w:val="0"/>
        </w:rPr>
      </w:pPr>
    </w:p>
    <w:p w:rsidR="00B52928" w:rsidRPr="00655F3B" w:rsidRDefault="00B52928" w:rsidP="00B52928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1. </w:t>
      </w:r>
      <w:r w:rsidRPr="00655F3B">
        <w:rPr>
          <w:rFonts w:ascii="PT Astra Serif" w:eastAsia="PT Astra Serif" w:hAnsi="PT Astra Serif" w:cs="PT Astra Serif"/>
        </w:rPr>
        <w:t>Выдача градостроительного плана земельного участка</w:t>
      </w:r>
      <w:r w:rsidRPr="00655F3B">
        <w:rPr>
          <w:sz w:val="23"/>
          <w:szCs w:val="23"/>
        </w:rPr>
        <w:t xml:space="preserve">; </w:t>
      </w:r>
    </w:p>
    <w:p w:rsidR="00B52928" w:rsidRPr="00655F3B" w:rsidRDefault="00B52928" w:rsidP="00B52928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2. </w:t>
      </w:r>
      <w:r w:rsidRPr="00655F3B">
        <w:rPr>
          <w:rFonts w:ascii="PT Astra Serif" w:eastAsia="PT Astra Serif" w:hAnsi="PT Astra Serif" w:cs="PT Astra Serif"/>
        </w:rPr>
        <w:t>Выдача разрешения на ввод объекта в эксплуатацию;</w:t>
      </w:r>
    </w:p>
    <w:p w:rsidR="00B52928" w:rsidRPr="00655F3B" w:rsidRDefault="00B52928" w:rsidP="00B52928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3. </w:t>
      </w:r>
      <w:r w:rsidRPr="00655F3B">
        <w:rPr>
          <w:rFonts w:ascii="PT Astra Serif" w:eastAsia="PT Astra Serif" w:hAnsi="PT Astra Serif" w:cs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B52928" w:rsidRPr="00655F3B" w:rsidRDefault="00B52928" w:rsidP="00B52928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4. </w:t>
      </w:r>
      <w:r w:rsidRPr="00655F3B">
        <w:rPr>
          <w:rFonts w:ascii="PT Astra Serif" w:eastAsia="PT Astra Serif" w:hAnsi="PT Astra Serif" w:cs="PT Astra Serif"/>
        </w:rPr>
        <w:t>Присвоение адреса объекту адресации, изменение и аннулирование такого адреса</w:t>
      </w:r>
      <w:r w:rsidRPr="00655F3B">
        <w:rPr>
          <w:sz w:val="23"/>
          <w:szCs w:val="23"/>
        </w:rPr>
        <w:t xml:space="preserve">; </w:t>
      </w:r>
    </w:p>
    <w:p w:rsidR="00B52928" w:rsidRPr="00655F3B" w:rsidRDefault="00B52928" w:rsidP="00B52928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5. </w:t>
      </w:r>
      <w:r w:rsidRPr="00655F3B">
        <w:rPr>
          <w:rFonts w:ascii="PT Astra Serif" w:eastAsia="PT Astra Serif" w:hAnsi="PT Astra Serif" w:cs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55F3B">
        <w:rPr>
          <w:sz w:val="23"/>
          <w:szCs w:val="23"/>
        </w:rPr>
        <w:t xml:space="preserve">; </w:t>
      </w:r>
    </w:p>
    <w:p w:rsidR="00B52928" w:rsidRPr="00655F3B" w:rsidRDefault="00B52928" w:rsidP="00B52928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6. </w:t>
      </w:r>
      <w:r w:rsidRPr="00655F3B">
        <w:rPr>
          <w:rFonts w:ascii="PT Astra Serif" w:eastAsia="PT Astra Serif" w:hAnsi="PT Astra Serif" w:cs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B52928" w:rsidRPr="00655F3B" w:rsidRDefault="00B52928" w:rsidP="00B52928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7. </w:t>
      </w:r>
      <w:r w:rsidRPr="00655F3B">
        <w:rPr>
          <w:rFonts w:ascii="PT Astra Serif" w:eastAsia="PT Astra Serif" w:hAnsi="PT Astra Serif" w:cs="PT Astra Serif"/>
        </w:rPr>
        <w:t>Выдача разрешения на использование земель или земельного участка, которые</w:t>
      </w:r>
      <w:r>
        <w:rPr>
          <w:rFonts w:ascii="PT Astra Serif" w:eastAsia="PT Astra Serif" w:hAnsi="PT Astra Serif" w:cs="PT Astra Serif"/>
        </w:rPr>
        <w:t xml:space="preserve"> находятся в</w:t>
      </w:r>
      <w:r w:rsidRPr="00655F3B">
        <w:rPr>
          <w:rFonts w:ascii="PT Astra Serif" w:eastAsia="PT Astra Serif" w:hAnsi="PT Astra Serif" w:cs="PT Astra Serif"/>
        </w:rPr>
        <w:t xml:space="preserve"> муниципальной собственности, без предоставления земельных участков и установления сервитута, публичного сервитута</w:t>
      </w:r>
      <w:r w:rsidRPr="00655F3B">
        <w:rPr>
          <w:sz w:val="23"/>
          <w:szCs w:val="23"/>
        </w:rPr>
        <w:t xml:space="preserve">; </w:t>
      </w:r>
    </w:p>
    <w:p w:rsidR="00B52928" w:rsidRPr="00655F3B" w:rsidRDefault="00B52928" w:rsidP="00B52928">
      <w:pPr>
        <w:pStyle w:val="Default"/>
        <w:jc w:val="both"/>
        <w:rPr>
          <w:rFonts w:ascii="PT Astra Serif" w:eastAsia="PT Astra Serif" w:hAnsi="PT Astra Serif" w:cs="PT Astra Serif"/>
        </w:rPr>
      </w:pPr>
      <w:r w:rsidRPr="00655F3B">
        <w:rPr>
          <w:rFonts w:ascii="PT Astra Serif" w:eastAsia="PT Astra Serif" w:hAnsi="PT Astra Serif" w:cs="PT Astra Serif"/>
        </w:rPr>
        <w:t>8. Предоставление в собственность, аренду, постоянное (бессрочное) пользование, безвозмездное пользование земельног</w:t>
      </w:r>
      <w:r>
        <w:rPr>
          <w:rFonts w:ascii="PT Astra Serif" w:eastAsia="PT Astra Serif" w:hAnsi="PT Astra Serif" w:cs="PT Astra Serif"/>
        </w:rPr>
        <w:t>о участка, находящегося в</w:t>
      </w:r>
      <w:r w:rsidRPr="00655F3B">
        <w:rPr>
          <w:rFonts w:ascii="PT Astra Serif" w:eastAsia="PT Astra Serif" w:hAnsi="PT Astra Serif" w:cs="PT Astra Serif"/>
        </w:rPr>
        <w:t xml:space="preserve"> муниципальной собственности, без проведения торгов;</w:t>
      </w:r>
    </w:p>
    <w:p w:rsidR="00B52928" w:rsidRPr="00655F3B" w:rsidRDefault="00B52928" w:rsidP="00B52928">
      <w:pPr>
        <w:pStyle w:val="Default"/>
        <w:jc w:val="both"/>
        <w:rPr>
          <w:rFonts w:ascii="PT Astra Serif" w:eastAsia="PT Astra Serif" w:hAnsi="PT Astra Serif" w:cs="PT Astra Serif"/>
        </w:rPr>
      </w:pPr>
      <w:r w:rsidRPr="00655F3B">
        <w:rPr>
          <w:rFonts w:ascii="PT Astra Serif" w:eastAsia="PT Astra Serif" w:hAnsi="PT Astra Serif" w:cs="PT Astra Serif"/>
        </w:rPr>
        <w:t>9. Предоставление земельного участка, на</w:t>
      </w:r>
      <w:r>
        <w:rPr>
          <w:rFonts w:ascii="PT Astra Serif" w:eastAsia="PT Astra Serif" w:hAnsi="PT Astra Serif" w:cs="PT Astra Serif"/>
        </w:rPr>
        <w:t>ходящегося в</w:t>
      </w:r>
      <w:r w:rsidRPr="00655F3B">
        <w:rPr>
          <w:rFonts w:ascii="PT Astra Serif" w:eastAsia="PT Astra Serif" w:hAnsi="PT Astra Serif" w:cs="PT Astra Serif"/>
        </w:rPr>
        <w:t xml:space="preserve"> муниципальной собственности, гражданину или юридическому лицу в собственность бесплатно;</w:t>
      </w:r>
    </w:p>
    <w:p w:rsidR="00B52928" w:rsidRPr="00655F3B" w:rsidRDefault="00B52928" w:rsidP="00B52928">
      <w:pPr>
        <w:pStyle w:val="Default"/>
        <w:jc w:val="both"/>
        <w:rPr>
          <w:sz w:val="23"/>
          <w:szCs w:val="23"/>
        </w:rPr>
      </w:pPr>
      <w:r>
        <w:rPr>
          <w:rFonts w:ascii="PT Astra Serif" w:hAnsi="PT Astra Serif"/>
        </w:rPr>
        <w:t>10. Н</w:t>
      </w:r>
      <w:r w:rsidRPr="00D8244B">
        <w:rPr>
          <w:rFonts w:ascii="PT Astra Serif" w:hAnsi="PT Astra Serif"/>
        </w:rPr>
        <w:t>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655F3B">
        <w:rPr>
          <w:sz w:val="23"/>
          <w:szCs w:val="23"/>
        </w:rPr>
        <w:t>.</w:t>
      </w:r>
    </w:p>
    <w:p w:rsidR="00B52928" w:rsidRPr="00655F3B" w:rsidRDefault="00B52928" w:rsidP="00B52928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11. </w:t>
      </w:r>
      <w:r w:rsidRPr="00655F3B">
        <w:rPr>
          <w:rFonts w:ascii="PT Astra Serif" w:eastAsia="PT Astra Serif" w:hAnsi="PT Astra Serif" w:cs="PT Astra Serif"/>
        </w:rPr>
        <w:t>Утверждение схемы расположения земельного участка или земельных участков на кадастровом плане территории</w:t>
      </w:r>
      <w:r w:rsidRPr="00655F3B">
        <w:rPr>
          <w:sz w:val="23"/>
          <w:szCs w:val="23"/>
        </w:rPr>
        <w:t xml:space="preserve">; </w:t>
      </w:r>
    </w:p>
    <w:p w:rsidR="00B52928" w:rsidRPr="00655F3B" w:rsidRDefault="00B52928" w:rsidP="00B52928">
      <w:pPr>
        <w:pStyle w:val="Default"/>
        <w:jc w:val="both"/>
        <w:rPr>
          <w:rFonts w:ascii="PT Astra Serif" w:eastAsia="PT Astra Serif" w:hAnsi="PT Astra Serif" w:cs="PT Astra Serif"/>
        </w:rPr>
      </w:pPr>
      <w:r w:rsidRPr="00655F3B">
        <w:rPr>
          <w:rFonts w:ascii="PT Astra Serif" w:eastAsia="PT Astra Serif" w:hAnsi="PT Astra Serif" w:cs="PT Astra Serif"/>
        </w:rPr>
        <w:t>12. Предварительное согласование предоставления земельного участка;</w:t>
      </w:r>
    </w:p>
    <w:p w:rsidR="00B52928" w:rsidRPr="00655F3B" w:rsidRDefault="00B52928" w:rsidP="00B529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F3B">
        <w:rPr>
          <w:rFonts w:ascii="PT Astra Serif" w:eastAsia="PT Astra Serif" w:hAnsi="PT Astra Serif" w:cs="PT Astra Serif"/>
          <w:sz w:val="24"/>
          <w:szCs w:val="24"/>
        </w:rPr>
        <w:t>13.</w:t>
      </w:r>
      <w:r w:rsidRPr="00655F3B">
        <w:rPr>
          <w:sz w:val="24"/>
          <w:szCs w:val="24"/>
        </w:rPr>
        <w:t xml:space="preserve"> </w:t>
      </w:r>
      <w:r w:rsidRPr="00655F3B">
        <w:rPr>
          <w:rFonts w:ascii="Times New Roman" w:hAnsi="Times New Roman"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</w:r>
    </w:p>
    <w:p w:rsidR="00B52928" w:rsidRPr="00655F3B" w:rsidRDefault="00B52928" w:rsidP="00B52928">
      <w:pPr>
        <w:pStyle w:val="Default"/>
        <w:jc w:val="both"/>
        <w:rPr>
          <w:rFonts w:ascii="PT Astra Serif" w:eastAsia="PT Astra Serif" w:hAnsi="PT Astra Serif" w:cs="PT Astra Serif"/>
        </w:rPr>
      </w:pPr>
      <w:r w:rsidRPr="00655F3B">
        <w:rPr>
          <w:sz w:val="23"/>
          <w:szCs w:val="23"/>
        </w:rPr>
        <w:t>14.</w:t>
      </w:r>
      <w:r w:rsidRPr="00655F3B">
        <w:rPr>
          <w:rFonts w:ascii="PT Astra Serif" w:eastAsia="PT Astra Serif" w:hAnsi="PT Astra Serif" w:cs="PT Astra Serif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B52928" w:rsidRPr="00655F3B" w:rsidRDefault="00B52928" w:rsidP="00B52928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15. </w:t>
      </w:r>
      <w:r w:rsidRPr="00655F3B">
        <w:rPr>
          <w:rFonts w:ascii="PT Astra Serif" w:eastAsia="PT Astra Serif" w:hAnsi="PT Astra Serif" w:cs="PT Astra Serif"/>
        </w:rPr>
        <w:t>Предоставление земельного участка, находящегося в муниципа</w:t>
      </w:r>
      <w:r>
        <w:rPr>
          <w:rFonts w:ascii="PT Astra Serif" w:eastAsia="PT Astra Serif" w:hAnsi="PT Astra Serif" w:cs="PT Astra Serif"/>
        </w:rPr>
        <w:t xml:space="preserve">льной собственности, </w:t>
      </w:r>
      <w:r w:rsidRPr="00655F3B">
        <w:rPr>
          <w:rFonts w:ascii="PT Astra Serif" w:eastAsia="PT Astra Serif" w:hAnsi="PT Astra Serif" w:cs="PT Astra Serif"/>
        </w:rPr>
        <w:t xml:space="preserve"> собственность на который не разграничена, на торгах</w:t>
      </w:r>
      <w:r w:rsidRPr="00655F3B">
        <w:rPr>
          <w:sz w:val="23"/>
          <w:szCs w:val="23"/>
        </w:rPr>
        <w:t xml:space="preserve">; </w:t>
      </w:r>
    </w:p>
    <w:p w:rsidR="00B52928" w:rsidRPr="00655F3B" w:rsidRDefault="00B52928" w:rsidP="00B52928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16. </w:t>
      </w:r>
      <w:r w:rsidRPr="00655F3B">
        <w:rPr>
          <w:rFonts w:ascii="PT Astra Serif" w:eastAsia="PT Astra Serif" w:hAnsi="PT Astra Serif" w:cs="PT Astra Serif"/>
        </w:rPr>
        <w:t>Предоставление разрешения на осуществление земляных работ</w:t>
      </w:r>
      <w:r w:rsidRPr="00655F3B">
        <w:rPr>
          <w:sz w:val="23"/>
          <w:szCs w:val="23"/>
        </w:rPr>
        <w:t xml:space="preserve">; </w:t>
      </w:r>
    </w:p>
    <w:p w:rsidR="00B52928" w:rsidRPr="00655F3B" w:rsidRDefault="00B52928" w:rsidP="00B52928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17. </w:t>
      </w:r>
      <w:r w:rsidRPr="00655F3B">
        <w:rPr>
          <w:rFonts w:ascii="PT Astra Serif" w:eastAsia="PT Astra Serif" w:hAnsi="PT Astra Serif" w:cs="PT Astra Seri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655F3B">
        <w:rPr>
          <w:sz w:val="23"/>
          <w:szCs w:val="23"/>
        </w:rPr>
        <w:t xml:space="preserve">; </w:t>
      </w:r>
    </w:p>
    <w:p w:rsidR="00B52928" w:rsidRPr="00655F3B" w:rsidRDefault="00B52928" w:rsidP="00B52928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18. </w:t>
      </w:r>
      <w:r w:rsidRPr="00655F3B">
        <w:rPr>
          <w:rFonts w:ascii="PT Astra Serif" w:eastAsia="PT Astra Serif" w:hAnsi="PT Astra Serif" w:cs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655F3B">
        <w:rPr>
          <w:sz w:val="23"/>
          <w:szCs w:val="23"/>
        </w:rPr>
        <w:t xml:space="preserve">; </w:t>
      </w:r>
    </w:p>
    <w:p w:rsidR="00B52928" w:rsidRDefault="00B52928" w:rsidP="00B52928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19. </w:t>
      </w:r>
      <w:r w:rsidRPr="00655F3B">
        <w:rPr>
          <w:rFonts w:ascii="PT Astra Serif" w:eastAsia="PT Astra Serif" w:hAnsi="PT Astra Serif" w:cs="PT Astra Serif"/>
        </w:rPr>
        <w:t>Подготовка и утверждение документации по планировке территории</w:t>
      </w:r>
      <w:r w:rsidRPr="00655F3B">
        <w:rPr>
          <w:sz w:val="23"/>
          <w:szCs w:val="23"/>
        </w:rPr>
        <w:t>.</w:t>
      </w:r>
    </w:p>
    <w:p w:rsidR="00B52928" w:rsidRDefault="00B52928" w:rsidP="00B52928">
      <w:pPr>
        <w:pStyle w:val="Default"/>
        <w:jc w:val="both"/>
        <w:rPr>
          <w:rFonts w:ascii="PT Astra Serif" w:hAnsi="PT Astra Serif"/>
        </w:rPr>
      </w:pPr>
      <w:r>
        <w:rPr>
          <w:sz w:val="23"/>
          <w:szCs w:val="23"/>
        </w:rPr>
        <w:t xml:space="preserve">20. </w:t>
      </w:r>
      <w:r w:rsidRPr="00D8244B">
        <w:rPr>
          <w:rFonts w:ascii="PT Astra Serif" w:hAnsi="PT Astra Serif"/>
        </w:rPr>
        <w:t>Выдача разрешений на право вырубки зеленых насаждений</w:t>
      </w:r>
      <w:r>
        <w:rPr>
          <w:rFonts w:ascii="PT Astra Serif" w:hAnsi="PT Astra Serif"/>
        </w:rPr>
        <w:t>.</w:t>
      </w:r>
    </w:p>
    <w:p w:rsidR="00B52928" w:rsidRDefault="00B52928" w:rsidP="00B52928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21. </w:t>
      </w:r>
      <w:r w:rsidRPr="00D8244B">
        <w:rPr>
          <w:rFonts w:ascii="PT Astra Serif" w:hAnsi="PT Astra Serif"/>
        </w:rPr>
        <w:t>Перераспределение земель и (или) земельных участков, н</w:t>
      </w:r>
      <w:r>
        <w:rPr>
          <w:rFonts w:ascii="PT Astra Serif" w:hAnsi="PT Astra Serif"/>
        </w:rPr>
        <w:t>аходящихся в</w:t>
      </w:r>
      <w:r w:rsidRPr="00D8244B">
        <w:rPr>
          <w:rFonts w:ascii="PT Astra Serif" w:hAnsi="PT Astra Serif"/>
        </w:rPr>
        <w:t xml:space="preserve"> муниципальной собственности, и земельных участков, находящихся в частной собственности</w:t>
      </w:r>
      <w:r>
        <w:rPr>
          <w:rFonts w:ascii="PT Astra Serif" w:hAnsi="PT Astra Serif"/>
        </w:rPr>
        <w:t>.</w:t>
      </w:r>
    </w:p>
    <w:p w:rsidR="00B52928" w:rsidRDefault="00B52928" w:rsidP="00B52928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22. </w:t>
      </w:r>
      <w:r w:rsidRPr="00D8244B">
        <w:rPr>
          <w:rFonts w:ascii="PT Astra Serif" w:hAnsi="PT Astra Serif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PT Astra Serif" w:hAnsi="PT Astra Serif"/>
        </w:rPr>
        <w:t>.</w:t>
      </w:r>
    </w:p>
    <w:p w:rsidR="00B52928" w:rsidRDefault="00B52928" w:rsidP="00B52928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23. </w:t>
      </w:r>
      <w:r w:rsidRPr="00D8244B">
        <w:rPr>
          <w:rFonts w:ascii="PT Astra Serif" w:hAnsi="PT Astra Seri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PT Astra Serif" w:hAnsi="PT Astra Serif"/>
        </w:rPr>
        <w:t>.</w:t>
      </w:r>
    </w:p>
    <w:p w:rsidR="00B52928" w:rsidRDefault="00B52928" w:rsidP="00B52928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24. </w:t>
      </w:r>
      <w:r w:rsidRPr="00D8244B">
        <w:rPr>
          <w:rFonts w:ascii="PT Astra Serif" w:hAnsi="PT Astra Serif"/>
        </w:rPr>
        <w:t>Признание садового дома жилым домом и жилого дома садовым домом</w:t>
      </w:r>
      <w:r>
        <w:rPr>
          <w:rFonts w:ascii="PT Astra Serif" w:hAnsi="PT Astra Serif"/>
        </w:rPr>
        <w:t>.</w:t>
      </w:r>
    </w:p>
    <w:p w:rsidR="00B52928" w:rsidRDefault="00B52928" w:rsidP="00B52928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25. </w:t>
      </w:r>
      <w:r w:rsidRPr="00D8244B">
        <w:rPr>
          <w:rFonts w:ascii="PT Astra Serif" w:hAnsi="PT Astra Serif"/>
        </w:rPr>
        <w:t>Перевод жилого помещения в нежилое помещение и нежилого помещения в жилое помещение</w:t>
      </w:r>
      <w:r>
        <w:rPr>
          <w:rFonts w:ascii="PT Astra Serif" w:hAnsi="PT Astra Serif"/>
        </w:rPr>
        <w:t>.</w:t>
      </w:r>
    </w:p>
    <w:p w:rsidR="00B52928" w:rsidRDefault="00B52928" w:rsidP="00B52928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26. </w:t>
      </w:r>
      <w:r w:rsidRPr="00D8244B">
        <w:rPr>
          <w:rFonts w:ascii="PT Astra Serif" w:hAnsi="PT Astra Serif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rFonts w:ascii="PT Astra Serif" w:hAnsi="PT Astra Serif"/>
        </w:rPr>
        <w:t>.</w:t>
      </w:r>
    </w:p>
    <w:p w:rsidR="00B52928" w:rsidRDefault="00B52928" w:rsidP="00B52928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27. </w:t>
      </w:r>
      <w:r w:rsidRPr="00D8244B">
        <w:rPr>
          <w:rFonts w:ascii="PT Astra Serif" w:hAnsi="PT Astra Seri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PT Astra Serif" w:hAnsi="PT Astra Serif"/>
        </w:rPr>
        <w:t>.</w:t>
      </w:r>
    </w:p>
    <w:p w:rsidR="00B52928" w:rsidRDefault="00B52928" w:rsidP="00B52928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28. </w:t>
      </w:r>
      <w:r w:rsidRPr="00D8244B">
        <w:rPr>
          <w:rFonts w:ascii="PT Astra Serif" w:hAnsi="PT Astra Serif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PT Astra Serif" w:hAnsi="PT Astra Serif"/>
        </w:rPr>
        <w:t>.</w:t>
      </w:r>
    </w:p>
    <w:p w:rsidR="00B52928" w:rsidRDefault="00B52928" w:rsidP="00B52928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29. </w:t>
      </w:r>
      <w:r w:rsidRPr="00D8244B">
        <w:rPr>
          <w:rFonts w:ascii="PT Astra Serif" w:hAnsi="PT Astra Serif"/>
        </w:rPr>
        <w:t>Принятие на учет граждан в качестве нуждающихся в жилых помещениях</w:t>
      </w:r>
      <w:r>
        <w:rPr>
          <w:rFonts w:ascii="PT Astra Serif" w:hAnsi="PT Astra Serif"/>
        </w:rPr>
        <w:t>.</w:t>
      </w:r>
    </w:p>
    <w:p w:rsidR="00B52928" w:rsidRDefault="00B52928" w:rsidP="00B52928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30. </w:t>
      </w:r>
      <w:r w:rsidRPr="00D8244B">
        <w:rPr>
          <w:rFonts w:ascii="PT Astra Serif" w:hAnsi="PT Astra Serif"/>
        </w:rPr>
        <w:t>Предоставление жилого помещения по договору социального найма или в собственность бесплатно</w:t>
      </w:r>
      <w:r>
        <w:rPr>
          <w:rFonts w:ascii="PT Astra Serif" w:hAnsi="PT Astra Serif"/>
        </w:rPr>
        <w:t>.</w:t>
      </w:r>
    </w:p>
    <w:p w:rsidR="00B52928" w:rsidRDefault="00B52928" w:rsidP="00B52928">
      <w:pPr>
        <w:pStyle w:val="Default"/>
        <w:jc w:val="both"/>
      </w:pPr>
      <w:r>
        <w:rPr>
          <w:rFonts w:ascii="PT Astra Serif" w:hAnsi="PT Astra Serif"/>
        </w:rPr>
        <w:t xml:space="preserve">31. </w:t>
      </w:r>
      <w:r w:rsidRPr="00540B30">
        <w:t>Передача в собственность граждан занимаемых ими жилых помещений жилищного фонда (приватизация жилищного фонда).</w:t>
      </w:r>
    </w:p>
    <w:p w:rsidR="00B52928" w:rsidRDefault="00B52928" w:rsidP="00B52928">
      <w:pPr>
        <w:pStyle w:val="Default"/>
        <w:jc w:val="both"/>
        <w:rPr>
          <w:sz w:val="23"/>
          <w:szCs w:val="23"/>
        </w:rPr>
      </w:pPr>
      <w:r>
        <w:t>32.</w:t>
      </w:r>
      <w:r>
        <w:rPr>
          <w:rFonts w:ascii="PT Astra Serif" w:hAnsi="PT Astra Serif"/>
        </w:rPr>
        <w:t xml:space="preserve"> </w:t>
      </w:r>
      <w:r w:rsidRPr="000A785E">
        <w:t>Установка информационной вывески</w:t>
      </w:r>
      <w:r>
        <w:rPr>
          <w:sz w:val="23"/>
          <w:szCs w:val="23"/>
        </w:rPr>
        <w:t>,</w:t>
      </w:r>
      <w:r>
        <w:t xml:space="preserve"> с</w:t>
      </w:r>
      <w:r w:rsidRPr="0059081B">
        <w:t xml:space="preserve">огласование </w:t>
      </w:r>
      <w:proofErr w:type="gramStart"/>
      <w:r w:rsidRPr="0059081B">
        <w:t>дизайн-проекта</w:t>
      </w:r>
      <w:proofErr w:type="gramEnd"/>
      <w:r w:rsidRPr="0059081B">
        <w:t xml:space="preserve"> размещения вывески</w:t>
      </w:r>
      <w:r>
        <w:rPr>
          <w:rFonts w:ascii="PT Astra Serif" w:hAnsi="PT Astra Serif"/>
        </w:rPr>
        <w:t>.</w:t>
      </w:r>
    </w:p>
    <w:p w:rsidR="00B52928" w:rsidRDefault="00B52928" w:rsidP="00B529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</w:t>
      </w:r>
      <w:r w:rsidRPr="008A69C3">
        <w:rPr>
          <w:rFonts w:ascii="Times New Roman" w:hAnsi="Times New Roman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rPr>
          <w:rFonts w:ascii="Times New Roman" w:hAnsi="Times New Roman"/>
          <w:sz w:val="24"/>
          <w:szCs w:val="24"/>
        </w:rPr>
        <w:t>.</w:t>
      </w:r>
    </w:p>
    <w:p w:rsidR="00B52928" w:rsidRPr="00426F9E" w:rsidRDefault="00B52928" w:rsidP="00B52928">
      <w:pPr>
        <w:pStyle w:val="a3"/>
        <w:rPr>
          <w:rFonts w:ascii="Times New Roman" w:hAnsi="Times New Roman"/>
          <w:sz w:val="24"/>
          <w:szCs w:val="24"/>
        </w:rPr>
      </w:pPr>
    </w:p>
    <w:p w:rsidR="007B1825" w:rsidRDefault="007B1825">
      <w:pPr>
        <w:pStyle w:val="ConsPlusTitle"/>
        <w:jc w:val="both"/>
      </w:pPr>
    </w:p>
    <w:p w:rsidR="007B1825" w:rsidRDefault="007B1825">
      <w:pPr>
        <w:pStyle w:val="ConsPlusTitle"/>
        <w:jc w:val="both"/>
      </w:pPr>
    </w:p>
    <w:p w:rsidR="007B1825" w:rsidRDefault="007B1825">
      <w:pPr>
        <w:pStyle w:val="ConsPlusTitle"/>
        <w:jc w:val="both"/>
      </w:pPr>
    </w:p>
    <w:p w:rsidR="007B1825" w:rsidRDefault="007B1825">
      <w:pPr>
        <w:pStyle w:val="ConsPlusTitle"/>
        <w:jc w:val="both"/>
      </w:pPr>
    </w:p>
    <w:p w:rsidR="007B1825" w:rsidRDefault="007B1825">
      <w:pPr>
        <w:pStyle w:val="ConsPlusTitle"/>
        <w:jc w:val="both"/>
      </w:pPr>
    </w:p>
    <w:p w:rsidR="007B1825" w:rsidRDefault="007B1825">
      <w:pPr>
        <w:spacing w:after="0" w:line="240" w:lineRule="auto"/>
        <w:rPr>
          <w:lang w:eastAsia="ru-RU"/>
        </w:rPr>
      </w:pPr>
    </w:p>
    <w:p w:rsidR="007B1825" w:rsidRDefault="007B1825">
      <w:pPr>
        <w:spacing w:after="0" w:line="240" w:lineRule="auto"/>
        <w:rPr>
          <w:lang w:eastAsia="ru-RU"/>
        </w:rPr>
      </w:pPr>
    </w:p>
    <w:p w:rsidR="007B1825" w:rsidRDefault="007B1825">
      <w:pPr>
        <w:spacing w:after="0" w:line="240" w:lineRule="auto"/>
        <w:rPr>
          <w:lang w:eastAsia="ru-RU"/>
        </w:rPr>
      </w:pPr>
    </w:p>
    <w:p w:rsidR="007B1825" w:rsidRDefault="007B1825">
      <w:pPr>
        <w:spacing w:after="0" w:line="240" w:lineRule="auto"/>
        <w:rPr>
          <w:lang w:eastAsia="ru-RU"/>
        </w:rPr>
      </w:pPr>
    </w:p>
    <w:p w:rsidR="007B1825" w:rsidRDefault="007B1825">
      <w:pPr>
        <w:spacing w:after="0" w:line="240" w:lineRule="auto"/>
        <w:rPr>
          <w:lang w:eastAsia="ru-RU"/>
        </w:rPr>
      </w:pPr>
    </w:p>
    <w:p w:rsidR="007B1825" w:rsidRDefault="007B1825">
      <w:pPr>
        <w:spacing w:after="0" w:line="240" w:lineRule="auto"/>
        <w:rPr>
          <w:lang w:eastAsia="ru-RU"/>
        </w:rPr>
      </w:pPr>
    </w:p>
    <w:p w:rsidR="007B1825" w:rsidRDefault="007B1825">
      <w:pPr>
        <w:spacing w:after="0" w:line="240" w:lineRule="auto"/>
        <w:rPr>
          <w:lang w:eastAsia="ru-RU"/>
        </w:rPr>
      </w:pPr>
    </w:p>
    <w:p w:rsidR="007B1825" w:rsidRDefault="007B1825">
      <w:pPr>
        <w:spacing w:after="0" w:line="240" w:lineRule="auto"/>
        <w:rPr>
          <w:lang w:eastAsia="ru-RU"/>
        </w:rPr>
      </w:pPr>
    </w:p>
    <w:p w:rsidR="007B1825" w:rsidRDefault="007B1825">
      <w:pPr>
        <w:spacing w:after="0" w:line="240" w:lineRule="auto"/>
        <w:rPr>
          <w:lang w:eastAsia="ru-RU"/>
        </w:rPr>
      </w:pPr>
    </w:p>
    <w:p w:rsidR="007B1825" w:rsidRDefault="007B1825">
      <w:pPr>
        <w:spacing w:after="0" w:line="240" w:lineRule="auto"/>
        <w:rPr>
          <w:lang w:eastAsia="ru-RU"/>
        </w:rPr>
      </w:pPr>
    </w:p>
    <w:p w:rsidR="007B1825" w:rsidRDefault="007B1825">
      <w:pPr>
        <w:spacing w:after="0" w:line="240" w:lineRule="auto"/>
        <w:rPr>
          <w:lang w:eastAsia="ru-RU"/>
        </w:rPr>
      </w:pPr>
    </w:p>
    <w:p w:rsidR="007B1825" w:rsidRDefault="007B1825">
      <w:pPr>
        <w:spacing w:after="0" w:line="240" w:lineRule="auto"/>
        <w:rPr>
          <w:lang w:eastAsia="ru-RU"/>
        </w:rPr>
      </w:pPr>
    </w:p>
    <w:p w:rsidR="007B1825" w:rsidRDefault="007B1825">
      <w:pPr>
        <w:spacing w:after="0" w:line="240" w:lineRule="auto"/>
        <w:jc w:val="right"/>
        <w:rPr>
          <w:lang w:eastAsia="ru-RU"/>
        </w:rPr>
      </w:pPr>
    </w:p>
    <w:p w:rsidR="007B1825" w:rsidRDefault="007B1825">
      <w:pPr>
        <w:spacing w:after="0" w:line="240" w:lineRule="auto"/>
        <w:jc w:val="right"/>
        <w:rPr>
          <w:lang w:eastAsia="ru-RU"/>
        </w:rPr>
      </w:pPr>
    </w:p>
    <w:p w:rsidR="007B1825" w:rsidRDefault="007B182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52928" w:rsidRDefault="00B529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52928" w:rsidRDefault="00B529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52928" w:rsidRDefault="00B529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52928" w:rsidRDefault="00B529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52928" w:rsidRDefault="00B529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 сельского поселения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17.11 2022 № 44</w:t>
      </w:r>
    </w:p>
    <w:p w:rsidR="007B1825" w:rsidRDefault="00D35D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7B1825" w:rsidRDefault="007B1825">
      <w:pPr>
        <w:pStyle w:val="ConsPlusTitle"/>
        <w:jc w:val="center"/>
      </w:pPr>
    </w:p>
    <w:p w:rsidR="00B52928" w:rsidRDefault="00B52928" w:rsidP="00B52928">
      <w:pPr>
        <w:pStyle w:val="ConsPlusTitle"/>
        <w:jc w:val="center"/>
        <w:rPr>
          <w:b w:val="0"/>
        </w:rPr>
      </w:pPr>
      <w:r>
        <w:rPr>
          <w:b w:val="0"/>
        </w:rPr>
        <w:t>Перечень муниципальных услуг, относящимся к иным услугам</w:t>
      </w:r>
    </w:p>
    <w:p w:rsidR="00B52928" w:rsidRDefault="00B52928" w:rsidP="00B52928">
      <w:pPr>
        <w:pStyle w:val="ConsPlusTitle"/>
        <w:jc w:val="center"/>
        <w:rPr>
          <w:b w:val="0"/>
        </w:rPr>
      </w:pPr>
    </w:p>
    <w:p w:rsidR="00B52928" w:rsidRPr="00334EE1" w:rsidRDefault="00B52928" w:rsidP="00B529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</w:t>
      </w:r>
      <w:r w:rsidRPr="00334EE1">
        <w:rPr>
          <w:szCs w:val="24"/>
        </w:rPr>
        <w:t xml:space="preserve">. 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334EE1">
        <w:rPr>
          <w:szCs w:val="24"/>
        </w:rPr>
        <w:t>похозяйственной</w:t>
      </w:r>
      <w:proofErr w:type="spellEnd"/>
      <w:r w:rsidRPr="00334EE1">
        <w:rPr>
          <w:szCs w:val="24"/>
        </w:rPr>
        <w:t xml:space="preserve"> книги и иных документов, содержащих аналогичные сведения).</w:t>
      </w:r>
    </w:p>
    <w:p w:rsidR="00B52928" w:rsidRDefault="00B52928" w:rsidP="00B529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</w:t>
      </w:r>
      <w:r w:rsidRPr="00334EE1">
        <w:rPr>
          <w:szCs w:val="24"/>
        </w:rPr>
        <w:t>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 w:rsidR="00B52928" w:rsidRDefault="00B52928" w:rsidP="00B529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</w:t>
      </w:r>
      <w:r w:rsidRPr="00334EE1">
        <w:rPr>
          <w:szCs w:val="24"/>
        </w:rPr>
        <w:t xml:space="preserve"> Предоставление жилого помещения специализированного жилищного фонда.</w:t>
      </w:r>
    </w:p>
    <w:p w:rsidR="00B52928" w:rsidRPr="00334EE1" w:rsidRDefault="00B52928" w:rsidP="00B529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4. </w:t>
      </w:r>
      <w:r w:rsidRPr="00334EE1">
        <w:rPr>
          <w:szCs w:val="24"/>
        </w:rPr>
        <w:t>Выдача согласия на обмен жилыми помещениями, предоставленными по договорам социального найма.</w:t>
      </w:r>
    </w:p>
    <w:p w:rsidR="00B52928" w:rsidRPr="00334EE1" w:rsidRDefault="00B52928" w:rsidP="00B529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5. </w:t>
      </w:r>
      <w:r w:rsidRPr="00334EE1">
        <w:rPr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B52928" w:rsidRPr="00334EE1" w:rsidRDefault="00B52928" w:rsidP="00B529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6. </w:t>
      </w:r>
      <w:r w:rsidRPr="00334EE1">
        <w:rPr>
          <w:szCs w:val="24"/>
        </w:rPr>
        <w:t>Передача принадлежащего гражданам на праве собственности жилого</w:t>
      </w:r>
      <w:r>
        <w:rPr>
          <w:szCs w:val="24"/>
        </w:rPr>
        <w:t xml:space="preserve"> помещения в</w:t>
      </w:r>
      <w:r w:rsidRPr="00334EE1">
        <w:rPr>
          <w:szCs w:val="24"/>
        </w:rPr>
        <w:t xml:space="preserve"> муниципальную собственность.</w:t>
      </w:r>
    </w:p>
    <w:p w:rsidR="00B52928" w:rsidRPr="00334EE1" w:rsidRDefault="00B52928" w:rsidP="00B529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7. </w:t>
      </w:r>
      <w:r w:rsidRPr="00334EE1">
        <w:rPr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7B1825" w:rsidRDefault="007B1825">
      <w:pPr>
        <w:pStyle w:val="ConsPlusNormal"/>
        <w:ind w:firstLine="540"/>
        <w:jc w:val="both"/>
        <w:rPr>
          <w:szCs w:val="24"/>
        </w:rPr>
      </w:pPr>
    </w:p>
    <w:p w:rsidR="007B1825" w:rsidRDefault="007B1825">
      <w:pPr>
        <w:pStyle w:val="ConsPlusNormal"/>
        <w:ind w:firstLine="540"/>
        <w:jc w:val="both"/>
        <w:rPr>
          <w:szCs w:val="24"/>
        </w:rPr>
      </w:pPr>
    </w:p>
    <w:p w:rsidR="007B1825" w:rsidRDefault="007B1825">
      <w:pPr>
        <w:pStyle w:val="ConsPlusTitle"/>
        <w:rPr>
          <w:b w:val="0"/>
        </w:rPr>
      </w:pPr>
    </w:p>
    <w:p w:rsidR="007B1825" w:rsidRDefault="007B1825">
      <w:pPr>
        <w:spacing w:after="0" w:line="240" w:lineRule="auto"/>
        <w:jc w:val="right"/>
        <w:rPr>
          <w:lang w:eastAsia="ru-RU"/>
        </w:rPr>
      </w:pPr>
    </w:p>
    <w:sectPr w:rsidR="007B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AE" w:rsidRDefault="00432EAE">
      <w:pPr>
        <w:spacing w:line="240" w:lineRule="auto"/>
      </w:pPr>
      <w:r>
        <w:separator/>
      </w:r>
    </w:p>
  </w:endnote>
  <w:endnote w:type="continuationSeparator" w:id="0">
    <w:p w:rsidR="00432EAE" w:rsidRDefault="00432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3">
    <w:altName w:val="Times New Roman"/>
    <w:charset w:val="CC"/>
    <w:family w:val="auto"/>
    <w:pitch w:val="variable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AE" w:rsidRDefault="00432EAE">
      <w:pPr>
        <w:spacing w:after="0"/>
      </w:pPr>
      <w:r>
        <w:separator/>
      </w:r>
    </w:p>
  </w:footnote>
  <w:footnote w:type="continuationSeparator" w:id="0">
    <w:p w:rsidR="00432EAE" w:rsidRDefault="00432E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9CB"/>
    <w:rsid w:val="00040542"/>
    <w:rsid w:val="00076398"/>
    <w:rsid w:val="00085028"/>
    <w:rsid w:val="000A785E"/>
    <w:rsid w:val="000F0E67"/>
    <w:rsid w:val="000F69B5"/>
    <w:rsid w:val="001009DA"/>
    <w:rsid w:val="00100F0E"/>
    <w:rsid w:val="00120519"/>
    <w:rsid w:val="00121E30"/>
    <w:rsid w:val="001451B2"/>
    <w:rsid w:val="00150EDB"/>
    <w:rsid w:val="00164E79"/>
    <w:rsid w:val="001659DB"/>
    <w:rsid w:val="001711E2"/>
    <w:rsid w:val="00180629"/>
    <w:rsid w:val="00184085"/>
    <w:rsid w:val="0018542C"/>
    <w:rsid w:val="00194478"/>
    <w:rsid w:val="001B3F77"/>
    <w:rsid w:val="0020294F"/>
    <w:rsid w:val="00211FC2"/>
    <w:rsid w:val="00252E71"/>
    <w:rsid w:val="002937B8"/>
    <w:rsid w:val="00293C4F"/>
    <w:rsid w:val="002C3EDE"/>
    <w:rsid w:val="002D20DC"/>
    <w:rsid w:val="003005E4"/>
    <w:rsid w:val="003413E0"/>
    <w:rsid w:val="00363BA7"/>
    <w:rsid w:val="00382209"/>
    <w:rsid w:val="003B2890"/>
    <w:rsid w:val="003B7AB0"/>
    <w:rsid w:val="003C7D62"/>
    <w:rsid w:val="003D0A0F"/>
    <w:rsid w:val="00426F9E"/>
    <w:rsid w:val="00432591"/>
    <w:rsid w:val="00432EAE"/>
    <w:rsid w:val="00443A08"/>
    <w:rsid w:val="0046000B"/>
    <w:rsid w:val="00463246"/>
    <w:rsid w:val="0047075E"/>
    <w:rsid w:val="004713FB"/>
    <w:rsid w:val="0049106E"/>
    <w:rsid w:val="004A5F44"/>
    <w:rsid w:val="004E5587"/>
    <w:rsid w:val="00512BAE"/>
    <w:rsid w:val="00530E6A"/>
    <w:rsid w:val="0053492C"/>
    <w:rsid w:val="00544B47"/>
    <w:rsid w:val="00545770"/>
    <w:rsid w:val="0055376B"/>
    <w:rsid w:val="00570D9D"/>
    <w:rsid w:val="0058719F"/>
    <w:rsid w:val="0059081B"/>
    <w:rsid w:val="00593B05"/>
    <w:rsid w:val="005B71DE"/>
    <w:rsid w:val="005C44F6"/>
    <w:rsid w:val="00623FF7"/>
    <w:rsid w:val="00630036"/>
    <w:rsid w:val="006346CA"/>
    <w:rsid w:val="006474A9"/>
    <w:rsid w:val="00656006"/>
    <w:rsid w:val="00670740"/>
    <w:rsid w:val="00670A6B"/>
    <w:rsid w:val="00673B11"/>
    <w:rsid w:val="00677731"/>
    <w:rsid w:val="007162CF"/>
    <w:rsid w:val="00721A34"/>
    <w:rsid w:val="00746777"/>
    <w:rsid w:val="00752CE6"/>
    <w:rsid w:val="00755536"/>
    <w:rsid w:val="007629CB"/>
    <w:rsid w:val="00765299"/>
    <w:rsid w:val="00767D32"/>
    <w:rsid w:val="007A0B1E"/>
    <w:rsid w:val="007A4D8F"/>
    <w:rsid w:val="007A663B"/>
    <w:rsid w:val="007A7AFE"/>
    <w:rsid w:val="007B1825"/>
    <w:rsid w:val="007C04C3"/>
    <w:rsid w:val="007E3D03"/>
    <w:rsid w:val="00805C7C"/>
    <w:rsid w:val="00841861"/>
    <w:rsid w:val="008769FA"/>
    <w:rsid w:val="008A4FF1"/>
    <w:rsid w:val="008A69C3"/>
    <w:rsid w:val="0091209D"/>
    <w:rsid w:val="0091292A"/>
    <w:rsid w:val="00927EB5"/>
    <w:rsid w:val="009403FB"/>
    <w:rsid w:val="00992232"/>
    <w:rsid w:val="009A04FD"/>
    <w:rsid w:val="009A3C39"/>
    <w:rsid w:val="009E71DF"/>
    <w:rsid w:val="00A1147C"/>
    <w:rsid w:val="00A658EF"/>
    <w:rsid w:val="00A741F3"/>
    <w:rsid w:val="00A74D03"/>
    <w:rsid w:val="00A849F7"/>
    <w:rsid w:val="00AD13AE"/>
    <w:rsid w:val="00B14A70"/>
    <w:rsid w:val="00B3058D"/>
    <w:rsid w:val="00B42FAC"/>
    <w:rsid w:val="00B43895"/>
    <w:rsid w:val="00B51488"/>
    <w:rsid w:val="00B52928"/>
    <w:rsid w:val="00B760DC"/>
    <w:rsid w:val="00BC31CB"/>
    <w:rsid w:val="00BC50E5"/>
    <w:rsid w:val="00BD25A7"/>
    <w:rsid w:val="00C004E0"/>
    <w:rsid w:val="00C0461B"/>
    <w:rsid w:val="00C202D9"/>
    <w:rsid w:val="00C84EED"/>
    <w:rsid w:val="00C8658D"/>
    <w:rsid w:val="00CE1F5F"/>
    <w:rsid w:val="00CF111B"/>
    <w:rsid w:val="00CF3504"/>
    <w:rsid w:val="00D15A24"/>
    <w:rsid w:val="00D35D0A"/>
    <w:rsid w:val="00D427D2"/>
    <w:rsid w:val="00D42AC7"/>
    <w:rsid w:val="00D45656"/>
    <w:rsid w:val="00D56700"/>
    <w:rsid w:val="00D749CD"/>
    <w:rsid w:val="00D7764F"/>
    <w:rsid w:val="00DE7304"/>
    <w:rsid w:val="00DF5E00"/>
    <w:rsid w:val="00DF6931"/>
    <w:rsid w:val="00E12F7A"/>
    <w:rsid w:val="00E179F7"/>
    <w:rsid w:val="00E334CA"/>
    <w:rsid w:val="00E60F98"/>
    <w:rsid w:val="00E81149"/>
    <w:rsid w:val="00E81564"/>
    <w:rsid w:val="00EA4896"/>
    <w:rsid w:val="00EB4781"/>
    <w:rsid w:val="00EB57DC"/>
    <w:rsid w:val="00ED7EE9"/>
    <w:rsid w:val="00F11CAD"/>
    <w:rsid w:val="00F33EAB"/>
    <w:rsid w:val="00F66937"/>
    <w:rsid w:val="00F8190F"/>
    <w:rsid w:val="00F82300"/>
    <w:rsid w:val="00FC2AE0"/>
    <w:rsid w:val="00FE7059"/>
    <w:rsid w:val="00FF4E64"/>
    <w:rsid w:val="7BE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03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04A0E-41A1-469F-9783-D325FF0B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3600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2022-11-18T09:29:00Z</cp:lastPrinted>
  <dcterms:created xsi:type="dcterms:W3CDTF">2022-10-03T12:31:00Z</dcterms:created>
  <dcterms:modified xsi:type="dcterms:W3CDTF">2025-04-24T04:14:00Z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3330AC6385364D27A9FDD6FA443CAC8E</vt:lpwstr>
  </property>
</Properties>
</file>