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31" w:rsidRPr="005A4987" w:rsidRDefault="00517802" w:rsidP="00787697">
      <w:pPr>
        <w:rPr>
          <w:sz w:val="24"/>
          <w:szCs w:val="24"/>
        </w:rPr>
      </w:pPr>
      <w:r w:rsidRPr="005A4987">
        <w:rPr>
          <w:sz w:val="24"/>
          <w:szCs w:val="24"/>
        </w:rPr>
        <w:t xml:space="preserve"> </w:t>
      </w:r>
    </w:p>
    <w:p w:rsidR="00244D74" w:rsidRPr="00BB3627" w:rsidRDefault="00E72C31" w:rsidP="00244D74">
      <w:pPr>
        <w:jc w:val="center"/>
        <w:rPr>
          <w:b/>
          <w:sz w:val="24"/>
          <w:szCs w:val="24"/>
        </w:rPr>
      </w:pPr>
      <w:r w:rsidRPr="00BB3627">
        <w:rPr>
          <w:b/>
          <w:sz w:val="28"/>
          <w:szCs w:val="28"/>
        </w:rPr>
        <w:t xml:space="preserve"> </w:t>
      </w:r>
      <w:r w:rsidR="00244D74" w:rsidRPr="00BB3627">
        <w:rPr>
          <w:b/>
          <w:sz w:val="24"/>
          <w:szCs w:val="24"/>
        </w:rPr>
        <w:t>МУНИЦИПАЛЬНОЕ ОБРАЗОВАНИЕ</w:t>
      </w:r>
    </w:p>
    <w:p w:rsidR="00244D74" w:rsidRPr="00BB3627" w:rsidRDefault="00244D74" w:rsidP="00244D74">
      <w:pPr>
        <w:jc w:val="center"/>
        <w:rPr>
          <w:b/>
          <w:sz w:val="24"/>
          <w:szCs w:val="24"/>
        </w:rPr>
      </w:pPr>
      <w:r w:rsidRPr="00BB3627">
        <w:rPr>
          <w:b/>
          <w:sz w:val="24"/>
          <w:szCs w:val="24"/>
        </w:rPr>
        <w:t>«УСТЬ-ЧИЖАПСКОЕ СЕЛЬСКОЕ ПОСЕЛЕНИЕ»</w:t>
      </w:r>
    </w:p>
    <w:p w:rsidR="00244D74" w:rsidRPr="00BB3627" w:rsidRDefault="00244D74" w:rsidP="00244D74">
      <w:pPr>
        <w:jc w:val="center"/>
        <w:rPr>
          <w:b/>
          <w:sz w:val="24"/>
          <w:szCs w:val="24"/>
        </w:rPr>
      </w:pPr>
      <w:r w:rsidRPr="00BB3627">
        <w:rPr>
          <w:b/>
          <w:sz w:val="24"/>
          <w:szCs w:val="24"/>
        </w:rPr>
        <w:t>КАРГАСОКСКОГО РАЙОНА ТОМСКОЙ ОБЛАСТИ</w:t>
      </w:r>
    </w:p>
    <w:p w:rsidR="00244D74" w:rsidRPr="007D6A3F" w:rsidRDefault="00244D74" w:rsidP="00244D74">
      <w:pPr>
        <w:jc w:val="center"/>
        <w:rPr>
          <w:sz w:val="24"/>
          <w:szCs w:val="24"/>
        </w:rPr>
      </w:pPr>
    </w:p>
    <w:p w:rsidR="00244D74" w:rsidRPr="007D6A3F" w:rsidRDefault="00244D74" w:rsidP="00244D74">
      <w:pPr>
        <w:jc w:val="center"/>
        <w:rPr>
          <w:b/>
          <w:sz w:val="24"/>
          <w:szCs w:val="24"/>
        </w:rPr>
      </w:pPr>
      <w:r w:rsidRPr="007D6A3F">
        <w:rPr>
          <w:b/>
          <w:sz w:val="24"/>
          <w:szCs w:val="24"/>
        </w:rPr>
        <w:t>АДМИНИСТРАЦИЯ УСТЬ-ЧИЖАПСКОГО СЕЛЬСКОГО ПОСЕЛЕНИЯ</w:t>
      </w:r>
    </w:p>
    <w:p w:rsidR="00244D74" w:rsidRPr="007D6A3F" w:rsidRDefault="00244D74" w:rsidP="00244D74">
      <w:pPr>
        <w:jc w:val="both"/>
        <w:rPr>
          <w:b/>
          <w:sz w:val="24"/>
          <w:szCs w:val="24"/>
        </w:rPr>
      </w:pPr>
    </w:p>
    <w:p w:rsidR="00244D74" w:rsidRPr="007D6A3F" w:rsidRDefault="00244D74" w:rsidP="00244D74">
      <w:pPr>
        <w:jc w:val="center"/>
        <w:rPr>
          <w:b/>
          <w:bCs/>
          <w:sz w:val="24"/>
          <w:szCs w:val="24"/>
        </w:rPr>
      </w:pPr>
      <w:r w:rsidRPr="007D6A3F">
        <w:rPr>
          <w:b/>
          <w:sz w:val="24"/>
          <w:szCs w:val="24"/>
        </w:rPr>
        <w:t>ПОСТАНОВЛЕНИЕ</w:t>
      </w:r>
    </w:p>
    <w:p w:rsidR="00244D74" w:rsidRPr="007D6A3F" w:rsidRDefault="00244D74" w:rsidP="00244D74">
      <w:pPr>
        <w:jc w:val="both"/>
        <w:rPr>
          <w:sz w:val="24"/>
          <w:szCs w:val="24"/>
        </w:rPr>
      </w:pPr>
    </w:p>
    <w:p w:rsidR="00244D74" w:rsidRPr="007D6A3F" w:rsidRDefault="00244D74" w:rsidP="00244D74">
      <w:pPr>
        <w:jc w:val="both"/>
        <w:rPr>
          <w:sz w:val="24"/>
          <w:szCs w:val="24"/>
        </w:rPr>
      </w:pPr>
      <w:r w:rsidRPr="007D6A3F">
        <w:rPr>
          <w:sz w:val="24"/>
          <w:szCs w:val="24"/>
        </w:rPr>
        <w:t xml:space="preserve">06.05.2020                                                                    </w:t>
      </w:r>
      <w:r w:rsidRPr="007D6A3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D6A3F">
        <w:rPr>
          <w:sz w:val="24"/>
          <w:szCs w:val="24"/>
        </w:rPr>
        <w:tab/>
      </w:r>
      <w:r w:rsidRPr="007D6A3F">
        <w:rPr>
          <w:sz w:val="24"/>
          <w:szCs w:val="24"/>
        </w:rPr>
        <w:tab/>
        <w:t xml:space="preserve">         № </w:t>
      </w:r>
      <w:r w:rsidR="00BB3627">
        <w:rPr>
          <w:sz w:val="24"/>
          <w:szCs w:val="24"/>
        </w:rPr>
        <w:t>22</w:t>
      </w:r>
    </w:p>
    <w:p w:rsidR="00244D74" w:rsidRDefault="00244D74" w:rsidP="00244D74">
      <w:pPr>
        <w:rPr>
          <w:bCs/>
        </w:rPr>
      </w:pPr>
    </w:p>
    <w:p w:rsidR="00244D74" w:rsidRPr="00BB3627" w:rsidRDefault="00244D74" w:rsidP="00244D74">
      <w:pPr>
        <w:rPr>
          <w:b/>
          <w:sz w:val="24"/>
          <w:szCs w:val="24"/>
        </w:rPr>
      </w:pPr>
      <w:r w:rsidRPr="00BB3627">
        <w:rPr>
          <w:b/>
          <w:sz w:val="24"/>
          <w:szCs w:val="24"/>
        </w:rPr>
        <w:t xml:space="preserve">Об утверждении Порядка формирования </w:t>
      </w:r>
    </w:p>
    <w:p w:rsidR="00244D74" w:rsidRPr="00BB3627" w:rsidRDefault="00244D74" w:rsidP="00244D74">
      <w:pPr>
        <w:rPr>
          <w:b/>
          <w:sz w:val="24"/>
          <w:szCs w:val="24"/>
        </w:rPr>
      </w:pPr>
      <w:r w:rsidRPr="00BB3627">
        <w:rPr>
          <w:b/>
          <w:sz w:val="24"/>
          <w:szCs w:val="24"/>
        </w:rPr>
        <w:t xml:space="preserve">перечня налоговых расходов и оценки </w:t>
      </w:r>
    </w:p>
    <w:p w:rsidR="00244D74" w:rsidRPr="00BB3627" w:rsidRDefault="00244D74" w:rsidP="00244D74">
      <w:pPr>
        <w:rPr>
          <w:b/>
          <w:sz w:val="24"/>
          <w:szCs w:val="24"/>
        </w:rPr>
      </w:pPr>
      <w:r w:rsidRPr="00BB3627">
        <w:rPr>
          <w:b/>
          <w:sz w:val="24"/>
          <w:szCs w:val="24"/>
        </w:rPr>
        <w:t xml:space="preserve">налоговых </w:t>
      </w:r>
      <w:proofErr w:type="gramStart"/>
      <w:r w:rsidRPr="00BB3627">
        <w:rPr>
          <w:b/>
          <w:sz w:val="24"/>
          <w:szCs w:val="24"/>
        </w:rPr>
        <w:t>расходов  муниципального</w:t>
      </w:r>
      <w:proofErr w:type="gramEnd"/>
      <w:r w:rsidRPr="00BB3627">
        <w:rPr>
          <w:b/>
          <w:sz w:val="24"/>
          <w:szCs w:val="24"/>
        </w:rPr>
        <w:t xml:space="preserve"> образования</w:t>
      </w:r>
    </w:p>
    <w:p w:rsidR="00244D74" w:rsidRPr="00BB3627" w:rsidRDefault="00244D74" w:rsidP="00244D74">
      <w:pPr>
        <w:spacing w:line="276" w:lineRule="auto"/>
        <w:rPr>
          <w:b/>
          <w:sz w:val="24"/>
          <w:szCs w:val="24"/>
        </w:rPr>
      </w:pPr>
      <w:r w:rsidRPr="00BB3627">
        <w:rPr>
          <w:b/>
          <w:sz w:val="24"/>
          <w:szCs w:val="24"/>
        </w:rPr>
        <w:t xml:space="preserve"> «Усть-Чижапского сельского поселения»</w:t>
      </w:r>
    </w:p>
    <w:p w:rsidR="00244D74" w:rsidRPr="008B2E94" w:rsidRDefault="00244D74" w:rsidP="00244D74">
      <w:pPr>
        <w:pStyle w:val="af3"/>
        <w:jc w:val="both"/>
        <w:rPr>
          <w:szCs w:val="24"/>
        </w:rPr>
      </w:pPr>
    </w:p>
    <w:p w:rsidR="00244D74" w:rsidRPr="007D6A3F" w:rsidRDefault="00244D74" w:rsidP="0024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6A3F">
        <w:rPr>
          <w:sz w:val="24"/>
          <w:szCs w:val="24"/>
        </w:rPr>
        <w:t xml:space="preserve">В соответствии со </w:t>
      </w:r>
      <w:hyperlink r:id="rId6" w:history="1">
        <w:r w:rsidRPr="007D6A3F">
          <w:rPr>
            <w:color w:val="0000FF"/>
            <w:sz w:val="24"/>
            <w:szCs w:val="24"/>
          </w:rPr>
          <w:t>статьей 174.3</w:t>
        </w:r>
      </w:hyperlink>
      <w:r w:rsidRPr="007D6A3F">
        <w:rPr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7D6A3F">
          <w:rPr>
            <w:color w:val="0000FF"/>
            <w:sz w:val="24"/>
            <w:szCs w:val="24"/>
          </w:rPr>
          <w:t>постановлением</w:t>
        </w:r>
      </w:hyperlink>
      <w:r w:rsidRPr="007D6A3F">
        <w:rPr>
          <w:sz w:val="24"/>
          <w:szCs w:val="24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админист</w:t>
      </w:r>
      <w:r>
        <w:rPr>
          <w:sz w:val="24"/>
          <w:szCs w:val="24"/>
        </w:rPr>
        <w:t>рация Усть-Чижапского сельского поселения</w:t>
      </w:r>
    </w:p>
    <w:p w:rsidR="00522B90" w:rsidRDefault="00522B90" w:rsidP="0024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44D74" w:rsidRPr="007D6A3F" w:rsidRDefault="00244D74" w:rsidP="0024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6A3F">
        <w:rPr>
          <w:sz w:val="24"/>
          <w:szCs w:val="24"/>
        </w:rPr>
        <w:t>ПОСТАНОВЛЯЕТ:</w:t>
      </w:r>
    </w:p>
    <w:p w:rsidR="00244D74" w:rsidRDefault="00244D74" w:rsidP="0024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D6A3F">
        <w:rPr>
          <w:sz w:val="24"/>
          <w:szCs w:val="24"/>
        </w:rPr>
        <w:t xml:space="preserve">1. Утвердить </w:t>
      </w:r>
      <w:hyperlink w:anchor="Par28" w:history="1">
        <w:r w:rsidRPr="007D6A3F">
          <w:rPr>
            <w:sz w:val="24"/>
            <w:szCs w:val="24"/>
          </w:rPr>
          <w:t>П</w:t>
        </w:r>
      </w:hyperlink>
      <w:r w:rsidRPr="007D6A3F">
        <w:rPr>
          <w:sz w:val="24"/>
          <w:szCs w:val="24"/>
        </w:rPr>
        <w:t>орядок формирования перечня налоговых расходов и оценки налоговых расходов  муниципального образования «Усть-Чижапского сельского поселения».</w:t>
      </w:r>
    </w:p>
    <w:p w:rsidR="00244D74" w:rsidRPr="007D6A3F" w:rsidRDefault="00244D74" w:rsidP="0024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D6A3F">
        <w:rPr>
          <w:sz w:val="24"/>
          <w:szCs w:val="24"/>
        </w:rPr>
        <w:t>.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244D74" w:rsidRPr="007D6A3F" w:rsidRDefault="00244D74" w:rsidP="00244D74">
      <w:pPr>
        <w:pStyle w:val="ConsPlusNormal"/>
        <w:ind w:firstLine="5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D6A3F">
        <w:rPr>
          <w:color w:val="000000"/>
          <w:sz w:val="24"/>
          <w:szCs w:val="24"/>
        </w:rPr>
        <w:t>. Опубликовать настоящее постановление на официальном сайте администрации Усть-Чижапского сельского поселения в сети Интернет.</w:t>
      </w:r>
    </w:p>
    <w:p w:rsidR="00244D74" w:rsidRPr="007D6A3F" w:rsidRDefault="00244D74" w:rsidP="00244D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44D74" w:rsidRPr="007D6A3F" w:rsidRDefault="00244D74" w:rsidP="00244D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4D74" w:rsidRPr="007D6A3F" w:rsidRDefault="00244D74" w:rsidP="00244D7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4D74" w:rsidRPr="007D6A3F" w:rsidRDefault="00244D74" w:rsidP="00244D7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6A3F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Усть-Чижапского сельского поселения</w:t>
      </w:r>
      <w:r w:rsidRPr="007D6A3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С.М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Голещихин</w:t>
      </w:r>
      <w:proofErr w:type="spellEnd"/>
    </w:p>
    <w:p w:rsidR="00675719" w:rsidRDefault="00675719" w:rsidP="00787697">
      <w:pPr>
        <w:rPr>
          <w:sz w:val="28"/>
          <w:szCs w:val="28"/>
        </w:rPr>
      </w:pPr>
    </w:p>
    <w:p w:rsidR="00642B0C" w:rsidRDefault="00642B0C" w:rsidP="00787697">
      <w:pPr>
        <w:rPr>
          <w:sz w:val="28"/>
          <w:szCs w:val="28"/>
        </w:rPr>
      </w:pPr>
    </w:p>
    <w:p w:rsidR="00642B0C" w:rsidRDefault="00642B0C" w:rsidP="00787697">
      <w:pPr>
        <w:rPr>
          <w:sz w:val="28"/>
          <w:szCs w:val="28"/>
        </w:rPr>
      </w:pPr>
    </w:p>
    <w:p w:rsidR="00642B0C" w:rsidRDefault="00642B0C" w:rsidP="00787697">
      <w:pPr>
        <w:rPr>
          <w:sz w:val="28"/>
          <w:szCs w:val="28"/>
        </w:rPr>
      </w:pPr>
    </w:p>
    <w:p w:rsidR="00642B0C" w:rsidRDefault="00642B0C" w:rsidP="00787697">
      <w:pPr>
        <w:rPr>
          <w:sz w:val="28"/>
          <w:szCs w:val="28"/>
        </w:rPr>
      </w:pPr>
    </w:p>
    <w:p w:rsidR="00642B0C" w:rsidRDefault="00642B0C" w:rsidP="00787697">
      <w:pPr>
        <w:rPr>
          <w:sz w:val="28"/>
          <w:szCs w:val="28"/>
        </w:rPr>
      </w:pPr>
    </w:p>
    <w:p w:rsidR="00675719" w:rsidRPr="00675719" w:rsidRDefault="00675719" w:rsidP="00787697">
      <w:pPr>
        <w:rPr>
          <w:sz w:val="24"/>
          <w:szCs w:val="24"/>
        </w:rPr>
      </w:pPr>
    </w:p>
    <w:p w:rsidR="00810B90" w:rsidRPr="00675719" w:rsidRDefault="00810B90" w:rsidP="00787697">
      <w:pPr>
        <w:rPr>
          <w:sz w:val="24"/>
          <w:szCs w:val="24"/>
        </w:rPr>
      </w:pPr>
    </w:p>
    <w:p w:rsidR="00675719" w:rsidRDefault="00675719" w:rsidP="00787697">
      <w:pPr>
        <w:sectPr w:rsidR="00675719" w:rsidSect="00F83B69">
          <w:pgSz w:w="11906" w:h="16838" w:code="9"/>
          <w:pgMar w:top="1134" w:right="567" w:bottom="1134" w:left="1418" w:header="720" w:footer="720" w:gutter="0"/>
          <w:cols w:space="708"/>
          <w:docGrid w:linePitch="360"/>
        </w:sectPr>
      </w:pPr>
    </w:p>
    <w:p w:rsidR="006547A2" w:rsidRPr="005A4987" w:rsidRDefault="006547A2" w:rsidP="00787697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lastRenderedPageBreak/>
        <w:t xml:space="preserve">Утвержден </w:t>
      </w:r>
    </w:p>
    <w:p w:rsidR="006547A2" w:rsidRPr="005A4987" w:rsidRDefault="00996683" w:rsidP="00787697">
      <w:pPr>
        <w:jc w:val="right"/>
        <w:rPr>
          <w:sz w:val="24"/>
          <w:szCs w:val="24"/>
        </w:rPr>
      </w:pPr>
      <w:r w:rsidRPr="005A4987">
        <w:rPr>
          <w:sz w:val="24"/>
          <w:szCs w:val="24"/>
        </w:rPr>
        <w:t xml:space="preserve"> п</w:t>
      </w:r>
      <w:r w:rsidR="00810B90" w:rsidRPr="005A4987">
        <w:rPr>
          <w:sz w:val="24"/>
          <w:szCs w:val="24"/>
        </w:rPr>
        <w:t>остановлени</w:t>
      </w:r>
      <w:r w:rsidR="004D723B">
        <w:rPr>
          <w:sz w:val="24"/>
          <w:szCs w:val="24"/>
        </w:rPr>
        <w:t>ем</w:t>
      </w:r>
      <w:r w:rsidR="00810B90" w:rsidRPr="005A4987">
        <w:rPr>
          <w:sz w:val="24"/>
          <w:szCs w:val="24"/>
        </w:rPr>
        <w:t xml:space="preserve"> администрации </w:t>
      </w:r>
    </w:p>
    <w:p w:rsidR="00810B90" w:rsidRPr="005A4987" w:rsidRDefault="007F30A4" w:rsidP="00787697">
      <w:pPr>
        <w:jc w:val="right"/>
        <w:rPr>
          <w:sz w:val="24"/>
          <w:szCs w:val="24"/>
        </w:rPr>
      </w:pPr>
      <w:r>
        <w:rPr>
          <w:sz w:val="24"/>
          <w:szCs w:val="24"/>
        </w:rPr>
        <w:t>Усть-Чижапского сельского поселения</w:t>
      </w:r>
      <w:r w:rsidR="006547A2" w:rsidRPr="005A4987">
        <w:rPr>
          <w:sz w:val="24"/>
          <w:szCs w:val="24"/>
        </w:rPr>
        <w:t xml:space="preserve"> </w:t>
      </w:r>
    </w:p>
    <w:p w:rsidR="00EF41C3" w:rsidRPr="00CD337C" w:rsidRDefault="006547A2" w:rsidP="00EF41C3">
      <w:pPr>
        <w:rPr>
          <w:sz w:val="24"/>
          <w:szCs w:val="24"/>
        </w:rPr>
      </w:pPr>
      <w:r w:rsidRPr="005A4987">
        <w:rPr>
          <w:sz w:val="24"/>
          <w:szCs w:val="24"/>
        </w:rPr>
        <w:t xml:space="preserve">                                                                                    </w:t>
      </w:r>
      <w:r w:rsidR="00EF41C3">
        <w:rPr>
          <w:sz w:val="24"/>
          <w:szCs w:val="24"/>
        </w:rPr>
        <w:t xml:space="preserve">                   </w:t>
      </w:r>
      <w:r w:rsidRPr="005A4987">
        <w:rPr>
          <w:sz w:val="24"/>
          <w:szCs w:val="24"/>
        </w:rPr>
        <w:t xml:space="preserve">             </w:t>
      </w:r>
      <w:r w:rsidR="00EF41C3" w:rsidRPr="00CD337C">
        <w:rPr>
          <w:sz w:val="24"/>
          <w:szCs w:val="24"/>
        </w:rPr>
        <w:t xml:space="preserve">от  </w:t>
      </w:r>
      <w:r w:rsidR="007F30A4">
        <w:rPr>
          <w:sz w:val="24"/>
          <w:szCs w:val="24"/>
        </w:rPr>
        <w:t>06.05.2020</w:t>
      </w:r>
      <w:r w:rsidR="00EF41C3">
        <w:rPr>
          <w:sz w:val="24"/>
          <w:szCs w:val="24"/>
        </w:rPr>
        <w:t xml:space="preserve"> г.</w:t>
      </w:r>
      <w:r w:rsidR="00EF41C3" w:rsidRPr="00CD337C">
        <w:rPr>
          <w:sz w:val="24"/>
          <w:szCs w:val="24"/>
        </w:rPr>
        <w:t xml:space="preserve"> № </w:t>
      </w:r>
      <w:r w:rsidR="00BB3627">
        <w:rPr>
          <w:sz w:val="24"/>
          <w:szCs w:val="24"/>
        </w:rPr>
        <w:t>22</w:t>
      </w:r>
      <w:bookmarkStart w:id="0" w:name="_GoBack"/>
      <w:bookmarkEnd w:id="0"/>
    </w:p>
    <w:p w:rsidR="00810B90" w:rsidRPr="005A4987" w:rsidRDefault="00EF41C3" w:rsidP="0078769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0B90" w:rsidRPr="005A4987" w:rsidRDefault="00810B90" w:rsidP="0078769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A6D46" w:rsidRDefault="003A6D46" w:rsidP="00787697">
      <w:pPr>
        <w:autoSpaceDE w:val="0"/>
        <w:autoSpaceDN w:val="0"/>
        <w:adjustRightInd w:val="0"/>
        <w:jc w:val="center"/>
      </w:pP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  <w:r w:rsidRPr="001A1E9C">
        <w:rPr>
          <w:bCs/>
          <w:sz w:val="24"/>
          <w:szCs w:val="24"/>
        </w:rPr>
        <w:t>Порядок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1A1E9C">
        <w:rPr>
          <w:bCs/>
          <w:sz w:val="24"/>
          <w:szCs w:val="24"/>
        </w:rPr>
        <w:t xml:space="preserve">формирования перечня налоговых расходов и оценки налоговых расходов </w:t>
      </w:r>
      <w:r>
        <w:rPr>
          <w:sz w:val="24"/>
          <w:szCs w:val="24"/>
        </w:rPr>
        <w:t>муниципального образования «Усть-Чижапского сельского поселения»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A1E9C">
        <w:rPr>
          <w:b/>
          <w:bCs/>
          <w:sz w:val="24"/>
          <w:szCs w:val="24"/>
        </w:rPr>
        <w:t>I. Общие положения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1. Настоящий Порядок определяет процедуры формирования перечня н</w:t>
      </w:r>
      <w:r w:rsidR="008E28D3">
        <w:rPr>
          <w:sz w:val="24"/>
          <w:szCs w:val="24"/>
        </w:rPr>
        <w:t xml:space="preserve">алоговых расходов </w:t>
      </w:r>
      <w:r w:rsidRPr="001A1E9C">
        <w:rPr>
          <w:sz w:val="24"/>
          <w:szCs w:val="24"/>
        </w:rPr>
        <w:t xml:space="preserve">и оценки налоговых расходов </w:t>
      </w:r>
      <w:r w:rsidR="008E28D3">
        <w:rPr>
          <w:sz w:val="24"/>
          <w:szCs w:val="24"/>
        </w:rPr>
        <w:t>муниципального образования «Усть-Чижапское сельское поселение</w:t>
      </w:r>
      <w:r w:rsidRPr="001A1E9C">
        <w:rPr>
          <w:sz w:val="24"/>
          <w:szCs w:val="24"/>
        </w:rPr>
        <w:t xml:space="preserve"> (далее –</w:t>
      </w:r>
      <w:r w:rsidR="005B76A6">
        <w:rPr>
          <w:sz w:val="24"/>
          <w:szCs w:val="24"/>
        </w:rPr>
        <w:t xml:space="preserve"> </w:t>
      </w:r>
      <w:r w:rsidRPr="001A1E9C">
        <w:rPr>
          <w:sz w:val="24"/>
          <w:szCs w:val="24"/>
        </w:rPr>
        <w:t>муниципальное образование).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2. В целях настоящего Порядка применяются следующие понятия и термины: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налоговые расходы муниципального образования (далее - налоговые расходы муниципального </w:t>
      </w:r>
      <w:proofErr w:type="gramStart"/>
      <w:r w:rsidRPr="001A1E9C">
        <w:rPr>
          <w:sz w:val="24"/>
          <w:szCs w:val="24"/>
        </w:rPr>
        <w:t>образования)  -</w:t>
      </w:r>
      <w:proofErr w:type="gramEnd"/>
      <w:r w:rsidRPr="001A1E9C">
        <w:rPr>
          <w:sz w:val="24"/>
          <w:szCs w:val="24"/>
        </w:rPr>
        <w:t xml:space="preserve"> выпадающие доходы бюджета муниципального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 программам;</w:t>
      </w:r>
    </w:p>
    <w:p w:rsidR="003A6D46" w:rsidRPr="001A1E9C" w:rsidRDefault="006E5BF7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177" w:history="1">
        <w:r w:rsidR="003A6D46" w:rsidRPr="001A1E9C">
          <w:rPr>
            <w:color w:val="0000FF"/>
            <w:sz w:val="24"/>
            <w:szCs w:val="24"/>
          </w:rPr>
          <w:t>перечень</w:t>
        </w:r>
      </w:hyperlink>
      <w:r w:rsidR="003A6D46" w:rsidRPr="001A1E9C">
        <w:rPr>
          <w:sz w:val="24"/>
          <w:szCs w:val="24"/>
        </w:rPr>
        <w:t xml:space="preserve">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</w:t>
      </w:r>
      <w:r w:rsidR="005B76A6">
        <w:rPr>
          <w:sz w:val="24"/>
          <w:szCs w:val="24"/>
        </w:rPr>
        <w:t>программам</w:t>
      </w:r>
      <w:r w:rsidR="003A6D46" w:rsidRPr="001A1E9C">
        <w:rPr>
          <w:sz w:val="24"/>
          <w:szCs w:val="24"/>
        </w:rPr>
        <w:t>, а также о кураторах налоговых расходов, формируемый финансовым органом муниципального образования (далее - финансовый орган) по форме согласно приложению N 1 к настоящему Порядку;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куратор налогового расхода – администрация муниципального образования (иной орган местного самоуправления, организация), ответственная в соответствии с полномочиями, установленными нормативными правовыми муниципального образования, за достижение соответствующих налоговому расходу муниципального образования целей </w:t>
      </w:r>
      <w:proofErr w:type="gramStart"/>
      <w:r w:rsidRPr="001A1E9C">
        <w:rPr>
          <w:sz w:val="24"/>
          <w:szCs w:val="24"/>
        </w:rPr>
        <w:t>муниципальной  программы</w:t>
      </w:r>
      <w:proofErr w:type="gramEnd"/>
      <w:r w:rsidRPr="001A1E9C">
        <w:rPr>
          <w:sz w:val="24"/>
          <w:szCs w:val="24"/>
        </w:rPr>
        <w:t xml:space="preserve">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плательщики - плательщики налогов;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1A1E9C">
          <w:rPr>
            <w:color w:val="0000FF"/>
            <w:sz w:val="24"/>
            <w:szCs w:val="24"/>
          </w:rPr>
          <w:t>перечню</w:t>
        </w:r>
      </w:hyperlink>
      <w:r w:rsidRPr="001A1E9C">
        <w:rPr>
          <w:sz w:val="24"/>
          <w:szCs w:val="24"/>
        </w:rPr>
        <w:t xml:space="preserve"> согласно приложению N 2 к настоящему Порядку;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оценка налоговых расходов муниципального образования</w:t>
      </w:r>
      <w:r w:rsidR="005B76A6">
        <w:rPr>
          <w:sz w:val="24"/>
          <w:szCs w:val="24"/>
        </w:rPr>
        <w:t xml:space="preserve"> </w:t>
      </w:r>
      <w:r w:rsidRPr="001A1E9C">
        <w:rPr>
          <w:sz w:val="24"/>
          <w:szCs w:val="24"/>
        </w:rPr>
        <w:t>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оценка объемов налоговых расходов муниципального образования</w:t>
      </w:r>
      <w:r w:rsidR="005B76A6">
        <w:rPr>
          <w:sz w:val="24"/>
          <w:szCs w:val="24"/>
        </w:rPr>
        <w:t xml:space="preserve"> </w:t>
      </w:r>
      <w:r w:rsidRPr="001A1E9C">
        <w:rPr>
          <w:sz w:val="24"/>
          <w:szCs w:val="24"/>
        </w:rPr>
        <w:t>- определение объемов выпадающих доходов местного бюджета, обусловленных льготами, предоставленными плательщикам;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</w:t>
      </w:r>
      <w:r w:rsidRPr="001A1E9C">
        <w:rPr>
          <w:sz w:val="24"/>
          <w:szCs w:val="24"/>
        </w:rPr>
        <w:lastRenderedPageBreak/>
        <w:t>предоставления плательщикам льгот исходя из целевых характеристик налоговых расходов муниципального образования;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структурный элемент муниципальной программы - основное (</w:t>
      </w:r>
      <w:proofErr w:type="spellStart"/>
      <w:r w:rsidRPr="001A1E9C">
        <w:rPr>
          <w:sz w:val="24"/>
          <w:szCs w:val="24"/>
        </w:rPr>
        <w:t>общепрограммное</w:t>
      </w:r>
      <w:proofErr w:type="spellEnd"/>
      <w:r w:rsidRPr="001A1E9C">
        <w:rPr>
          <w:sz w:val="24"/>
          <w:szCs w:val="24"/>
        </w:rPr>
        <w:t>) мероприятие муниципальной  программы;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фискальные характеристики налоговых расходов муниципального образования  - сведения об объеме льгот, предоставленных плательщикам, о численности получателей льгот, а также иные характеристики, предусмотренные </w:t>
      </w:r>
      <w:hyperlink w:anchor="Par221" w:history="1">
        <w:r w:rsidRPr="001A1E9C">
          <w:rPr>
            <w:color w:val="0000FF"/>
            <w:sz w:val="24"/>
            <w:szCs w:val="24"/>
          </w:rPr>
          <w:t>приложением N 2</w:t>
        </w:r>
      </w:hyperlink>
      <w:r w:rsidRPr="001A1E9C">
        <w:rPr>
          <w:sz w:val="24"/>
          <w:szCs w:val="24"/>
        </w:rPr>
        <w:t xml:space="preserve"> к настоящему Порядку;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1A1E9C">
          <w:rPr>
            <w:color w:val="0000FF"/>
            <w:sz w:val="24"/>
            <w:szCs w:val="24"/>
          </w:rPr>
          <w:t>приложением N 2</w:t>
        </w:r>
      </w:hyperlink>
      <w:r w:rsidRPr="001A1E9C">
        <w:rPr>
          <w:sz w:val="24"/>
          <w:szCs w:val="24"/>
        </w:rPr>
        <w:t xml:space="preserve"> к настоящему Порядку;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программные налоговые расходы - налоговые расходы, соответствующие целям и задачам муниципальных программ;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непрограммные налоговые расходы - налоговые расходы, не относящиеся к муниципальным программам;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нераспределенные налоговые расходы - налоговые расходы, реализуемые в рамках нескольких муниципальных программ.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1) формирует перечень налоговых расходов муниципального образования;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2) принимает нормативный правовой акт, предусматривающий: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а) типовую форму представления куратором налогового расхода муниципального образования, результатов оценки эффективности налогового расхода муниципального образования;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w:anchor="Par96" w:history="1">
        <w:r w:rsidRPr="001A1E9C">
          <w:rPr>
            <w:color w:val="0000FF"/>
            <w:sz w:val="24"/>
            <w:szCs w:val="24"/>
          </w:rPr>
          <w:t>пункте 13</w:t>
        </w:r>
      </w:hyperlink>
      <w:r w:rsidRPr="001A1E9C">
        <w:rPr>
          <w:sz w:val="24"/>
          <w:szCs w:val="24"/>
        </w:rPr>
        <w:t xml:space="preserve"> настоящего Порядка.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4. В целях оценки налоговых расходов муниципального образования кураторы налоговых расходов: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</w:t>
      </w:r>
      <w:r w:rsidRPr="001A1E9C">
        <w:rPr>
          <w:sz w:val="24"/>
          <w:szCs w:val="24"/>
        </w:rPr>
        <w:lastRenderedPageBreak/>
        <w:t>целям социально-экономической политики муниципального образования, не относящимся к муниципальным программам.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Отнесение налоговых расходов муниципального образования к муниципальным программам   осуществляется исходя из целей муниципальных программ муниципального образования, структурных эл</w:t>
      </w:r>
      <w:r w:rsidR="005B76A6">
        <w:rPr>
          <w:sz w:val="24"/>
          <w:szCs w:val="24"/>
        </w:rPr>
        <w:t>ементов муниципальных программ</w:t>
      </w:r>
      <w:r w:rsidRPr="001A1E9C">
        <w:rPr>
          <w:sz w:val="24"/>
          <w:szCs w:val="24"/>
        </w:rPr>
        <w:t xml:space="preserve"> и (или) целей социально-экономической политики муниципального образования, не относящихся к муниципальным программам.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2)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A1E9C">
        <w:rPr>
          <w:b/>
          <w:bCs/>
          <w:sz w:val="24"/>
          <w:szCs w:val="24"/>
        </w:rPr>
        <w:t>II. Формирование перечня налоговых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A1E9C">
        <w:rPr>
          <w:b/>
          <w:bCs/>
          <w:sz w:val="24"/>
          <w:szCs w:val="24"/>
        </w:rPr>
        <w:t xml:space="preserve">расходов муниципального образования 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5. Проект </w:t>
      </w:r>
      <w:hyperlink w:anchor="Par177" w:history="1">
        <w:r w:rsidRPr="001A1E9C">
          <w:rPr>
            <w:color w:val="0000FF"/>
            <w:sz w:val="24"/>
            <w:szCs w:val="24"/>
          </w:rPr>
          <w:t>перечня</w:t>
        </w:r>
      </w:hyperlink>
      <w:r w:rsidRPr="001A1E9C">
        <w:rPr>
          <w:sz w:val="24"/>
          <w:szCs w:val="24"/>
        </w:rPr>
        <w:t xml:space="preserve">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N 1 к настоящему Порядку.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Проект перечня налоговых расходов с заполненной информацией по графам 1 - 5 направляется финансовым органом муниципального образования на согласование ответственным исполнителям муниципальных программ, а также администрацию (иные органы местного самоуправления, организации), которые предлагаются финансовым органом муниципального образования к определению в качестве кураторов налоговых расходов (далее - предлагаемые кураторы налоговых расходов).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1" w:name="Par78"/>
      <w:bookmarkEnd w:id="1"/>
      <w:r w:rsidRPr="001A1E9C">
        <w:rPr>
          <w:sz w:val="24"/>
          <w:szCs w:val="24"/>
        </w:rPr>
        <w:t>6. Ответственные исполнители муниципальных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 программам.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Ответственными исполнителями муниципальных программ, предлагаемыми кураторами налоговых расходов заполняются графы 6 - 7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w:anchor="Par78" w:history="1">
        <w:r w:rsidRPr="001A1E9C">
          <w:rPr>
            <w:color w:val="0000FF"/>
            <w:sz w:val="24"/>
            <w:szCs w:val="24"/>
          </w:rPr>
          <w:t>абзаце первом</w:t>
        </w:r>
      </w:hyperlink>
      <w:r w:rsidRPr="001A1E9C">
        <w:rPr>
          <w:sz w:val="24"/>
          <w:szCs w:val="24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расхода,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срока, указанного в абзаце первом настоящего пункта.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w:anchor="Par78" w:history="1">
        <w:r w:rsidRPr="001A1E9C">
          <w:rPr>
            <w:color w:val="0000FF"/>
            <w:sz w:val="24"/>
            <w:szCs w:val="24"/>
          </w:rPr>
          <w:t>абзаце первом</w:t>
        </w:r>
      </w:hyperlink>
      <w:r w:rsidRPr="001A1E9C">
        <w:rPr>
          <w:sz w:val="24"/>
          <w:szCs w:val="24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предлагаемых кураторов налогового расхода.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lastRenderedPageBreak/>
        <w:t>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главой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7. Перечень налоговых расходов муниципального образования утверждается нормативным правовым актом администрации  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8. В случае внесения в текущем финансовом году изменений в перечень муниципальных программ, 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A1E9C">
        <w:rPr>
          <w:b/>
          <w:bCs/>
          <w:sz w:val="24"/>
          <w:szCs w:val="24"/>
        </w:rPr>
        <w:t>III. Формирование информации о нормативных,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A1E9C">
        <w:rPr>
          <w:b/>
          <w:bCs/>
          <w:sz w:val="24"/>
          <w:szCs w:val="24"/>
        </w:rPr>
        <w:t>целевых и фискальных характеристиках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A1E9C">
        <w:rPr>
          <w:b/>
          <w:bCs/>
          <w:sz w:val="24"/>
          <w:szCs w:val="24"/>
        </w:rPr>
        <w:t>налоговых расходов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A1E9C">
        <w:rPr>
          <w:b/>
          <w:bCs/>
          <w:sz w:val="24"/>
          <w:szCs w:val="24"/>
        </w:rPr>
        <w:t>Порядок оценки налоговых расходов муниципального образования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10. В целях оценки налоговых расходов муниципального образования главные администраторы доходов </w:t>
      </w:r>
      <w:proofErr w:type="gramStart"/>
      <w:r w:rsidRPr="001A1E9C">
        <w:rPr>
          <w:sz w:val="24"/>
          <w:szCs w:val="24"/>
        </w:rPr>
        <w:t>местного  бюджета</w:t>
      </w:r>
      <w:proofErr w:type="gramEnd"/>
      <w:r w:rsidRPr="001A1E9C">
        <w:rPr>
          <w:sz w:val="24"/>
          <w:szCs w:val="24"/>
        </w:rPr>
        <w:t xml:space="preserve"> по запросу финансового органа муниципального образования 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11.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12.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2" w:name="Par96"/>
      <w:bookmarkEnd w:id="2"/>
      <w:r w:rsidRPr="001A1E9C">
        <w:rPr>
          <w:sz w:val="24"/>
          <w:szCs w:val="24"/>
        </w:rPr>
        <w:t xml:space="preserve">13. В целях проведения оценки эффективности налоговых расходов муниципального образования финансовый орган муниципального </w:t>
      </w:r>
      <w:proofErr w:type="gramStart"/>
      <w:r w:rsidRPr="001A1E9C">
        <w:rPr>
          <w:sz w:val="24"/>
          <w:szCs w:val="24"/>
        </w:rPr>
        <w:t>образования  на</w:t>
      </w:r>
      <w:proofErr w:type="gramEnd"/>
      <w:r w:rsidRPr="001A1E9C">
        <w:rPr>
          <w:sz w:val="24"/>
          <w:szCs w:val="24"/>
        </w:rPr>
        <w:t xml:space="preserve">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 сведения о количестве плательщиков, воспользовавшихся льготами;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3" w:name="Par102"/>
      <w:bookmarkEnd w:id="3"/>
      <w:r w:rsidRPr="001A1E9C">
        <w:rPr>
          <w:sz w:val="24"/>
          <w:szCs w:val="24"/>
        </w:rPr>
        <w:t xml:space="preserve">2) в срок до 25 июля - сведения об объеме льгот за отчетный финансовый год, а также по стимулирующим налоговым расходам муниципального образования сведения о </w:t>
      </w:r>
      <w:r w:rsidRPr="001A1E9C">
        <w:rPr>
          <w:sz w:val="24"/>
          <w:szCs w:val="24"/>
        </w:rPr>
        <w:lastRenderedPageBreak/>
        <w:t>налогах, задекларированных для уплаты плательщиками налогов, имеющими право на льготы, в отчетном году.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1) оценку целесообразности налоговых расходов муниципального образования;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2) оценку результативности налоговых расходов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4" w:name="Par106"/>
      <w:bookmarkEnd w:id="4"/>
      <w:r w:rsidRPr="001A1E9C">
        <w:rPr>
          <w:sz w:val="24"/>
          <w:szCs w:val="24"/>
        </w:rPr>
        <w:t>15. Критериями целесообразности налоговых расходов муниципального образования являются: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16. В случае несоответствия налоговых расходов муниципального образования  хотя бы одному из критериев, указанных в </w:t>
      </w:r>
      <w:hyperlink w:anchor="Par106" w:history="1">
        <w:r w:rsidRPr="001A1E9C">
          <w:rPr>
            <w:color w:val="0000FF"/>
            <w:sz w:val="24"/>
            <w:szCs w:val="24"/>
          </w:rPr>
          <w:t>пункте 15</w:t>
        </w:r>
      </w:hyperlink>
      <w:r w:rsidRPr="001A1E9C">
        <w:rPr>
          <w:sz w:val="24"/>
          <w:szCs w:val="24"/>
        </w:rPr>
        <w:t xml:space="preserve"> настоящего Порядка, куратору налогового расхода муниципального образования  необходимо представить в финансовый орган муниципального образования предложения о сохранении (уточнении, отмене) льгот для плательщиков.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18. Оценка результативности налоговых расходов муниципального образования  включает оценку бюджетной эффективности налоговых расходов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5" w:name="Par115"/>
      <w:bookmarkEnd w:id="5"/>
      <w:r w:rsidRPr="001A1E9C">
        <w:rPr>
          <w:sz w:val="24"/>
          <w:szCs w:val="24"/>
        </w:rPr>
        <w:t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lastRenderedPageBreak/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предоставление муниципальных гарантий муниципального образования  по обязательствам плательщиков, имеющих право на льготы;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21. 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 </w:t>
      </w:r>
      <w:hyperlink w:anchor="Par115" w:history="1">
        <w:r w:rsidRPr="001A1E9C">
          <w:rPr>
            <w:color w:val="0000FF"/>
            <w:sz w:val="24"/>
            <w:szCs w:val="24"/>
          </w:rPr>
          <w:t>пункте 20</w:t>
        </w:r>
      </w:hyperlink>
      <w:r w:rsidRPr="001A1E9C">
        <w:rPr>
          <w:sz w:val="24"/>
          <w:szCs w:val="24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122" w:history="1">
        <w:r w:rsidRPr="001A1E9C">
          <w:rPr>
            <w:color w:val="0000FF"/>
            <w:sz w:val="24"/>
            <w:szCs w:val="24"/>
          </w:rPr>
          <w:t>пунктом 22</w:t>
        </w:r>
      </w:hyperlink>
      <w:r w:rsidRPr="001A1E9C">
        <w:rPr>
          <w:sz w:val="24"/>
          <w:szCs w:val="24"/>
        </w:rPr>
        <w:t xml:space="preserve"> настоящего Порядка. Показатель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bookmarkStart w:id="6" w:name="Par122"/>
      <w:bookmarkEnd w:id="6"/>
      <w:r w:rsidRPr="001A1E9C">
        <w:rPr>
          <w:sz w:val="24"/>
          <w:szCs w:val="24"/>
        </w:rPr>
        <w:t>22. Оценка совокупного бюджетного эффекта (самоокупаемости) стимулирующих налоговых расходов муниципального образования 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муниципального образования  (E) по следующей формуле: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position w:val="-29"/>
          <w:sz w:val="24"/>
          <w:szCs w:val="24"/>
        </w:rPr>
        <w:drawing>
          <wp:inline distT="0" distB="0" distL="0" distR="0">
            <wp:extent cx="858520" cy="501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E9C">
        <w:rPr>
          <w:sz w:val="24"/>
          <w:szCs w:val="24"/>
        </w:rPr>
        <w:t xml:space="preserve">  где: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i - порядковый номер года, имеющий значение от 1 до 5;</w:t>
      </w:r>
    </w:p>
    <w:p w:rsidR="003A6D46" w:rsidRPr="001A1E9C" w:rsidRDefault="003A6D46" w:rsidP="003A6D46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proofErr w:type="spellStart"/>
      <w:r w:rsidRPr="001A1E9C">
        <w:rPr>
          <w:sz w:val="24"/>
          <w:szCs w:val="24"/>
        </w:rPr>
        <w:t>mi</w:t>
      </w:r>
      <w:proofErr w:type="spellEnd"/>
      <w:r w:rsidRPr="001A1E9C">
        <w:rPr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3A6D46" w:rsidRPr="001A1E9C" w:rsidRDefault="003A6D46" w:rsidP="003A6D46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j - порядковый номер плательщика, имеющий значение от 1 до m;</w:t>
      </w:r>
    </w:p>
    <w:p w:rsidR="003A6D46" w:rsidRPr="001A1E9C" w:rsidRDefault="003A6D46" w:rsidP="003A6D46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финансовый орган муниципального образования в течение 3 рабочих дней со дня получения информации о значении показателя </w:t>
      </w:r>
      <w:proofErr w:type="spellStart"/>
      <w:r w:rsidRPr="001A1E9C">
        <w:rPr>
          <w:sz w:val="24"/>
          <w:szCs w:val="24"/>
        </w:rPr>
        <w:t>gi</w:t>
      </w:r>
      <w:proofErr w:type="spellEnd"/>
      <w:r w:rsidRPr="001A1E9C">
        <w:rPr>
          <w:sz w:val="24"/>
          <w:szCs w:val="24"/>
        </w:rPr>
        <w:t xml:space="preserve"> "Номинальный темп прироста доходов местного бюджета в i-ом году по отношению к базовому году" доводит данное значение до кураторов налоговых расходов;</w:t>
      </w:r>
    </w:p>
    <w:p w:rsidR="003A6D46" w:rsidRPr="001A1E9C" w:rsidRDefault="003A6D46" w:rsidP="003A6D46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r - расчетная стоимость среднесрочных рыночных заимствований муниципального образования, рассчитывается по формуле: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A1E9C">
        <w:rPr>
          <w:sz w:val="24"/>
          <w:szCs w:val="24"/>
        </w:rPr>
        <w:t xml:space="preserve">r = </w:t>
      </w:r>
      <w:proofErr w:type="spellStart"/>
      <w:r w:rsidRPr="001A1E9C">
        <w:rPr>
          <w:sz w:val="24"/>
          <w:szCs w:val="24"/>
        </w:rPr>
        <w:t>i</w:t>
      </w:r>
      <w:r w:rsidRPr="001A1E9C">
        <w:rPr>
          <w:sz w:val="24"/>
          <w:szCs w:val="24"/>
          <w:vertAlign w:val="subscript"/>
        </w:rPr>
        <w:t>инф</w:t>
      </w:r>
      <w:proofErr w:type="spellEnd"/>
      <w:r w:rsidRPr="001A1E9C">
        <w:rPr>
          <w:sz w:val="24"/>
          <w:szCs w:val="24"/>
        </w:rPr>
        <w:t xml:space="preserve"> + p + c, где: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1A1E9C">
        <w:rPr>
          <w:sz w:val="24"/>
          <w:szCs w:val="24"/>
        </w:rPr>
        <w:t>i</w:t>
      </w:r>
      <w:r w:rsidRPr="001A1E9C">
        <w:rPr>
          <w:sz w:val="24"/>
          <w:szCs w:val="24"/>
          <w:vertAlign w:val="subscript"/>
        </w:rPr>
        <w:t>инф</w:t>
      </w:r>
      <w:proofErr w:type="spellEnd"/>
      <w:r w:rsidRPr="001A1E9C">
        <w:rPr>
          <w:sz w:val="24"/>
          <w:szCs w:val="24"/>
        </w:rPr>
        <w:t xml:space="preserve"> - целевой уровень инфляции (4 процента);</w:t>
      </w:r>
    </w:p>
    <w:p w:rsidR="003A6D46" w:rsidRPr="001A1E9C" w:rsidRDefault="003A6D46" w:rsidP="003A6D46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p - реальная процентная ставка, определяемая на уровне 2,5 процента;</w:t>
      </w:r>
    </w:p>
    <w:p w:rsidR="003A6D46" w:rsidRPr="001A1E9C" w:rsidRDefault="003A6D46" w:rsidP="003A6D46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c - кредитная премия за риск, рассчитываемая для целей настоящего Порядка в зависимости от отношения муниципального долга муниципального образования  по </w:t>
      </w:r>
      <w:r w:rsidRPr="001A1E9C">
        <w:rPr>
          <w:sz w:val="24"/>
          <w:szCs w:val="24"/>
        </w:rPr>
        <w:lastRenderedPageBreak/>
        <w:t>состоянию на 1 января текущего финансового года к доходам (без учета безвозмездных поступлений) за отчетный период.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Если указанное отношение составляет: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менее 50 процентов, кредитная премия за риск принимается равной 1 проценту;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от 50 до 100 процентов, кредитная премия за риск принимается равной 2 процентам;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более 100 процентов, кредитная премия за риск принимается равной 3 процентам.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23.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20 мая текущего года.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По итогам отчетного финансового года на основании информации, указанной в </w:t>
      </w:r>
      <w:hyperlink w:anchor="Par102" w:history="1">
        <w:r w:rsidRPr="001A1E9C">
          <w:rPr>
            <w:color w:val="0000FF"/>
            <w:sz w:val="24"/>
            <w:szCs w:val="24"/>
          </w:rPr>
          <w:t>подпункте 2 пункта 13</w:t>
        </w:r>
      </w:hyperlink>
      <w:r w:rsidRPr="001A1E9C">
        <w:rPr>
          <w:sz w:val="24"/>
          <w:szCs w:val="24"/>
        </w:rPr>
        <w:t xml:space="preserve"> настоящего Порядка, кураторы налоговых расходов уточняют информацию и направляют уточненную информацию согласно </w:t>
      </w:r>
      <w:hyperlink w:anchor="Par221" w:history="1">
        <w:r w:rsidRPr="001A1E9C">
          <w:rPr>
            <w:color w:val="0000FF"/>
            <w:sz w:val="24"/>
            <w:szCs w:val="24"/>
          </w:rPr>
          <w:t>приложению N 2</w:t>
        </w:r>
      </w:hyperlink>
      <w:r w:rsidRPr="001A1E9C">
        <w:rPr>
          <w:sz w:val="24"/>
          <w:szCs w:val="24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A1E9C">
        <w:rPr>
          <w:b/>
          <w:bCs/>
          <w:sz w:val="24"/>
          <w:szCs w:val="24"/>
        </w:rPr>
        <w:t>IV. Порядок обобщения результатов оценки эффективности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A1E9C">
        <w:rPr>
          <w:b/>
          <w:bCs/>
          <w:sz w:val="24"/>
          <w:szCs w:val="24"/>
        </w:rPr>
        <w:t>налоговых расходов муниципального образования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24. Финансовый орган муниципального образования ежегодно до 1 июня формирует оценку налоговых расходов муниципального образования на основе данных, представленных кураторами налоговых расходов, и направляет информацию главе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В срок до 20 августа финансовый орган муниципального образования  направляет уточненную информацию, сформированную на основе уточненных данных, представленных кураторами налоговых расходов, главе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25. По результатам оценки налоговых расходов муниципального образования  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>26. Результаты оценки налоговых расходов муниципального образования  (с предложениями по неэффективным налоговым расходам муниципального образования) направляются финансовым органом муниципального образования ежегодно до 1 октября главе муниципального</w:t>
      </w:r>
      <w:r w:rsidR="00522B90">
        <w:rPr>
          <w:sz w:val="24"/>
          <w:szCs w:val="24"/>
        </w:rPr>
        <w:t xml:space="preserve"> образования и в Совет</w:t>
      </w:r>
      <w:r w:rsidRPr="001A1E9C">
        <w:rPr>
          <w:sz w:val="24"/>
          <w:szCs w:val="24"/>
        </w:rPr>
        <w:t xml:space="preserve"> муниципального образования.</w:t>
      </w:r>
    </w:p>
    <w:p w:rsidR="003A6D46" w:rsidRPr="001A1E9C" w:rsidRDefault="003A6D46" w:rsidP="003A6D4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1E9C">
        <w:rPr>
          <w:sz w:val="24"/>
          <w:szCs w:val="24"/>
        </w:rPr>
        <w:t xml:space="preserve">27.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а также при проведении оценки эффективности реализации муниципальных программ. 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B76A6" w:rsidRDefault="005B76A6" w:rsidP="003A6D4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A1E9C">
        <w:rPr>
          <w:sz w:val="24"/>
          <w:szCs w:val="24"/>
        </w:rPr>
        <w:lastRenderedPageBreak/>
        <w:t>Приложение N 1</w:t>
      </w:r>
    </w:p>
    <w:p w:rsidR="003A6D46" w:rsidRPr="001A1E9C" w:rsidRDefault="003A6D46" w:rsidP="003A6D4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A1E9C">
        <w:rPr>
          <w:sz w:val="24"/>
          <w:szCs w:val="24"/>
        </w:rPr>
        <w:t>к Порядку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7" w:name="Par177"/>
      <w:bookmarkEnd w:id="7"/>
      <w:r w:rsidRPr="001A1E9C">
        <w:rPr>
          <w:sz w:val="24"/>
          <w:szCs w:val="24"/>
        </w:rPr>
        <w:t>ПЕРЕЧЕНЬ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A1E9C">
        <w:rPr>
          <w:sz w:val="24"/>
          <w:szCs w:val="24"/>
        </w:rPr>
        <w:t xml:space="preserve">налоговых расходов 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A1E9C">
        <w:rPr>
          <w:sz w:val="24"/>
          <w:szCs w:val="24"/>
        </w:rPr>
        <w:t>на 2020 год и плановый период 2021-2022 годов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81"/>
        <w:gridCol w:w="1417"/>
        <w:gridCol w:w="1418"/>
        <w:gridCol w:w="1417"/>
        <w:gridCol w:w="2324"/>
        <w:gridCol w:w="1417"/>
      </w:tblGrid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N п/п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Наименование куратора налогового расхода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 (нераспределенные налоговые расходы)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7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1A1E9C">
        <w:rPr>
          <w:sz w:val="24"/>
          <w:szCs w:val="24"/>
        </w:rPr>
        <w:t>Приложение N 2</w:t>
      </w:r>
    </w:p>
    <w:p w:rsidR="003A6D46" w:rsidRPr="001A1E9C" w:rsidRDefault="003A6D46" w:rsidP="003A6D4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A1E9C">
        <w:rPr>
          <w:sz w:val="24"/>
          <w:szCs w:val="24"/>
        </w:rPr>
        <w:t>к Порядку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bookmarkStart w:id="8" w:name="Par221"/>
      <w:bookmarkEnd w:id="8"/>
      <w:r w:rsidRPr="001A1E9C">
        <w:rPr>
          <w:b/>
          <w:bCs/>
          <w:sz w:val="24"/>
          <w:szCs w:val="24"/>
        </w:rPr>
        <w:t>ПЕРЕЧЕНЬ</w:t>
      </w:r>
    </w:p>
    <w:p w:rsidR="003A6D46" w:rsidRPr="001A1E9C" w:rsidRDefault="003A6D4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1A1E9C">
        <w:rPr>
          <w:b/>
          <w:bCs/>
          <w:sz w:val="24"/>
          <w:szCs w:val="24"/>
        </w:rPr>
        <w:t>показателей для проведения оценки налоговых</w:t>
      </w:r>
    </w:p>
    <w:p w:rsidR="003A6D46" w:rsidRPr="001A1E9C" w:rsidRDefault="005B76A6" w:rsidP="003A6D46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расходов муниципального образования «Усть-Чижапское сельское поселение»</w:t>
      </w: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00"/>
        <w:gridCol w:w="3261"/>
      </w:tblGrid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Источники данных</w:t>
            </w:r>
          </w:p>
        </w:tc>
      </w:tr>
      <w:tr w:rsidR="003A6D46" w:rsidRPr="001A1E9C" w:rsidTr="00CD3754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I. Нормативные характеристики налогово</w:t>
            </w:r>
            <w:r w:rsidR="005B76A6">
              <w:rPr>
                <w:sz w:val="24"/>
                <w:szCs w:val="24"/>
              </w:rPr>
              <w:t xml:space="preserve">го расхода 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Перечень налоговых расходов муниципального образования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II. Целевые характеристики налогового расхода муниципального образования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12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 xml:space="preserve">Наименования налогов, по которым предусматриваются </w:t>
            </w:r>
            <w:r w:rsidRPr="001A1E9C">
              <w:rPr>
                <w:sz w:val="24"/>
                <w:szCs w:val="24"/>
              </w:rPr>
              <w:lastRenderedPageBreak/>
              <w:t>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14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Наименования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 программам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Перечень налоговых расходов муниципального образования и данные куратора налогового расхода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16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Наименования структурных элементов муниципальных программ муниципального образования,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17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Показатель (индикатор) муниципальных программ муниципального образования и (или) достижения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18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9" w:history="1">
              <w:r w:rsidRPr="001A1E9C">
                <w:rPr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1A1E9C">
              <w:rPr>
                <w:sz w:val="24"/>
                <w:szCs w:val="24"/>
              </w:rPr>
              <w:t xml:space="preserve">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A6D46" w:rsidRPr="001A1E9C" w:rsidTr="00CD3754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20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 xml:space="preserve">Данные главного администратора доходов местного бюджета, финансовый орган муниципального образования 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21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</w:t>
            </w:r>
            <w:r w:rsidRPr="001A1E9C">
              <w:rPr>
                <w:sz w:val="24"/>
                <w:szCs w:val="24"/>
              </w:rPr>
              <w:lastRenderedPageBreak/>
              <w:t>финансовый год и плановый период (тыс. рублей)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lastRenderedPageBreak/>
              <w:t>Данные куратора налогового расхода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Данные главного администратора доходов местного  бюджета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23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Результат оценки эффективности налогового расхода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Данные куратора налогового расхода</w:t>
            </w:r>
          </w:p>
        </w:tc>
      </w:tr>
      <w:tr w:rsidR="003A6D46" w:rsidRPr="001A1E9C" w:rsidTr="00CD37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24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1E9C">
              <w:rPr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46" w:rsidRPr="001A1E9C" w:rsidRDefault="003A6D46" w:rsidP="00CD37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A6D46" w:rsidRPr="001A1E9C" w:rsidRDefault="003A6D46" w:rsidP="003A6D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3A6D46" w:rsidRPr="001A1E9C" w:rsidSect="004B324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BC12FC"/>
    <w:multiLevelType w:val="hybridMultilevel"/>
    <w:tmpl w:val="E28A5018"/>
    <w:lvl w:ilvl="0" w:tplc="D44E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29D"/>
    <w:rsid w:val="00002E95"/>
    <w:rsid w:val="00052BD6"/>
    <w:rsid w:val="000573DD"/>
    <w:rsid w:val="00094954"/>
    <w:rsid w:val="000D279D"/>
    <w:rsid w:val="000E29AF"/>
    <w:rsid w:val="000E4DD5"/>
    <w:rsid w:val="00101F01"/>
    <w:rsid w:val="001245F3"/>
    <w:rsid w:val="00135A9B"/>
    <w:rsid w:val="00170F3A"/>
    <w:rsid w:val="0020369A"/>
    <w:rsid w:val="00211F65"/>
    <w:rsid w:val="002421FE"/>
    <w:rsid w:val="00244D74"/>
    <w:rsid w:val="00261990"/>
    <w:rsid w:val="002956FF"/>
    <w:rsid w:val="002D0678"/>
    <w:rsid w:val="00342E1D"/>
    <w:rsid w:val="00345DC4"/>
    <w:rsid w:val="00360B0D"/>
    <w:rsid w:val="003A6D46"/>
    <w:rsid w:val="003D7956"/>
    <w:rsid w:val="003F27EF"/>
    <w:rsid w:val="003F46EC"/>
    <w:rsid w:val="004328B3"/>
    <w:rsid w:val="00451A0E"/>
    <w:rsid w:val="004818E2"/>
    <w:rsid w:val="004A7576"/>
    <w:rsid w:val="004B324C"/>
    <w:rsid w:val="004C6B1E"/>
    <w:rsid w:val="004D723B"/>
    <w:rsid w:val="004E0696"/>
    <w:rsid w:val="005032D0"/>
    <w:rsid w:val="00517802"/>
    <w:rsid w:val="00522B90"/>
    <w:rsid w:val="005746AC"/>
    <w:rsid w:val="005A4987"/>
    <w:rsid w:val="005B76A6"/>
    <w:rsid w:val="005C224D"/>
    <w:rsid w:val="00605119"/>
    <w:rsid w:val="00642B0C"/>
    <w:rsid w:val="006547A2"/>
    <w:rsid w:val="00662C8C"/>
    <w:rsid w:val="0067429D"/>
    <w:rsid w:val="00675719"/>
    <w:rsid w:val="00693FF4"/>
    <w:rsid w:val="006B5B1F"/>
    <w:rsid w:val="006D348A"/>
    <w:rsid w:val="006E5BF7"/>
    <w:rsid w:val="006E7EEA"/>
    <w:rsid w:val="006F088E"/>
    <w:rsid w:val="006F0AA7"/>
    <w:rsid w:val="0071381D"/>
    <w:rsid w:val="00714167"/>
    <w:rsid w:val="00717D73"/>
    <w:rsid w:val="00777764"/>
    <w:rsid w:val="0078009D"/>
    <w:rsid w:val="00787697"/>
    <w:rsid w:val="007A54C9"/>
    <w:rsid w:val="007C30D2"/>
    <w:rsid w:val="007E0F3D"/>
    <w:rsid w:val="007F30A4"/>
    <w:rsid w:val="007F548B"/>
    <w:rsid w:val="007F57FA"/>
    <w:rsid w:val="00810B90"/>
    <w:rsid w:val="00827AF9"/>
    <w:rsid w:val="00832D98"/>
    <w:rsid w:val="008908AF"/>
    <w:rsid w:val="008C32C5"/>
    <w:rsid w:val="008D5633"/>
    <w:rsid w:val="008E28D3"/>
    <w:rsid w:val="008F7A05"/>
    <w:rsid w:val="009853AE"/>
    <w:rsid w:val="00992BDC"/>
    <w:rsid w:val="00996683"/>
    <w:rsid w:val="009C48BC"/>
    <w:rsid w:val="009C715E"/>
    <w:rsid w:val="009E4564"/>
    <w:rsid w:val="00A0673F"/>
    <w:rsid w:val="00AB0E46"/>
    <w:rsid w:val="00AB48D7"/>
    <w:rsid w:val="00AF2861"/>
    <w:rsid w:val="00B71641"/>
    <w:rsid w:val="00BB3627"/>
    <w:rsid w:val="00BE1E70"/>
    <w:rsid w:val="00C42BCD"/>
    <w:rsid w:val="00C71446"/>
    <w:rsid w:val="00CC00E6"/>
    <w:rsid w:val="00CE0D23"/>
    <w:rsid w:val="00D332F8"/>
    <w:rsid w:val="00D43200"/>
    <w:rsid w:val="00D5595A"/>
    <w:rsid w:val="00D57D32"/>
    <w:rsid w:val="00D57D73"/>
    <w:rsid w:val="00D6624E"/>
    <w:rsid w:val="00DA0062"/>
    <w:rsid w:val="00DD60D5"/>
    <w:rsid w:val="00E03D86"/>
    <w:rsid w:val="00E24319"/>
    <w:rsid w:val="00E313B1"/>
    <w:rsid w:val="00E5436A"/>
    <w:rsid w:val="00E55E85"/>
    <w:rsid w:val="00E72C31"/>
    <w:rsid w:val="00E76907"/>
    <w:rsid w:val="00EA23A7"/>
    <w:rsid w:val="00EA5A9E"/>
    <w:rsid w:val="00EB5BCF"/>
    <w:rsid w:val="00EF03EB"/>
    <w:rsid w:val="00EF41C3"/>
    <w:rsid w:val="00F95971"/>
    <w:rsid w:val="00FC3A8E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EB1A"/>
  <w15:docId w15:val="{E5D72B5A-E9B5-49DE-B22A-5FD284F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2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B5BCF"/>
    <w:pPr>
      <w:ind w:left="720"/>
      <w:contextualSpacing/>
    </w:pPr>
  </w:style>
  <w:style w:type="paragraph" w:styleId="af3">
    <w:name w:val="No Spacing"/>
    <w:link w:val="af4"/>
    <w:uiPriority w:val="1"/>
    <w:qFormat/>
    <w:rsid w:val="00244D7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f4">
    <w:name w:val="Без интервала Знак"/>
    <w:basedOn w:val="a0"/>
    <w:link w:val="af3"/>
    <w:uiPriority w:val="1"/>
    <w:rsid w:val="00244D7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885A10E2B19CE194644743E15DBB9794E7D3DC80B172F9FD5E4426EDA7F4C69207F538580D41C3DFCD02FA57f0C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4026-6ED2-47D8-B841-B075F4FA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4839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NEW</cp:lastModifiedBy>
  <cp:revision>6</cp:revision>
  <cp:lastPrinted>2019-11-18T06:31:00Z</cp:lastPrinted>
  <dcterms:created xsi:type="dcterms:W3CDTF">2020-05-05T15:36:00Z</dcterms:created>
  <dcterms:modified xsi:type="dcterms:W3CDTF">2020-05-06T03:25:00Z</dcterms:modified>
</cp:coreProperties>
</file>