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B6" w:rsidRPr="00286F94" w:rsidRDefault="001A7882" w:rsidP="001A7882">
      <w:pPr>
        <w:jc w:val="center"/>
        <w:rPr>
          <w:rFonts w:ascii="Times New Roman" w:hAnsi="Times New Roman"/>
          <w:b/>
          <w:sz w:val="24"/>
          <w:szCs w:val="24"/>
        </w:rPr>
      </w:pPr>
      <w:r>
        <w:rPr>
          <w:rFonts w:ascii="Times New Roman" w:hAnsi="Times New Roman"/>
          <w:sz w:val="24"/>
          <w:szCs w:val="24"/>
        </w:rPr>
        <w:t>МУНИЦИПАЛЬНОЕ ОБРАЗОВАНИЕ</w:t>
      </w:r>
      <w:r w:rsidR="002E44FA">
        <w:rPr>
          <w:rFonts w:ascii="Times New Roman" w:hAnsi="Times New Roman"/>
          <w:sz w:val="24"/>
          <w:szCs w:val="24"/>
        </w:rPr>
        <w:t xml:space="preserve"> </w:t>
      </w:r>
      <w:r>
        <w:rPr>
          <w:rFonts w:ascii="Times New Roman" w:hAnsi="Times New Roman"/>
          <w:sz w:val="24"/>
          <w:szCs w:val="24"/>
        </w:rPr>
        <w:t>«</w:t>
      </w:r>
      <w:r w:rsidR="00A92E23">
        <w:rPr>
          <w:rFonts w:ascii="Times New Roman" w:hAnsi="Times New Roman"/>
          <w:sz w:val="24"/>
          <w:szCs w:val="24"/>
        </w:rPr>
        <w:t>УСТЬ-ЧИЖАПСКОЕ</w:t>
      </w:r>
      <w:r w:rsidR="004070B6" w:rsidRPr="00286F94">
        <w:rPr>
          <w:rFonts w:ascii="Times New Roman" w:hAnsi="Times New Roman"/>
          <w:sz w:val="24"/>
          <w:szCs w:val="24"/>
        </w:rPr>
        <w:t xml:space="preserve"> СЕЛЬСКОЕ ПОСЕЛЕНИЕ</w:t>
      </w:r>
      <w:r w:rsidR="004070B6" w:rsidRPr="00286F94">
        <w:rPr>
          <w:rFonts w:ascii="Times New Roman" w:hAnsi="Times New Roman"/>
          <w:b/>
          <w:sz w:val="24"/>
          <w:szCs w:val="24"/>
        </w:rPr>
        <w:t>»</w:t>
      </w:r>
    </w:p>
    <w:p w:rsidR="004070B6" w:rsidRPr="00286F94" w:rsidRDefault="004070B6" w:rsidP="001A7882">
      <w:pPr>
        <w:jc w:val="center"/>
        <w:rPr>
          <w:rFonts w:ascii="Times New Roman" w:hAnsi="Times New Roman"/>
          <w:sz w:val="24"/>
          <w:szCs w:val="24"/>
        </w:rPr>
      </w:pPr>
      <w:r w:rsidRPr="00286F94">
        <w:rPr>
          <w:rFonts w:ascii="Times New Roman" w:hAnsi="Times New Roman"/>
          <w:sz w:val="24"/>
          <w:szCs w:val="24"/>
        </w:rPr>
        <w:t>КАРГАСОКСКИЙ РАЙОН</w:t>
      </w:r>
      <w:r w:rsidR="001A7882">
        <w:rPr>
          <w:rFonts w:ascii="Times New Roman" w:hAnsi="Times New Roman"/>
          <w:sz w:val="24"/>
          <w:szCs w:val="24"/>
        </w:rPr>
        <w:t xml:space="preserve"> </w:t>
      </w:r>
      <w:r w:rsidRPr="00286F94">
        <w:rPr>
          <w:rFonts w:ascii="Times New Roman" w:hAnsi="Times New Roman"/>
          <w:sz w:val="24"/>
          <w:szCs w:val="24"/>
        </w:rPr>
        <w:t>ТОМСКАЯ ОБЛАСТЬ</w:t>
      </w:r>
    </w:p>
    <w:p w:rsidR="004070B6" w:rsidRPr="001A7882" w:rsidRDefault="001A7882" w:rsidP="001A7882">
      <w:pPr>
        <w:jc w:val="center"/>
        <w:rPr>
          <w:rFonts w:ascii="Times New Roman" w:hAnsi="Times New Roman"/>
          <w:sz w:val="24"/>
        </w:rPr>
      </w:pPr>
      <w:r w:rsidRPr="001A7882">
        <w:rPr>
          <w:rFonts w:ascii="Times New Roman" w:hAnsi="Times New Roman"/>
          <w:sz w:val="24"/>
        </w:rPr>
        <w:t xml:space="preserve">МКУ </w:t>
      </w:r>
      <w:r w:rsidR="004070B6" w:rsidRPr="001A7882">
        <w:rPr>
          <w:rFonts w:ascii="Times New Roman" w:hAnsi="Times New Roman"/>
          <w:sz w:val="24"/>
        </w:rPr>
        <w:t xml:space="preserve">АДМИНИСТРАЦИЯ </w:t>
      </w:r>
      <w:r w:rsidR="00A92E23" w:rsidRPr="001A7882">
        <w:rPr>
          <w:rFonts w:ascii="Times New Roman" w:hAnsi="Times New Roman"/>
          <w:sz w:val="24"/>
        </w:rPr>
        <w:t>УСТЬ-ЧИЖАПСКОГО</w:t>
      </w:r>
      <w:r w:rsidR="004070B6" w:rsidRPr="001A7882">
        <w:rPr>
          <w:rFonts w:ascii="Times New Roman" w:hAnsi="Times New Roman"/>
          <w:sz w:val="24"/>
        </w:rPr>
        <w:t xml:space="preserve"> СЕЛЬСКОГО ПОСЕЛЕНИЯ</w:t>
      </w:r>
    </w:p>
    <w:p w:rsidR="001A7882" w:rsidRDefault="001A7882" w:rsidP="004070B6">
      <w:pPr>
        <w:spacing w:line="480" w:lineRule="auto"/>
        <w:jc w:val="center"/>
        <w:rPr>
          <w:rFonts w:ascii="Times New Roman" w:hAnsi="Times New Roman"/>
          <w:b/>
          <w:sz w:val="28"/>
          <w:szCs w:val="28"/>
        </w:rPr>
      </w:pPr>
    </w:p>
    <w:p w:rsidR="004070B6" w:rsidRPr="00D04759" w:rsidRDefault="004070B6" w:rsidP="004070B6">
      <w:pPr>
        <w:spacing w:line="480" w:lineRule="auto"/>
        <w:jc w:val="center"/>
        <w:rPr>
          <w:rFonts w:ascii="Times New Roman" w:hAnsi="Times New Roman"/>
          <w:b/>
          <w:sz w:val="28"/>
          <w:szCs w:val="28"/>
        </w:rPr>
      </w:pPr>
      <w:r>
        <w:rPr>
          <w:rFonts w:ascii="Times New Roman" w:hAnsi="Times New Roman"/>
          <w:b/>
          <w:sz w:val="28"/>
          <w:szCs w:val="28"/>
        </w:rPr>
        <w:t>ПОСТАНОВЛЕНИЕ</w:t>
      </w:r>
      <w:r w:rsidRPr="00D04759">
        <w:rPr>
          <w:rFonts w:ascii="Times New Roman" w:hAnsi="Times New Roman"/>
          <w:b/>
          <w:sz w:val="28"/>
          <w:szCs w:val="28"/>
        </w:rPr>
        <w:t xml:space="preserve">   </w:t>
      </w:r>
    </w:p>
    <w:p w:rsidR="00DF69BB" w:rsidRPr="00182F25" w:rsidRDefault="00DF69BB" w:rsidP="00DF69BB">
      <w:pPr>
        <w:jc w:val="center"/>
        <w:rPr>
          <w:rFonts w:ascii="Times New Roman" w:hAnsi="Times New Roman"/>
          <w:sz w:val="28"/>
          <w:szCs w:val="28"/>
        </w:rPr>
      </w:pPr>
    </w:p>
    <w:p w:rsidR="00DF69BB" w:rsidRPr="00182F25" w:rsidRDefault="00C92A30" w:rsidP="00DF69BB">
      <w:pPr>
        <w:pStyle w:val="ConsNonformat"/>
        <w:rPr>
          <w:rFonts w:ascii="Times New Roman" w:hAnsi="Times New Roman"/>
          <w:sz w:val="28"/>
          <w:szCs w:val="28"/>
        </w:rPr>
      </w:pPr>
      <w:r>
        <w:rPr>
          <w:rFonts w:ascii="Times New Roman" w:hAnsi="Times New Roman"/>
          <w:sz w:val="28"/>
          <w:szCs w:val="28"/>
        </w:rPr>
        <w:t>06.02.2020</w:t>
      </w:r>
      <w:r w:rsidR="00DF69BB" w:rsidRPr="00182F25">
        <w:rPr>
          <w:rFonts w:ascii="Times New Roman" w:hAnsi="Times New Roman"/>
          <w:sz w:val="28"/>
          <w:szCs w:val="28"/>
        </w:rPr>
        <w:tab/>
      </w:r>
      <w:r w:rsidR="00CF1133">
        <w:rPr>
          <w:rFonts w:ascii="Times New Roman" w:hAnsi="Times New Roman"/>
          <w:sz w:val="28"/>
          <w:szCs w:val="28"/>
        </w:rPr>
        <w:t>г.</w:t>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26297A">
        <w:rPr>
          <w:rFonts w:ascii="Times New Roman" w:hAnsi="Times New Roman"/>
          <w:sz w:val="28"/>
          <w:szCs w:val="28"/>
        </w:rPr>
        <w:t xml:space="preserve">           </w:t>
      </w:r>
      <w:r w:rsidR="00DF69BB" w:rsidRPr="00182F25">
        <w:rPr>
          <w:rFonts w:ascii="Times New Roman" w:hAnsi="Times New Roman"/>
          <w:sz w:val="28"/>
          <w:szCs w:val="28"/>
        </w:rPr>
        <w:tab/>
      </w:r>
      <w:r w:rsidR="00DF69BB" w:rsidRPr="00182F25">
        <w:rPr>
          <w:rFonts w:ascii="Times New Roman" w:hAnsi="Times New Roman"/>
          <w:sz w:val="28"/>
          <w:szCs w:val="28"/>
        </w:rPr>
        <w:tab/>
      </w:r>
      <w:r w:rsidR="009434F3">
        <w:rPr>
          <w:rFonts w:ascii="Times New Roman" w:hAnsi="Times New Roman"/>
          <w:sz w:val="28"/>
          <w:szCs w:val="28"/>
        </w:rPr>
        <w:t xml:space="preserve">           </w:t>
      </w:r>
      <w:r w:rsidR="00DF69BB">
        <w:rPr>
          <w:rFonts w:ascii="Times New Roman" w:hAnsi="Times New Roman"/>
          <w:sz w:val="28"/>
          <w:szCs w:val="28"/>
        </w:rPr>
        <w:t xml:space="preserve">    №</w:t>
      </w:r>
      <w:r>
        <w:rPr>
          <w:rFonts w:ascii="Times New Roman" w:hAnsi="Times New Roman"/>
          <w:sz w:val="28"/>
          <w:szCs w:val="28"/>
        </w:rPr>
        <w:t xml:space="preserve"> </w:t>
      </w:r>
      <w:r w:rsidR="00BE61DF">
        <w:rPr>
          <w:rFonts w:ascii="Times New Roman" w:hAnsi="Times New Roman"/>
          <w:sz w:val="28"/>
          <w:szCs w:val="28"/>
        </w:rPr>
        <w:t xml:space="preserve"> 7</w:t>
      </w:r>
    </w:p>
    <w:p w:rsidR="00DF69BB" w:rsidRPr="00182F25" w:rsidRDefault="00DF69BB" w:rsidP="00DF69BB">
      <w:pPr>
        <w:pStyle w:val="ConsNonformat"/>
        <w:rPr>
          <w:rFonts w:ascii="Times New Roman" w:hAnsi="Times New Roman"/>
          <w:sz w:val="28"/>
          <w:szCs w:val="28"/>
        </w:rPr>
      </w:pPr>
    </w:p>
    <w:p w:rsidR="00946801" w:rsidRPr="00BE61DF" w:rsidRDefault="00C92A30" w:rsidP="00946801">
      <w:pPr>
        <w:widowControl/>
        <w:shd w:val="clear" w:color="auto" w:fill="FFFFFF"/>
        <w:suppressAutoHyphens w:val="0"/>
        <w:autoSpaceDE/>
        <w:rPr>
          <w:rFonts w:ascii="Times New Roman" w:eastAsia="Times New Roman" w:hAnsi="Times New Roman"/>
          <w:sz w:val="24"/>
          <w:szCs w:val="24"/>
          <w:bdr w:val="none" w:sz="0" w:space="0" w:color="auto" w:frame="1"/>
          <w:lang w:eastAsia="ru-RU"/>
        </w:rPr>
      </w:pPr>
      <w:r w:rsidRPr="00BE61DF">
        <w:rPr>
          <w:rFonts w:ascii="Times New Roman" w:eastAsia="Times New Roman" w:hAnsi="Times New Roman"/>
          <w:sz w:val="24"/>
          <w:szCs w:val="24"/>
          <w:bdr w:val="none" w:sz="0" w:space="0" w:color="auto" w:frame="1"/>
          <w:lang w:eastAsia="ru-RU"/>
        </w:rPr>
        <w:t xml:space="preserve">Об утверждении положения </w:t>
      </w:r>
    </w:p>
    <w:p w:rsidR="00C92A30" w:rsidRPr="00BE61DF" w:rsidRDefault="00C92A30" w:rsidP="00946801">
      <w:pPr>
        <w:widowControl/>
        <w:shd w:val="clear" w:color="auto" w:fill="FFFFFF"/>
        <w:suppressAutoHyphens w:val="0"/>
        <w:autoSpaceDE/>
        <w:rPr>
          <w:rFonts w:ascii="Times New Roman" w:eastAsia="Times New Roman" w:hAnsi="Times New Roman"/>
          <w:sz w:val="24"/>
          <w:szCs w:val="24"/>
          <w:bdr w:val="none" w:sz="0" w:space="0" w:color="auto" w:frame="1"/>
          <w:lang w:eastAsia="ru-RU"/>
        </w:rPr>
      </w:pPr>
      <w:r w:rsidRPr="00BE61DF">
        <w:rPr>
          <w:rFonts w:ascii="Times New Roman" w:eastAsia="Times New Roman" w:hAnsi="Times New Roman"/>
          <w:sz w:val="24"/>
          <w:szCs w:val="24"/>
          <w:bdr w:val="none" w:sz="0" w:space="0" w:color="auto" w:frame="1"/>
          <w:lang w:eastAsia="ru-RU"/>
        </w:rPr>
        <w:t>о внутреннем финансовом аудите</w:t>
      </w:r>
    </w:p>
    <w:p w:rsidR="00C92A30" w:rsidRPr="00BE61DF" w:rsidRDefault="00C92A30" w:rsidP="00946801">
      <w:pPr>
        <w:widowControl/>
        <w:shd w:val="clear" w:color="auto" w:fill="FFFFFF"/>
        <w:suppressAutoHyphens w:val="0"/>
        <w:autoSpaceDE/>
        <w:rPr>
          <w:rFonts w:ascii="Times New Roman" w:eastAsia="Times New Roman" w:hAnsi="Times New Roman"/>
          <w:sz w:val="24"/>
          <w:szCs w:val="24"/>
          <w:bdr w:val="none" w:sz="0" w:space="0" w:color="auto" w:frame="1"/>
          <w:lang w:eastAsia="ru-RU"/>
        </w:rPr>
      </w:pPr>
      <w:r w:rsidRPr="00BE61DF">
        <w:rPr>
          <w:rFonts w:ascii="Times New Roman" w:eastAsia="Times New Roman" w:hAnsi="Times New Roman"/>
          <w:sz w:val="24"/>
          <w:szCs w:val="24"/>
          <w:bdr w:val="none" w:sz="0" w:space="0" w:color="auto" w:frame="1"/>
          <w:lang w:eastAsia="ru-RU"/>
        </w:rPr>
        <w:t>Администрации У</w:t>
      </w:r>
      <w:r w:rsidR="00BE61DF">
        <w:rPr>
          <w:rFonts w:ascii="Times New Roman" w:eastAsia="Times New Roman" w:hAnsi="Times New Roman"/>
          <w:sz w:val="24"/>
          <w:szCs w:val="24"/>
          <w:bdr w:val="none" w:sz="0" w:space="0" w:color="auto" w:frame="1"/>
          <w:lang w:eastAsia="ru-RU"/>
        </w:rPr>
        <w:t>с</w:t>
      </w:r>
      <w:bookmarkStart w:id="0" w:name="_GoBack"/>
      <w:bookmarkEnd w:id="0"/>
      <w:r w:rsidRPr="00BE61DF">
        <w:rPr>
          <w:rFonts w:ascii="Times New Roman" w:eastAsia="Times New Roman" w:hAnsi="Times New Roman"/>
          <w:sz w:val="24"/>
          <w:szCs w:val="24"/>
          <w:bdr w:val="none" w:sz="0" w:space="0" w:color="auto" w:frame="1"/>
          <w:lang w:eastAsia="ru-RU"/>
        </w:rPr>
        <w:t>ть-Чижапского</w:t>
      </w:r>
    </w:p>
    <w:p w:rsidR="00C92A30" w:rsidRPr="00BE61DF" w:rsidRDefault="00C92A30" w:rsidP="00946801">
      <w:pPr>
        <w:widowControl/>
        <w:shd w:val="clear" w:color="auto" w:fill="FFFFFF"/>
        <w:suppressAutoHyphens w:val="0"/>
        <w:autoSpaceDE/>
        <w:rPr>
          <w:rFonts w:ascii="Segoe UI" w:eastAsia="Times New Roman" w:hAnsi="Segoe UI" w:cs="Segoe UI"/>
          <w:sz w:val="24"/>
          <w:szCs w:val="24"/>
          <w:lang w:eastAsia="ru-RU"/>
        </w:rPr>
      </w:pPr>
      <w:r w:rsidRPr="00BE61DF">
        <w:rPr>
          <w:rFonts w:ascii="Times New Roman" w:eastAsia="Times New Roman" w:hAnsi="Times New Roman"/>
          <w:sz w:val="24"/>
          <w:szCs w:val="24"/>
          <w:bdr w:val="none" w:sz="0" w:space="0" w:color="auto" w:frame="1"/>
          <w:lang w:eastAsia="ru-RU"/>
        </w:rPr>
        <w:t>сельского поселения</w:t>
      </w:r>
    </w:p>
    <w:p w:rsidR="00946801" w:rsidRPr="00BE61DF" w:rsidRDefault="00946801" w:rsidP="00946801">
      <w:pPr>
        <w:widowControl/>
        <w:shd w:val="clear" w:color="auto" w:fill="FFFFFF"/>
        <w:suppressAutoHyphens w:val="0"/>
        <w:autoSpaceDE/>
        <w:jc w:val="center"/>
        <w:rPr>
          <w:rFonts w:ascii="Segoe UI" w:eastAsia="Times New Roman" w:hAnsi="Segoe UI" w:cs="Segoe UI"/>
          <w:sz w:val="24"/>
          <w:szCs w:val="24"/>
          <w:lang w:eastAsia="ru-RU"/>
        </w:rPr>
      </w:pPr>
      <w:r w:rsidRPr="00BE61DF">
        <w:rPr>
          <w:rFonts w:ascii="Times New Roman" w:eastAsia="Times New Roman" w:hAnsi="Times New Roman"/>
          <w:b/>
          <w:bCs/>
          <w:sz w:val="24"/>
          <w:szCs w:val="24"/>
          <w:bdr w:val="none" w:sz="0" w:space="0" w:color="auto" w:frame="1"/>
          <w:lang w:eastAsia="ru-RU"/>
        </w:rPr>
        <w:t> </w:t>
      </w:r>
    </w:p>
    <w:p w:rsidR="00946801" w:rsidRPr="00BE61DF" w:rsidRDefault="00C92A30" w:rsidP="00946801">
      <w:pPr>
        <w:widowControl/>
        <w:shd w:val="clear" w:color="auto" w:fill="FFFFFF"/>
        <w:suppressAutoHyphens w:val="0"/>
        <w:autoSpaceDE/>
        <w:ind w:firstLine="567"/>
        <w:jc w:val="both"/>
        <w:rPr>
          <w:rFonts w:ascii="Times New Roman" w:eastAsia="Times New Roman" w:hAnsi="Times New Roman"/>
          <w:sz w:val="24"/>
          <w:szCs w:val="24"/>
          <w:lang w:eastAsia="ru-RU"/>
        </w:rPr>
      </w:pPr>
      <w:r w:rsidRPr="00BE61DF">
        <w:rPr>
          <w:rFonts w:ascii="Times New Roman" w:hAnsi="Times New Roman"/>
          <w:sz w:val="24"/>
          <w:szCs w:val="24"/>
        </w:rPr>
        <w:t>В  соответствии со ст. 160.2-1 БК РФ, Постановлением Правительства РФ от 17 марта 2014 г. №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 89», Приказом Минфина России от 30 декабря 2016 г. № 822 «Об утверждении Методических рекомендаций по осуществлению внутреннего финансового аудита», администрация Усть-Чижапского сельского поселения</w:t>
      </w:r>
    </w:p>
    <w:p w:rsidR="00946801" w:rsidRPr="00BE61DF" w:rsidRDefault="00946801" w:rsidP="00946801">
      <w:pPr>
        <w:widowControl/>
        <w:shd w:val="clear" w:color="auto" w:fill="FFFFFF"/>
        <w:suppressAutoHyphens w:val="0"/>
        <w:autoSpaceDE/>
        <w:jc w:val="both"/>
        <w:rPr>
          <w:rFonts w:ascii="Segoe UI" w:eastAsia="Times New Roman" w:hAnsi="Segoe UI" w:cs="Segoe UI"/>
          <w:sz w:val="24"/>
          <w:szCs w:val="24"/>
          <w:lang w:eastAsia="ru-RU"/>
        </w:rPr>
      </w:pPr>
      <w:r w:rsidRPr="00BE61DF">
        <w:rPr>
          <w:rFonts w:ascii="Times New Roman" w:eastAsia="Times New Roman" w:hAnsi="Times New Roman"/>
          <w:sz w:val="24"/>
          <w:szCs w:val="24"/>
          <w:bdr w:val="none" w:sz="0" w:space="0" w:color="auto" w:frame="1"/>
          <w:lang w:eastAsia="ru-RU"/>
        </w:rPr>
        <w:t> </w:t>
      </w:r>
    </w:p>
    <w:p w:rsidR="00946801" w:rsidRPr="00BE61DF" w:rsidRDefault="00C92A30" w:rsidP="00946801">
      <w:pPr>
        <w:widowControl/>
        <w:shd w:val="clear" w:color="auto" w:fill="FFFFFF"/>
        <w:suppressAutoHyphens w:val="0"/>
        <w:autoSpaceDE/>
        <w:ind w:firstLine="567"/>
        <w:rPr>
          <w:rFonts w:ascii="Segoe UI" w:eastAsia="Times New Roman" w:hAnsi="Segoe UI" w:cs="Segoe UI"/>
          <w:b/>
          <w:sz w:val="24"/>
          <w:szCs w:val="24"/>
          <w:lang w:eastAsia="ru-RU"/>
        </w:rPr>
      </w:pPr>
      <w:r w:rsidRPr="00BE61DF">
        <w:rPr>
          <w:rFonts w:ascii="Times New Roman" w:eastAsia="Times New Roman" w:hAnsi="Times New Roman"/>
          <w:b/>
          <w:sz w:val="24"/>
          <w:szCs w:val="24"/>
          <w:bdr w:val="none" w:sz="0" w:space="0" w:color="auto" w:frame="1"/>
          <w:lang w:eastAsia="ru-RU"/>
        </w:rPr>
        <w:t>ПОСТАНОВЛЯЕТ</w:t>
      </w:r>
      <w:r w:rsidR="00946801" w:rsidRPr="00BE61DF">
        <w:rPr>
          <w:rFonts w:ascii="Times New Roman" w:eastAsia="Times New Roman" w:hAnsi="Times New Roman"/>
          <w:b/>
          <w:sz w:val="24"/>
          <w:szCs w:val="24"/>
          <w:bdr w:val="none" w:sz="0" w:space="0" w:color="auto" w:frame="1"/>
          <w:lang w:eastAsia="ru-RU"/>
        </w:rPr>
        <w:t>:</w:t>
      </w:r>
    </w:p>
    <w:p w:rsidR="00946801" w:rsidRPr="00BE61DF" w:rsidRDefault="00946801" w:rsidP="00946801">
      <w:pPr>
        <w:widowControl/>
        <w:shd w:val="clear" w:color="auto" w:fill="FFFFFF"/>
        <w:suppressAutoHyphens w:val="0"/>
        <w:autoSpaceDE/>
        <w:jc w:val="both"/>
        <w:rPr>
          <w:rFonts w:ascii="Segoe UI" w:eastAsia="Times New Roman" w:hAnsi="Segoe UI" w:cs="Segoe UI"/>
          <w:color w:val="333333"/>
          <w:sz w:val="24"/>
          <w:szCs w:val="24"/>
          <w:lang w:eastAsia="ru-RU"/>
        </w:rPr>
      </w:pPr>
      <w:r w:rsidRPr="00BE61DF">
        <w:rPr>
          <w:rFonts w:ascii="Times New Roman" w:eastAsia="Times New Roman" w:hAnsi="Times New Roman"/>
          <w:color w:val="333333"/>
          <w:sz w:val="24"/>
          <w:szCs w:val="24"/>
          <w:bdr w:val="none" w:sz="0" w:space="0" w:color="auto" w:frame="1"/>
          <w:lang w:eastAsia="ru-RU"/>
        </w:rPr>
        <w:t> </w:t>
      </w:r>
    </w:p>
    <w:p w:rsidR="00C92A30" w:rsidRPr="00BE61DF" w:rsidRDefault="00C92A30" w:rsidP="00C92A30">
      <w:pPr>
        <w:jc w:val="both"/>
        <w:rPr>
          <w:rFonts w:ascii="Times New Roman" w:hAnsi="Times New Roman"/>
          <w:sz w:val="24"/>
          <w:szCs w:val="24"/>
        </w:rPr>
      </w:pPr>
      <w:r w:rsidRPr="00BE61DF">
        <w:rPr>
          <w:rFonts w:ascii="Times New Roman" w:hAnsi="Times New Roman"/>
          <w:sz w:val="24"/>
          <w:szCs w:val="24"/>
        </w:rPr>
        <w:t xml:space="preserve">       1. </w:t>
      </w:r>
      <w:r w:rsidRPr="00BE61DF">
        <w:rPr>
          <w:rFonts w:ascii="Times New Roman" w:eastAsia="Arial" w:hAnsi="Times New Roman"/>
          <w:sz w:val="24"/>
          <w:szCs w:val="24"/>
          <w:lang w:eastAsia="ru-RU" w:bidi="ru-RU"/>
        </w:rPr>
        <w:t xml:space="preserve">Утвердить  Положение </w:t>
      </w:r>
      <w:r w:rsidRPr="00BE61DF">
        <w:rPr>
          <w:rFonts w:ascii="Times New Roman" w:hAnsi="Times New Roman"/>
          <w:sz w:val="24"/>
          <w:szCs w:val="24"/>
        </w:rPr>
        <w:t xml:space="preserve">о внутреннем финансовом аудите администрации Усть-Чижапского сельского поселения </w:t>
      </w:r>
      <w:r w:rsidRPr="00BE61DF">
        <w:rPr>
          <w:rFonts w:ascii="Times New Roman" w:eastAsia="Arial" w:hAnsi="Times New Roman"/>
          <w:sz w:val="24"/>
          <w:szCs w:val="24"/>
          <w:lang w:eastAsia="ru-RU" w:bidi="ru-RU"/>
        </w:rPr>
        <w:t xml:space="preserve">согласно приложению к настоящему постановлению. </w:t>
      </w:r>
    </w:p>
    <w:p w:rsidR="00C92A30" w:rsidRPr="00BE61DF" w:rsidRDefault="00C92A30" w:rsidP="00C92A30">
      <w:pPr>
        <w:tabs>
          <w:tab w:val="left" w:pos="993"/>
        </w:tabs>
        <w:jc w:val="both"/>
        <w:rPr>
          <w:rFonts w:ascii="Times New Roman" w:eastAsia="Arial" w:hAnsi="Times New Roman"/>
          <w:sz w:val="24"/>
          <w:szCs w:val="24"/>
          <w:lang w:eastAsia="ru-RU" w:bidi="ru-RU"/>
        </w:rPr>
      </w:pPr>
      <w:r w:rsidRPr="00BE61DF">
        <w:rPr>
          <w:rFonts w:ascii="Times New Roman" w:eastAsia="Arial" w:hAnsi="Times New Roman"/>
          <w:sz w:val="24"/>
          <w:szCs w:val="24"/>
          <w:lang w:eastAsia="ru-RU" w:bidi="ru-RU"/>
        </w:rPr>
        <w:t xml:space="preserve">      2. Постановление вступает в силу со дня его подписания, и подлежит размещению на информационном сайте  администрации Усть-Чижапского сельского поселения.</w:t>
      </w:r>
    </w:p>
    <w:p w:rsidR="00C92A30" w:rsidRPr="00BE61DF" w:rsidRDefault="00C92A30" w:rsidP="00C92A30">
      <w:pPr>
        <w:tabs>
          <w:tab w:val="left" w:pos="0"/>
          <w:tab w:val="left" w:pos="993"/>
        </w:tabs>
        <w:jc w:val="both"/>
        <w:rPr>
          <w:rFonts w:ascii="Times New Roman" w:eastAsia="Arial" w:hAnsi="Times New Roman"/>
          <w:sz w:val="24"/>
          <w:szCs w:val="24"/>
          <w:lang w:eastAsia="ru-RU" w:bidi="ru-RU"/>
        </w:rPr>
      </w:pPr>
      <w:r w:rsidRPr="00BE61DF">
        <w:rPr>
          <w:rFonts w:ascii="Times New Roman" w:eastAsia="Arial" w:hAnsi="Times New Roman"/>
          <w:sz w:val="24"/>
          <w:szCs w:val="24"/>
          <w:lang w:eastAsia="ru-RU" w:bidi="ru-RU"/>
        </w:rPr>
        <w:t xml:space="preserve">      3. Контроль за исполнением настоящего постановления оставляю за собой. </w:t>
      </w:r>
    </w:p>
    <w:tbl>
      <w:tblPr>
        <w:tblpPr w:leftFromText="180" w:rightFromText="180" w:vertAnchor="text" w:horzAnchor="margin" w:tblpY="197"/>
        <w:tblW w:w="0" w:type="auto"/>
        <w:tblLook w:val="04A0" w:firstRow="1" w:lastRow="0" w:firstColumn="1" w:lastColumn="0" w:noHBand="0" w:noVBand="1"/>
      </w:tblPr>
      <w:tblGrid>
        <w:gridCol w:w="4785"/>
        <w:gridCol w:w="4785"/>
      </w:tblGrid>
      <w:tr w:rsidR="007E11E5" w:rsidRPr="00BE61DF" w:rsidTr="007E11E5">
        <w:tc>
          <w:tcPr>
            <w:tcW w:w="4785" w:type="dxa"/>
          </w:tcPr>
          <w:p w:rsidR="007E11E5" w:rsidRPr="00BE61DF" w:rsidRDefault="007E11E5" w:rsidP="007E11E5">
            <w:pPr>
              <w:spacing w:line="0" w:lineRule="atLeast"/>
              <w:rPr>
                <w:rFonts w:ascii="Times New Roman" w:hAnsi="Times New Roman"/>
                <w:sz w:val="24"/>
                <w:szCs w:val="24"/>
              </w:rPr>
            </w:pPr>
          </w:p>
          <w:p w:rsidR="007E11E5" w:rsidRPr="00BE61DF" w:rsidRDefault="007E11E5" w:rsidP="007E11E5">
            <w:pPr>
              <w:spacing w:line="0" w:lineRule="atLeast"/>
              <w:rPr>
                <w:rFonts w:ascii="Times New Roman" w:hAnsi="Times New Roman"/>
                <w:sz w:val="24"/>
                <w:szCs w:val="24"/>
              </w:rPr>
            </w:pPr>
            <w:r w:rsidRPr="00BE61DF">
              <w:rPr>
                <w:rFonts w:ascii="Times New Roman" w:hAnsi="Times New Roman"/>
                <w:sz w:val="24"/>
                <w:szCs w:val="24"/>
              </w:rPr>
              <w:t xml:space="preserve">Глава Усть-Чижапского  </w:t>
            </w:r>
          </w:p>
          <w:p w:rsidR="007E11E5" w:rsidRPr="00BE61DF" w:rsidRDefault="007E11E5" w:rsidP="007E11E5">
            <w:pPr>
              <w:spacing w:line="0" w:lineRule="atLeast"/>
              <w:rPr>
                <w:rFonts w:ascii="Times New Roman" w:hAnsi="Times New Roman"/>
                <w:sz w:val="24"/>
                <w:szCs w:val="24"/>
              </w:rPr>
            </w:pPr>
            <w:r w:rsidRPr="00BE61DF">
              <w:rPr>
                <w:rFonts w:ascii="Times New Roman" w:hAnsi="Times New Roman"/>
                <w:sz w:val="24"/>
                <w:szCs w:val="24"/>
              </w:rPr>
              <w:t xml:space="preserve">сельского поселения  </w:t>
            </w:r>
          </w:p>
        </w:tc>
        <w:tc>
          <w:tcPr>
            <w:tcW w:w="4785" w:type="dxa"/>
          </w:tcPr>
          <w:p w:rsidR="007E11E5" w:rsidRPr="00BE61DF" w:rsidRDefault="007E11E5" w:rsidP="007E11E5">
            <w:pPr>
              <w:ind w:right="-2"/>
              <w:rPr>
                <w:rFonts w:ascii="Times New Roman" w:hAnsi="Times New Roman"/>
                <w:bCs/>
                <w:sz w:val="24"/>
                <w:szCs w:val="24"/>
              </w:rPr>
            </w:pPr>
            <w:r w:rsidRPr="00BE61DF">
              <w:rPr>
                <w:rFonts w:ascii="Times New Roman" w:hAnsi="Times New Roman"/>
                <w:bCs/>
                <w:sz w:val="24"/>
                <w:szCs w:val="24"/>
              </w:rPr>
              <w:t xml:space="preserve">                                    </w:t>
            </w:r>
          </w:p>
          <w:p w:rsidR="007E11E5" w:rsidRPr="00BE61DF" w:rsidRDefault="007E11E5" w:rsidP="007E11E5">
            <w:pPr>
              <w:ind w:right="-2"/>
              <w:rPr>
                <w:rFonts w:ascii="Times New Roman" w:hAnsi="Times New Roman"/>
                <w:bCs/>
                <w:sz w:val="24"/>
                <w:szCs w:val="24"/>
              </w:rPr>
            </w:pPr>
          </w:p>
          <w:p w:rsidR="007E11E5" w:rsidRPr="00BE61DF" w:rsidRDefault="00E27D4E" w:rsidP="007E11E5">
            <w:pPr>
              <w:ind w:right="-2"/>
              <w:rPr>
                <w:rFonts w:ascii="Times New Roman" w:hAnsi="Times New Roman"/>
                <w:bCs/>
                <w:sz w:val="24"/>
                <w:szCs w:val="24"/>
              </w:rPr>
            </w:pPr>
            <w:r w:rsidRPr="00BE61DF">
              <w:rPr>
                <w:rFonts w:ascii="Times New Roman" w:hAnsi="Times New Roman"/>
                <w:bCs/>
                <w:sz w:val="24"/>
                <w:szCs w:val="24"/>
              </w:rPr>
              <w:t xml:space="preserve">                        </w:t>
            </w:r>
            <w:r w:rsidR="00BE61DF">
              <w:rPr>
                <w:rFonts w:ascii="Times New Roman" w:hAnsi="Times New Roman"/>
                <w:bCs/>
                <w:sz w:val="24"/>
                <w:szCs w:val="24"/>
              </w:rPr>
              <w:t xml:space="preserve">        </w:t>
            </w:r>
            <w:r w:rsidRPr="00BE61DF">
              <w:rPr>
                <w:rFonts w:ascii="Times New Roman" w:hAnsi="Times New Roman"/>
                <w:bCs/>
                <w:sz w:val="24"/>
                <w:szCs w:val="24"/>
              </w:rPr>
              <w:t xml:space="preserve">           С.М. Голещихин</w:t>
            </w:r>
          </w:p>
        </w:tc>
      </w:tr>
    </w:tbl>
    <w:p w:rsidR="0000521F" w:rsidRDefault="0000521F" w:rsidP="005E4EA1">
      <w:pPr>
        <w:widowControl/>
        <w:shd w:val="clear" w:color="auto" w:fill="FFFFFF"/>
        <w:suppressAutoHyphens w:val="0"/>
        <w:autoSpaceDE/>
        <w:rPr>
          <w:rFonts w:ascii="Segoe UI" w:eastAsia="Times New Roman" w:hAnsi="Segoe UI" w:cs="Segoe UI"/>
          <w:color w:val="333333"/>
          <w:sz w:val="18"/>
          <w:szCs w:val="18"/>
          <w:lang w:eastAsia="ru-RU"/>
        </w:rPr>
      </w:pPr>
    </w:p>
    <w:p w:rsidR="00BE61DF" w:rsidRDefault="00BE61DF" w:rsidP="005E4EA1">
      <w:pPr>
        <w:widowControl/>
        <w:shd w:val="clear" w:color="auto" w:fill="FFFFFF"/>
        <w:suppressAutoHyphens w:val="0"/>
        <w:autoSpaceDE/>
        <w:rPr>
          <w:rFonts w:ascii="Segoe UI" w:eastAsia="Times New Roman" w:hAnsi="Segoe UI" w:cs="Segoe UI"/>
          <w:color w:val="333333"/>
          <w:sz w:val="18"/>
          <w:szCs w:val="18"/>
          <w:lang w:eastAsia="ru-RU"/>
        </w:rPr>
      </w:pPr>
    </w:p>
    <w:p w:rsidR="00BE61DF" w:rsidRDefault="00BE61DF" w:rsidP="005E4EA1">
      <w:pPr>
        <w:widowControl/>
        <w:shd w:val="clear" w:color="auto" w:fill="FFFFFF"/>
        <w:suppressAutoHyphens w:val="0"/>
        <w:autoSpaceDE/>
        <w:rPr>
          <w:rFonts w:ascii="Segoe UI" w:eastAsia="Times New Roman" w:hAnsi="Segoe UI" w:cs="Segoe UI"/>
          <w:color w:val="333333"/>
          <w:sz w:val="18"/>
          <w:szCs w:val="18"/>
          <w:lang w:eastAsia="ru-RU"/>
        </w:rPr>
      </w:pPr>
    </w:p>
    <w:p w:rsidR="00BE61DF" w:rsidRDefault="00BE61DF" w:rsidP="005E4EA1">
      <w:pPr>
        <w:widowControl/>
        <w:shd w:val="clear" w:color="auto" w:fill="FFFFFF"/>
        <w:suppressAutoHyphens w:val="0"/>
        <w:autoSpaceDE/>
        <w:rPr>
          <w:rFonts w:ascii="Segoe UI" w:eastAsia="Times New Roman" w:hAnsi="Segoe UI" w:cs="Segoe UI"/>
          <w:color w:val="333333"/>
          <w:sz w:val="18"/>
          <w:szCs w:val="18"/>
          <w:lang w:eastAsia="ru-RU"/>
        </w:rPr>
      </w:pPr>
    </w:p>
    <w:p w:rsidR="00BE61DF" w:rsidRDefault="00BE61DF" w:rsidP="005E4EA1">
      <w:pPr>
        <w:widowControl/>
        <w:shd w:val="clear" w:color="auto" w:fill="FFFFFF"/>
        <w:suppressAutoHyphens w:val="0"/>
        <w:autoSpaceDE/>
        <w:rPr>
          <w:rFonts w:ascii="Segoe UI" w:eastAsia="Times New Roman" w:hAnsi="Segoe UI" w:cs="Segoe UI"/>
          <w:color w:val="333333"/>
          <w:sz w:val="18"/>
          <w:szCs w:val="18"/>
          <w:lang w:eastAsia="ru-RU"/>
        </w:rPr>
      </w:pPr>
    </w:p>
    <w:p w:rsidR="00BE61DF" w:rsidRDefault="00BE61DF" w:rsidP="005E4EA1">
      <w:pPr>
        <w:widowControl/>
        <w:shd w:val="clear" w:color="auto" w:fill="FFFFFF"/>
        <w:suppressAutoHyphens w:val="0"/>
        <w:autoSpaceDE/>
        <w:rPr>
          <w:rFonts w:ascii="Segoe UI" w:eastAsia="Times New Roman" w:hAnsi="Segoe UI" w:cs="Segoe UI"/>
          <w:color w:val="333333"/>
          <w:sz w:val="18"/>
          <w:szCs w:val="18"/>
          <w:lang w:eastAsia="ru-RU"/>
        </w:rPr>
      </w:pPr>
    </w:p>
    <w:p w:rsidR="00BE61DF" w:rsidRDefault="00BE61DF" w:rsidP="005E4EA1">
      <w:pPr>
        <w:widowControl/>
        <w:shd w:val="clear" w:color="auto" w:fill="FFFFFF"/>
        <w:suppressAutoHyphens w:val="0"/>
        <w:autoSpaceDE/>
        <w:rPr>
          <w:rFonts w:ascii="Segoe UI" w:eastAsia="Times New Roman" w:hAnsi="Segoe UI" w:cs="Segoe UI"/>
          <w:color w:val="333333"/>
          <w:sz w:val="18"/>
          <w:szCs w:val="18"/>
          <w:lang w:eastAsia="ru-RU"/>
        </w:rPr>
      </w:pPr>
    </w:p>
    <w:p w:rsidR="00BE61DF" w:rsidRDefault="00BE61DF" w:rsidP="005E4EA1">
      <w:pPr>
        <w:widowControl/>
        <w:shd w:val="clear" w:color="auto" w:fill="FFFFFF"/>
        <w:suppressAutoHyphens w:val="0"/>
        <w:autoSpaceDE/>
        <w:rPr>
          <w:rFonts w:ascii="Segoe UI" w:eastAsia="Times New Roman" w:hAnsi="Segoe UI" w:cs="Segoe UI"/>
          <w:color w:val="333333"/>
          <w:sz w:val="18"/>
          <w:szCs w:val="18"/>
          <w:lang w:eastAsia="ru-RU"/>
        </w:rPr>
      </w:pPr>
    </w:p>
    <w:p w:rsidR="00BE61DF" w:rsidRDefault="00BE61DF" w:rsidP="005E4EA1">
      <w:pPr>
        <w:widowControl/>
        <w:shd w:val="clear" w:color="auto" w:fill="FFFFFF"/>
        <w:suppressAutoHyphens w:val="0"/>
        <w:autoSpaceDE/>
        <w:rPr>
          <w:rFonts w:ascii="Segoe UI" w:eastAsia="Times New Roman" w:hAnsi="Segoe UI" w:cs="Segoe UI"/>
          <w:color w:val="333333"/>
          <w:sz w:val="18"/>
          <w:szCs w:val="18"/>
          <w:lang w:eastAsia="ru-RU"/>
        </w:rPr>
      </w:pPr>
    </w:p>
    <w:p w:rsidR="00BE61DF" w:rsidRPr="005E4EA1" w:rsidRDefault="00BE61DF" w:rsidP="005E4EA1">
      <w:pPr>
        <w:widowControl/>
        <w:shd w:val="clear" w:color="auto" w:fill="FFFFFF"/>
        <w:suppressAutoHyphens w:val="0"/>
        <w:autoSpaceDE/>
        <w:rPr>
          <w:rFonts w:ascii="Segoe UI" w:eastAsia="Times New Roman" w:hAnsi="Segoe UI" w:cs="Segoe UI"/>
          <w:color w:val="333333"/>
          <w:sz w:val="18"/>
          <w:szCs w:val="18"/>
          <w:lang w:eastAsia="ru-RU"/>
        </w:rPr>
      </w:pPr>
    </w:p>
    <w:p w:rsidR="00946801" w:rsidRPr="00946801" w:rsidRDefault="00946801" w:rsidP="00946801">
      <w:pPr>
        <w:widowControl/>
        <w:shd w:val="clear" w:color="auto" w:fill="FFFFFF"/>
        <w:suppressAutoHyphens w:val="0"/>
        <w:autoSpaceDE/>
        <w:jc w:val="right"/>
        <w:rPr>
          <w:rFonts w:ascii="Segoe UI" w:eastAsia="Times New Roman" w:hAnsi="Segoe UI" w:cs="Segoe UI"/>
          <w:color w:val="333333"/>
          <w:sz w:val="18"/>
          <w:szCs w:val="18"/>
          <w:lang w:eastAsia="ru-RU"/>
        </w:rPr>
      </w:pPr>
      <w:r w:rsidRPr="00946801">
        <w:rPr>
          <w:rFonts w:ascii="Times New Roman" w:eastAsia="Times New Roman" w:hAnsi="Times New Roman"/>
          <w:color w:val="333333"/>
          <w:sz w:val="28"/>
          <w:szCs w:val="28"/>
          <w:bdr w:val="none" w:sz="0" w:space="0" w:color="auto" w:frame="1"/>
          <w:lang w:eastAsia="ru-RU"/>
        </w:rPr>
        <w:t> </w:t>
      </w:r>
    </w:p>
    <w:p w:rsidR="006870C5" w:rsidRPr="000F1097" w:rsidRDefault="00946801" w:rsidP="006870C5">
      <w:pPr>
        <w:jc w:val="right"/>
        <w:rPr>
          <w:rFonts w:ascii="Times New Roman" w:hAnsi="Times New Roman"/>
          <w:sz w:val="24"/>
          <w:szCs w:val="24"/>
        </w:rPr>
      </w:pPr>
      <w:r w:rsidRPr="00946801">
        <w:rPr>
          <w:rFonts w:ascii="Times New Roman" w:eastAsia="Times New Roman" w:hAnsi="Times New Roman"/>
          <w:color w:val="333333"/>
          <w:sz w:val="28"/>
          <w:szCs w:val="28"/>
          <w:bdr w:val="none" w:sz="0" w:space="0" w:color="auto" w:frame="1"/>
          <w:lang w:eastAsia="ru-RU"/>
        </w:rPr>
        <w:lastRenderedPageBreak/>
        <w:t>                    </w:t>
      </w:r>
      <w:r w:rsidR="006870C5" w:rsidRPr="000F1097">
        <w:rPr>
          <w:rFonts w:ascii="Times New Roman" w:hAnsi="Times New Roman"/>
          <w:sz w:val="24"/>
          <w:szCs w:val="24"/>
        </w:rPr>
        <w:t>Приложение к постановлению</w:t>
      </w:r>
    </w:p>
    <w:p w:rsidR="006870C5" w:rsidRPr="000F1097" w:rsidRDefault="006870C5" w:rsidP="006870C5">
      <w:pPr>
        <w:jc w:val="right"/>
        <w:rPr>
          <w:rFonts w:ascii="Times New Roman" w:hAnsi="Times New Roman"/>
          <w:sz w:val="24"/>
          <w:szCs w:val="24"/>
        </w:rPr>
      </w:pPr>
      <w:r w:rsidRPr="000F1097">
        <w:rPr>
          <w:rFonts w:ascii="Times New Roman" w:hAnsi="Times New Roman"/>
          <w:sz w:val="24"/>
          <w:szCs w:val="24"/>
        </w:rPr>
        <w:t xml:space="preserve">Администрации </w:t>
      </w:r>
      <w:r w:rsidR="00A92E23">
        <w:rPr>
          <w:rFonts w:ascii="Times New Roman" w:hAnsi="Times New Roman"/>
          <w:sz w:val="24"/>
          <w:szCs w:val="24"/>
        </w:rPr>
        <w:t>Усть-Чижапского</w:t>
      </w:r>
    </w:p>
    <w:p w:rsidR="006870C5" w:rsidRPr="000F1097" w:rsidRDefault="006870C5" w:rsidP="006870C5">
      <w:pPr>
        <w:jc w:val="right"/>
        <w:rPr>
          <w:rFonts w:ascii="Times New Roman" w:hAnsi="Times New Roman"/>
          <w:sz w:val="24"/>
          <w:szCs w:val="24"/>
        </w:rPr>
      </w:pPr>
      <w:r w:rsidRPr="000F1097">
        <w:rPr>
          <w:rFonts w:ascii="Times New Roman" w:hAnsi="Times New Roman"/>
          <w:sz w:val="24"/>
          <w:szCs w:val="24"/>
        </w:rPr>
        <w:t xml:space="preserve"> сельского поселения </w:t>
      </w:r>
    </w:p>
    <w:p w:rsidR="006870C5" w:rsidRPr="000F1097" w:rsidRDefault="006870C5" w:rsidP="006870C5">
      <w:pPr>
        <w:jc w:val="right"/>
        <w:rPr>
          <w:rFonts w:ascii="Times New Roman" w:hAnsi="Times New Roman"/>
          <w:sz w:val="24"/>
          <w:szCs w:val="24"/>
        </w:rPr>
      </w:pPr>
      <w:r w:rsidRPr="00A92E23">
        <w:rPr>
          <w:rFonts w:ascii="Times New Roman" w:hAnsi="Times New Roman"/>
          <w:sz w:val="24"/>
          <w:szCs w:val="24"/>
        </w:rPr>
        <w:t xml:space="preserve">от </w:t>
      </w:r>
      <w:r w:rsidR="005E4EA1">
        <w:rPr>
          <w:rFonts w:ascii="Times New Roman" w:hAnsi="Times New Roman"/>
          <w:sz w:val="24"/>
          <w:szCs w:val="24"/>
        </w:rPr>
        <w:t>06</w:t>
      </w:r>
      <w:r w:rsidRPr="00A92E23">
        <w:rPr>
          <w:rFonts w:ascii="Times New Roman" w:hAnsi="Times New Roman"/>
          <w:sz w:val="24"/>
          <w:szCs w:val="24"/>
        </w:rPr>
        <w:t>.</w:t>
      </w:r>
      <w:r w:rsidR="005E4EA1">
        <w:rPr>
          <w:rFonts w:ascii="Times New Roman" w:hAnsi="Times New Roman"/>
          <w:sz w:val="24"/>
          <w:szCs w:val="24"/>
        </w:rPr>
        <w:t>02.2020</w:t>
      </w:r>
      <w:r w:rsidR="00CF1133" w:rsidRPr="00A92E23">
        <w:rPr>
          <w:rFonts w:ascii="Times New Roman" w:hAnsi="Times New Roman"/>
          <w:sz w:val="24"/>
          <w:szCs w:val="24"/>
        </w:rPr>
        <w:t>г.</w:t>
      </w:r>
      <w:r w:rsidRPr="00A92E23">
        <w:rPr>
          <w:rFonts w:ascii="Times New Roman" w:hAnsi="Times New Roman"/>
          <w:sz w:val="24"/>
          <w:szCs w:val="24"/>
        </w:rPr>
        <w:t xml:space="preserve"> № </w:t>
      </w:r>
      <w:r w:rsidR="00BE61DF">
        <w:rPr>
          <w:rFonts w:ascii="Times New Roman" w:hAnsi="Times New Roman"/>
          <w:sz w:val="24"/>
          <w:szCs w:val="24"/>
        </w:rPr>
        <w:t>7</w:t>
      </w:r>
    </w:p>
    <w:p w:rsidR="00946801" w:rsidRPr="00286F94" w:rsidRDefault="00946801" w:rsidP="006870C5">
      <w:pPr>
        <w:widowControl/>
        <w:shd w:val="clear" w:color="auto" w:fill="FFFFFF"/>
        <w:suppressAutoHyphens w:val="0"/>
        <w:autoSpaceDE/>
        <w:jc w:val="center"/>
        <w:rPr>
          <w:rFonts w:ascii="Segoe UI" w:eastAsia="Times New Roman" w:hAnsi="Segoe UI" w:cs="Segoe UI"/>
          <w:sz w:val="18"/>
          <w:szCs w:val="18"/>
          <w:lang w:eastAsia="ru-RU"/>
        </w:rPr>
      </w:pPr>
      <w:r w:rsidRPr="00286F94">
        <w:rPr>
          <w:rFonts w:ascii="Times New Roman" w:eastAsia="Times New Roman" w:hAnsi="Times New Roman"/>
          <w:bdr w:val="none" w:sz="0" w:space="0" w:color="auto" w:frame="1"/>
          <w:lang w:eastAsia="ru-RU"/>
        </w:rPr>
        <w:t> </w:t>
      </w:r>
    </w:p>
    <w:p w:rsidR="009434F3" w:rsidRPr="009434F3" w:rsidRDefault="00946801" w:rsidP="009434F3">
      <w:pPr>
        <w:jc w:val="center"/>
        <w:rPr>
          <w:rFonts w:ascii="Times New Roman" w:hAnsi="Times New Roman"/>
          <w:b/>
          <w:sz w:val="24"/>
          <w:szCs w:val="24"/>
        </w:rPr>
      </w:pPr>
      <w:r w:rsidRPr="009434F3">
        <w:rPr>
          <w:rFonts w:ascii="Times New Roman" w:eastAsia="Times New Roman" w:hAnsi="Times New Roman"/>
          <w:sz w:val="24"/>
          <w:szCs w:val="24"/>
          <w:bdr w:val="none" w:sz="0" w:space="0" w:color="auto" w:frame="1"/>
          <w:lang w:eastAsia="ru-RU"/>
        </w:rPr>
        <w:t> </w:t>
      </w:r>
      <w:r w:rsidR="009434F3" w:rsidRPr="009434F3">
        <w:rPr>
          <w:rFonts w:ascii="Times New Roman" w:hAnsi="Times New Roman"/>
          <w:b/>
          <w:sz w:val="24"/>
          <w:szCs w:val="24"/>
        </w:rPr>
        <w:t xml:space="preserve">Положение  </w:t>
      </w:r>
    </w:p>
    <w:p w:rsidR="009434F3" w:rsidRPr="009434F3" w:rsidRDefault="009434F3" w:rsidP="005E4EA1">
      <w:pPr>
        <w:jc w:val="center"/>
        <w:rPr>
          <w:rFonts w:ascii="Times New Roman" w:hAnsi="Times New Roman"/>
          <w:b/>
          <w:sz w:val="24"/>
          <w:szCs w:val="24"/>
        </w:rPr>
      </w:pPr>
      <w:r w:rsidRPr="009434F3">
        <w:rPr>
          <w:rFonts w:ascii="Times New Roman" w:hAnsi="Times New Roman"/>
          <w:b/>
          <w:sz w:val="24"/>
          <w:szCs w:val="24"/>
        </w:rPr>
        <w:t xml:space="preserve">о внутреннем финансовом аудите  </w:t>
      </w:r>
      <w:r w:rsidR="005E4EA1">
        <w:rPr>
          <w:rFonts w:ascii="Times New Roman" w:hAnsi="Times New Roman"/>
          <w:b/>
          <w:sz w:val="24"/>
          <w:szCs w:val="24"/>
        </w:rPr>
        <w:t>администрации Усть-Чижапского сельского поселения</w:t>
      </w:r>
      <w:r w:rsidRPr="009434F3">
        <w:rPr>
          <w:rFonts w:ascii="Times New Roman" w:hAnsi="Times New Roman"/>
          <w:b/>
          <w:sz w:val="24"/>
          <w:szCs w:val="24"/>
        </w:rPr>
        <w:t xml:space="preserve"> </w:t>
      </w:r>
    </w:p>
    <w:p w:rsidR="009434F3" w:rsidRPr="009434F3" w:rsidRDefault="009434F3" w:rsidP="00F95193">
      <w:pPr>
        <w:ind w:right="38"/>
        <w:jc w:val="both"/>
        <w:rPr>
          <w:rFonts w:ascii="Times New Roman" w:hAnsi="Times New Roman"/>
          <w:sz w:val="24"/>
          <w:szCs w:val="24"/>
        </w:rPr>
      </w:pPr>
    </w:p>
    <w:p w:rsidR="009434F3" w:rsidRPr="00F95193" w:rsidRDefault="009434F3" w:rsidP="00F95193">
      <w:pPr>
        <w:ind w:right="38"/>
        <w:jc w:val="center"/>
        <w:rPr>
          <w:rFonts w:ascii="Times New Roman" w:hAnsi="Times New Roman"/>
          <w:b/>
          <w:sz w:val="24"/>
          <w:szCs w:val="24"/>
        </w:rPr>
      </w:pPr>
      <w:r w:rsidRPr="009434F3">
        <w:rPr>
          <w:rFonts w:ascii="Times New Roman" w:hAnsi="Times New Roman"/>
          <w:b/>
          <w:sz w:val="24"/>
          <w:szCs w:val="24"/>
        </w:rPr>
        <w:t>1. Общие положения</w:t>
      </w:r>
    </w:p>
    <w:p w:rsidR="009434F3" w:rsidRPr="009434F3" w:rsidRDefault="009434F3" w:rsidP="009434F3">
      <w:pPr>
        <w:pStyle w:val="ab"/>
        <w:suppressAutoHyphens/>
        <w:ind w:firstLine="709"/>
        <w:jc w:val="both"/>
        <w:rPr>
          <w:rFonts w:ascii="Times New Roman" w:hAnsi="Times New Roman" w:cs="Times New Roman"/>
        </w:rPr>
      </w:pPr>
      <w:r w:rsidRPr="009434F3">
        <w:rPr>
          <w:rFonts w:ascii="Times New Roman" w:hAnsi="Times New Roman" w:cs="Times New Roman"/>
        </w:rPr>
        <w:t xml:space="preserve">1. Настоящее Положение о внутреннем финансовом аудите администрации </w:t>
      </w:r>
      <w:r w:rsidR="005E4EA1">
        <w:rPr>
          <w:rFonts w:ascii="Times New Roman" w:hAnsi="Times New Roman" w:cs="Times New Roman"/>
        </w:rPr>
        <w:t>Усть-Чижапского</w:t>
      </w:r>
      <w:r w:rsidRPr="009434F3">
        <w:rPr>
          <w:rFonts w:ascii="Times New Roman" w:hAnsi="Times New Roman" w:cs="Times New Roman"/>
        </w:rPr>
        <w:t xml:space="preserve"> сельского поселения (далее – администрации сельского поселения) разработано в соответствии со ст. 160.2-1 БК РФ, Постановлением Правительства РФ от 17 марта 2014 г. №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 89», Приказом Минфина России от 30 декабря 2016 г. № 822 «Об утверждении Методических рекомендаций по осуществлению внутреннего финансового аудита».</w:t>
      </w:r>
    </w:p>
    <w:p w:rsidR="009434F3" w:rsidRDefault="009434F3" w:rsidP="009434F3">
      <w:pPr>
        <w:ind w:firstLine="709"/>
        <w:jc w:val="both"/>
        <w:rPr>
          <w:rFonts w:ascii="Times New Roman" w:hAnsi="Times New Roman"/>
          <w:color w:val="000000"/>
          <w:sz w:val="24"/>
          <w:szCs w:val="24"/>
          <w:lang w:eastAsia="ru-RU"/>
        </w:rPr>
      </w:pPr>
      <w:r w:rsidRPr="009434F3">
        <w:rPr>
          <w:rFonts w:ascii="Times New Roman" w:hAnsi="Times New Roman"/>
          <w:sz w:val="24"/>
          <w:szCs w:val="24"/>
          <w:lang w:eastAsia="ru-RU"/>
        </w:rPr>
        <w:t xml:space="preserve">2. </w:t>
      </w:r>
      <w:r w:rsidRPr="009434F3">
        <w:rPr>
          <w:rFonts w:ascii="Times New Roman" w:hAnsi="Times New Roman"/>
          <w:color w:val="000000"/>
          <w:sz w:val="24"/>
          <w:szCs w:val="24"/>
          <w:lang w:eastAsia="ru-RU"/>
        </w:rPr>
        <w:t>Внутренний финансовый аудит</w:t>
      </w:r>
      <w:r w:rsidRPr="009434F3">
        <w:rPr>
          <w:rFonts w:ascii="Times New Roman" w:hAnsi="Times New Roman"/>
          <w:sz w:val="24"/>
          <w:szCs w:val="24"/>
          <w:lang w:eastAsia="ru-RU"/>
        </w:rPr>
        <w:t xml:space="preserve"> является </w:t>
      </w:r>
      <w:r w:rsidRPr="009434F3">
        <w:rPr>
          <w:rFonts w:ascii="Times New Roman" w:hAnsi="Times New Roman"/>
          <w:color w:val="000000"/>
          <w:sz w:val="24"/>
          <w:szCs w:val="24"/>
          <w:lang w:eastAsia="ru-RU"/>
        </w:rPr>
        <w:t>деятельностью по формированию и предоставлению независимой и объективной информации о результатах исполнения бюджетных полномочий  сельского поселения, направленной на повышение качества осуществления внутренних</w:t>
      </w:r>
      <w:r w:rsidRPr="009434F3">
        <w:rPr>
          <w:rFonts w:ascii="Times New Roman" w:hAnsi="Times New Roman"/>
          <w:sz w:val="24"/>
          <w:szCs w:val="24"/>
          <w:lang w:eastAsia="ru-RU"/>
        </w:rPr>
        <w:t xml:space="preserve"> бюджетных </w:t>
      </w:r>
      <w:r w:rsidRPr="009434F3">
        <w:rPr>
          <w:rFonts w:ascii="Times New Roman" w:hAnsi="Times New Roman"/>
          <w:color w:val="000000"/>
          <w:sz w:val="24"/>
          <w:szCs w:val="24"/>
          <w:lang w:eastAsia="ru-RU"/>
        </w:rPr>
        <w:t>процедур</w:t>
      </w:r>
      <w:r w:rsidR="005E4EA1">
        <w:rPr>
          <w:rFonts w:ascii="Times New Roman" w:hAnsi="Times New Roman"/>
          <w:color w:val="000000"/>
          <w:sz w:val="24"/>
          <w:szCs w:val="24"/>
          <w:lang w:eastAsia="ru-RU"/>
        </w:rPr>
        <w:t>.</w:t>
      </w:r>
    </w:p>
    <w:p w:rsidR="005E4EA1" w:rsidRPr="009434F3" w:rsidRDefault="005E4EA1" w:rsidP="005E4EA1">
      <w:pPr>
        <w:tabs>
          <w:tab w:val="left" w:pos="993"/>
        </w:tabs>
        <w:jc w:val="both"/>
        <w:rPr>
          <w:rFonts w:ascii="Times New Roman" w:hAnsi="Times New Roman"/>
          <w:sz w:val="24"/>
          <w:szCs w:val="24"/>
        </w:rPr>
      </w:pPr>
      <w:r>
        <w:rPr>
          <w:rFonts w:ascii="Times New Roman" w:hAnsi="Times New Roman"/>
          <w:sz w:val="24"/>
          <w:szCs w:val="24"/>
        </w:rPr>
        <w:t xml:space="preserve">            </w:t>
      </w:r>
      <w:r w:rsidRPr="009434F3">
        <w:rPr>
          <w:rFonts w:ascii="Times New Roman" w:hAnsi="Times New Roman"/>
          <w:sz w:val="24"/>
          <w:szCs w:val="24"/>
        </w:rPr>
        <w:t xml:space="preserve">3. </w:t>
      </w:r>
      <w:r w:rsidRPr="009434F3">
        <w:rPr>
          <w:rFonts w:ascii="Times New Roman" w:hAnsi="Times New Roman"/>
          <w:sz w:val="24"/>
          <w:szCs w:val="24"/>
          <w:lang w:eastAsia="ru-RU"/>
        </w:rPr>
        <w:t>Внутренний финансовый аудит осуществляется упол</w:t>
      </w:r>
      <w:r w:rsidR="00B56757">
        <w:rPr>
          <w:rFonts w:ascii="Times New Roman" w:hAnsi="Times New Roman"/>
          <w:sz w:val="24"/>
          <w:szCs w:val="24"/>
          <w:lang w:eastAsia="ru-RU"/>
        </w:rPr>
        <w:t>номоченными должностными лицами</w:t>
      </w:r>
      <w:r w:rsidRPr="009434F3">
        <w:rPr>
          <w:rFonts w:ascii="Times New Roman" w:hAnsi="Times New Roman"/>
          <w:sz w:val="24"/>
          <w:szCs w:val="24"/>
          <w:lang w:eastAsia="ru-RU"/>
        </w:rPr>
        <w:t xml:space="preserve"> </w:t>
      </w:r>
      <w:r w:rsidRPr="009434F3">
        <w:rPr>
          <w:rFonts w:ascii="Times New Roman" w:hAnsi="Times New Roman"/>
          <w:sz w:val="24"/>
          <w:szCs w:val="24"/>
        </w:rPr>
        <w:t>адм</w:t>
      </w:r>
      <w:r w:rsidR="00B56757">
        <w:rPr>
          <w:rFonts w:ascii="Times New Roman" w:hAnsi="Times New Roman"/>
          <w:sz w:val="24"/>
          <w:szCs w:val="24"/>
        </w:rPr>
        <w:t>инистрации  сельского поселения</w:t>
      </w:r>
      <w:r w:rsidRPr="009434F3">
        <w:rPr>
          <w:rFonts w:ascii="Times New Roman" w:hAnsi="Times New Roman"/>
          <w:sz w:val="24"/>
          <w:szCs w:val="24"/>
        </w:rPr>
        <w:t xml:space="preserve"> (являющимся главным администратором (администратором) средств бюджета</w:t>
      </w:r>
      <w:r w:rsidR="00B56757">
        <w:rPr>
          <w:rFonts w:ascii="Times New Roman" w:hAnsi="Times New Roman"/>
          <w:sz w:val="24"/>
          <w:szCs w:val="24"/>
        </w:rPr>
        <w:t xml:space="preserve"> Усть-Чижапского</w:t>
      </w:r>
      <w:r w:rsidRPr="009434F3">
        <w:rPr>
          <w:rFonts w:ascii="Times New Roman" w:hAnsi="Times New Roman"/>
          <w:sz w:val="24"/>
          <w:szCs w:val="24"/>
        </w:rPr>
        <w:t xml:space="preserve"> сельского поселе</w:t>
      </w:r>
      <w:r w:rsidR="00B56757">
        <w:rPr>
          <w:rFonts w:ascii="Times New Roman" w:hAnsi="Times New Roman"/>
          <w:sz w:val="24"/>
          <w:szCs w:val="24"/>
        </w:rPr>
        <w:t>ния (</w:t>
      </w:r>
      <w:r w:rsidRPr="009434F3">
        <w:rPr>
          <w:rFonts w:ascii="Times New Roman" w:hAnsi="Times New Roman"/>
          <w:sz w:val="24"/>
          <w:szCs w:val="24"/>
        </w:rPr>
        <w:t>далее —  сельское поселение)</w:t>
      </w:r>
      <w:r w:rsidRPr="009434F3">
        <w:rPr>
          <w:rFonts w:ascii="Times New Roman" w:hAnsi="Times New Roman"/>
          <w:sz w:val="24"/>
          <w:szCs w:val="24"/>
          <w:lang w:eastAsia="ru-RU"/>
        </w:rPr>
        <w:t xml:space="preserve">, наделенными полномочиями по осуществлению внутреннего финансового аудита, </w:t>
      </w:r>
      <w:r w:rsidRPr="009434F3">
        <w:rPr>
          <w:rFonts w:ascii="Times New Roman" w:hAnsi="Times New Roman"/>
          <w:sz w:val="24"/>
          <w:szCs w:val="24"/>
          <w:u w:val="single"/>
          <w:lang w:eastAsia="ru-RU"/>
        </w:rPr>
        <w:t>на основе функциональной независимости</w:t>
      </w:r>
      <w:r w:rsidRPr="009434F3">
        <w:rPr>
          <w:rFonts w:ascii="Times New Roman" w:hAnsi="Times New Roman"/>
          <w:sz w:val="24"/>
          <w:szCs w:val="24"/>
          <w:lang w:eastAsia="ru-RU"/>
        </w:rPr>
        <w:t xml:space="preserve"> </w:t>
      </w:r>
      <w:r w:rsidRPr="009434F3">
        <w:rPr>
          <w:rFonts w:ascii="Times New Roman" w:hAnsi="Times New Roman"/>
          <w:sz w:val="24"/>
          <w:szCs w:val="24"/>
        </w:rPr>
        <w:t xml:space="preserve">(далее - </w:t>
      </w:r>
      <w:r w:rsidRPr="009434F3">
        <w:rPr>
          <w:rFonts w:ascii="Times New Roman" w:hAnsi="Times New Roman"/>
          <w:b/>
          <w:sz w:val="24"/>
          <w:szCs w:val="24"/>
        </w:rPr>
        <w:t xml:space="preserve">должностные лица, уполномоченные на осуществление внутреннего финансового аудита, </w:t>
      </w:r>
      <w:r w:rsidRPr="009434F3">
        <w:rPr>
          <w:rFonts w:ascii="Times New Roman" w:hAnsi="Times New Roman"/>
          <w:b/>
          <w:sz w:val="24"/>
          <w:szCs w:val="24"/>
          <w:u w:val="single"/>
          <w:lang w:eastAsia="ru-RU"/>
        </w:rPr>
        <w:t>субъект внутреннего финансового аудита</w:t>
      </w:r>
      <w:r w:rsidRPr="009434F3">
        <w:rPr>
          <w:rFonts w:ascii="Times New Roman" w:hAnsi="Times New Roman"/>
          <w:sz w:val="24"/>
          <w:szCs w:val="24"/>
          <w:u w:val="single"/>
        </w:rPr>
        <w:t>)</w:t>
      </w:r>
      <w:r w:rsidRPr="009434F3">
        <w:rPr>
          <w:rFonts w:ascii="Times New Roman" w:hAnsi="Times New Roman"/>
          <w:sz w:val="24"/>
          <w:szCs w:val="24"/>
        </w:rPr>
        <w:t>.</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4. 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5E4EA1" w:rsidRPr="009434F3" w:rsidRDefault="005E4EA1" w:rsidP="005E4EA1">
      <w:pPr>
        <w:ind w:firstLine="709"/>
        <w:jc w:val="both"/>
        <w:rPr>
          <w:rFonts w:ascii="Times New Roman" w:hAnsi="Times New Roman"/>
          <w:sz w:val="24"/>
          <w:szCs w:val="24"/>
        </w:rPr>
      </w:pPr>
      <w:bookmarkStart w:id="1" w:name="sub_10283"/>
      <w:r w:rsidRPr="009434F3">
        <w:rPr>
          <w:rFonts w:ascii="Times New Roman" w:hAnsi="Times New Roman"/>
          <w:sz w:val="24"/>
          <w:szCs w:val="24"/>
        </w:rPr>
        <w:t>5.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5E4EA1" w:rsidRPr="009434F3" w:rsidRDefault="005E4EA1" w:rsidP="005E4EA1">
      <w:pPr>
        <w:ind w:firstLine="709"/>
        <w:jc w:val="both"/>
        <w:rPr>
          <w:rFonts w:ascii="Times New Roman" w:hAnsi="Times New Roman"/>
          <w:sz w:val="24"/>
          <w:szCs w:val="24"/>
        </w:rPr>
      </w:pPr>
      <w:r w:rsidRPr="009434F3">
        <w:rPr>
          <w:rFonts w:ascii="Times New Roman" w:hAnsi="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5E4EA1" w:rsidRPr="009434F3" w:rsidRDefault="005E4EA1" w:rsidP="005E4EA1">
      <w:pPr>
        <w:ind w:firstLine="709"/>
        <w:jc w:val="both"/>
        <w:rPr>
          <w:rFonts w:ascii="Times New Roman" w:hAnsi="Times New Roman"/>
          <w:sz w:val="24"/>
          <w:szCs w:val="24"/>
        </w:rPr>
      </w:pPr>
      <w:r w:rsidRPr="009434F3">
        <w:rPr>
          <w:rFonts w:ascii="Times New Roman" w:hAnsi="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5E4EA1" w:rsidRPr="009434F3" w:rsidRDefault="005E4EA1" w:rsidP="005E4EA1">
      <w:pPr>
        <w:ind w:firstLine="709"/>
        <w:jc w:val="both"/>
        <w:rPr>
          <w:rFonts w:ascii="Times New Roman" w:hAnsi="Times New Roman"/>
          <w:sz w:val="24"/>
          <w:szCs w:val="24"/>
        </w:rPr>
      </w:pPr>
      <w:r w:rsidRPr="009434F3">
        <w:rPr>
          <w:rFonts w:ascii="Times New Roman" w:hAnsi="Times New Roman"/>
          <w:sz w:val="24"/>
          <w:szCs w:val="24"/>
        </w:rPr>
        <w:t xml:space="preserve">3) заключения о результатах исполнения решений, направленных на повышение </w:t>
      </w:r>
      <w:r w:rsidRPr="009434F3">
        <w:rPr>
          <w:rFonts w:ascii="Times New Roman" w:hAnsi="Times New Roman"/>
          <w:sz w:val="24"/>
          <w:szCs w:val="24"/>
        </w:rPr>
        <w:lastRenderedPageBreak/>
        <w:t>качества финансового менеджмента.</w:t>
      </w:r>
    </w:p>
    <w:p w:rsidR="005E4EA1" w:rsidRPr="009434F3" w:rsidRDefault="005E4EA1" w:rsidP="005E4EA1">
      <w:pPr>
        <w:ind w:firstLine="709"/>
        <w:jc w:val="both"/>
        <w:rPr>
          <w:rFonts w:ascii="Times New Roman" w:hAnsi="Times New Roman"/>
          <w:sz w:val="24"/>
          <w:szCs w:val="24"/>
        </w:rPr>
      </w:pPr>
      <w:r w:rsidRPr="009434F3">
        <w:rPr>
          <w:rFonts w:ascii="Times New Roman" w:hAnsi="Times New Roman"/>
          <w:sz w:val="24"/>
          <w:szCs w:val="24"/>
        </w:rPr>
        <w:t>6.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bookmarkEnd w:id="1"/>
    <w:p w:rsidR="005E4EA1" w:rsidRPr="009434F3" w:rsidRDefault="005E4EA1" w:rsidP="005E4EA1">
      <w:pPr>
        <w:autoSpaceDN w:val="0"/>
        <w:adjustRightInd w:val="0"/>
        <w:ind w:firstLine="709"/>
        <w:jc w:val="both"/>
        <w:rPr>
          <w:rFonts w:ascii="Times New Roman" w:hAnsi="Times New Roman"/>
          <w:sz w:val="24"/>
          <w:szCs w:val="24"/>
        </w:rPr>
      </w:pPr>
      <w:r w:rsidRPr="009434F3">
        <w:rPr>
          <w:rFonts w:ascii="Times New Roman" w:hAnsi="Times New Roman"/>
          <w:sz w:val="24"/>
          <w:szCs w:val="24"/>
          <w:lang w:eastAsia="ru-RU"/>
        </w:rPr>
        <w:t xml:space="preserve">7. Субъект внутреннего финансового аудита подчиняется непосредственно и исключительно главе </w:t>
      </w:r>
      <w:r w:rsidRPr="009434F3">
        <w:rPr>
          <w:rFonts w:ascii="Times New Roman" w:hAnsi="Times New Roman"/>
          <w:sz w:val="24"/>
          <w:szCs w:val="24"/>
        </w:rPr>
        <w:t>сельского поселения.</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xml:space="preserve">8.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бюджетных средств, администратора бюджетных средств, направляемых в администрацию </w:t>
      </w:r>
      <w:r w:rsidR="00B56757">
        <w:rPr>
          <w:rFonts w:ascii="Times New Roman" w:hAnsi="Times New Roman"/>
          <w:sz w:val="24"/>
          <w:szCs w:val="24"/>
          <w:lang w:eastAsia="ru-RU"/>
        </w:rPr>
        <w:t>Усть-Чижапского</w:t>
      </w:r>
      <w:r w:rsidRPr="009434F3">
        <w:rPr>
          <w:rFonts w:ascii="Times New Roman" w:hAnsi="Times New Roman"/>
          <w:sz w:val="24"/>
          <w:szCs w:val="24"/>
          <w:lang w:eastAsia="ru-RU"/>
        </w:rPr>
        <w:t xml:space="preserve"> </w:t>
      </w:r>
      <w:r w:rsidRPr="009434F3">
        <w:rPr>
          <w:rFonts w:ascii="Times New Roman" w:hAnsi="Times New Roman"/>
          <w:sz w:val="24"/>
          <w:szCs w:val="24"/>
        </w:rPr>
        <w:t xml:space="preserve">сельского поселения </w:t>
      </w:r>
      <w:r w:rsidRPr="009434F3">
        <w:rPr>
          <w:rFonts w:ascii="Times New Roman" w:hAnsi="Times New Roman"/>
          <w:sz w:val="24"/>
          <w:szCs w:val="24"/>
          <w:lang w:eastAsia="ru-RU"/>
        </w:rPr>
        <w:t>в целях составления и рассмотрения проекта бюджета, в порядке, установленном главным администратором бюджетных средств, администратором бюджетных средств.</w:t>
      </w:r>
    </w:p>
    <w:p w:rsidR="005E4EA1" w:rsidRPr="009434F3" w:rsidRDefault="005E4EA1" w:rsidP="005E4EA1">
      <w:pPr>
        <w:ind w:firstLine="709"/>
        <w:jc w:val="both"/>
        <w:rPr>
          <w:rFonts w:ascii="Times New Roman" w:hAnsi="Times New Roman"/>
          <w:sz w:val="24"/>
          <w:szCs w:val="24"/>
          <w:lang w:eastAsia="ru-RU"/>
        </w:rPr>
      </w:pPr>
      <w:r w:rsidRPr="009434F3">
        <w:rPr>
          <w:rFonts w:ascii="Times New Roman" w:hAnsi="Times New Roman"/>
          <w:sz w:val="24"/>
          <w:szCs w:val="24"/>
          <w:lang w:eastAsia="ru-RU"/>
        </w:rPr>
        <w:t xml:space="preserve">9. </w:t>
      </w:r>
      <w:r w:rsidRPr="009434F3">
        <w:rPr>
          <w:rFonts w:ascii="Times New Roman" w:hAnsi="Times New Roman"/>
          <w:b/>
          <w:sz w:val="24"/>
          <w:szCs w:val="24"/>
        </w:rPr>
        <w:t>Объектами внутреннего финансового аудита</w:t>
      </w:r>
      <w:r w:rsidRPr="009434F3">
        <w:rPr>
          <w:rFonts w:ascii="Times New Roman" w:hAnsi="Times New Roman"/>
          <w:sz w:val="24"/>
          <w:szCs w:val="24"/>
        </w:rPr>
        <w:t xml:space="preserve"> </w:t>
      </w:r>
      <w:r w:rsidRPr="009434F3">
        <w:rPr>
          <w:rFonts w:ascii="Times New Roman" w:hAnsi="Times New Roman"/>
          <w:sz w:val="24"/>
          <w:szCs w:val="24"/>
          <w:lang w:eastAsia="ru-RU"/>
        </w:rPr>
        <w:t>являются:</w:t>
      </w:r>
    </w:p>
    <w:p w:rsidR="005E4EA1" w:rsidRPr="009434F3" w:rsidRDefault="005E4EA1" w:rsidP="005E4EA1">
      <w:pPr>
        <w:ind w:firstLine="709"/>
        <w:jc w:val="both"/>
        <w:rPr>
          <w:rFonts w:ascii="Times New Roman" w:hAnsi="Times New Roman"/>
          <w:sz w:val="24"/>
          <w:szCs w:val="24"/>
          <w:lang w:eastAsia="ru-RU"/>
        </w:rPr>
      </w:pPr>
      <w:r w:rsidRPr="009434F3">
        <w:rPr>
          <w:rFonts w:ascii="Times New Roman" w:hAnsi="Times New Roman"/>
          <w:sz w:val="24"/>
          <w:szCs w:val="24"/>
          <w:lang w:eastAsia="ru-RU"/>
        </w:rPr>
        <w:t xml:space="preserve">- структурные подразделения (отделы) главного администратора бюджетных средств (отделы </w:t>
      </w:r>
      <w:r w:rsidRPr="009434F3">
        <w:rPr>
          <w:rFonts w:ascii="Times New Roman" w:hAnsi="Times New Roman"/>
          <w:sz w:val="24"/>
          <w:szCs w:val="24"/>
        </w:rPr>
        <w:t>адм</w:t>
      </w:r>
      <w:r w:rsidR="00B56757">
        <w:rPr>
          <w:rFonts w:ascii="Times New Roman" w:hAnsi="Times New Roman"/>
          <w:sz w:val="24"/>
          <w:szCs w:val="24"/>
        </w:rPr>
        <w:t>инистрации  сельского поселения</w:t>
      </w:r>
      <w:r w:rsidRPr="009434F3">
        <w:rPr>
          <w:rFonts w:ascii="Times New Roman" w:hAnsi="Times New Roman"/>
          <w:sz w:val="24"/>
          <w:szCs w:val="24"/>
        </w:rPr>
        <w:t>)</w:t>
      </w:r>
      <w:r w:rsidRPr="009434F3">
        <w:rPr>
          <w:rFonts w:ascii="Times New Roman" w:hAnsi="Times New Roman"/>
          <w:sz w:val="24"/>
          <w:szCs w:val="24"/>
          <w:lang w:eastAsia="ru-RU"/>
        </w:rPr>
        <w:t>;</w:t>
      </w:r>
    </w:p>
    <w:p w:rsidR="005E4EA1" w:rsidRPr="009434F3" w:rsidRDefault="005E4EA1" w:rsidP="005E4EA1">
      <w:pPr>
        <w:ind w:firstLine="709"/>
        <w:jc w:val="both"/>
        <w:rPr>
          <w:rFonts w:ascii="Times New Roman" w:hAnsi="Times New Roman"/>
          <w:sz w:val="24"/>
          <w:szCs w:val="24"/>
          <w:lang w:eastAsia="ru-RU"/>
        </w:rPr>
      </w:pPr>
      <w:r w:rsidRPr="009434F3">
        <w:rPr>
          <w:rFonts w:ascii="Times New Roman" w:hAnsi="Times New Roman"/>
          <w:sz w:val="24"/>
          <w:szCs w:val="24"/>
          <w:lang w:eastAsia="ru-RU"/>
        </w:rPr>
        <w:t>- структурные подразделения (отделы) администратора бюджетных средств;</w:t>
      </w:r>
    </w:p>
    <w:p w:rsidR="005E4EA1" w:rsidRPr="009434F3" w:rsidRDefault="005E4EA1" w:rsidP="005E4EA1">
      <w:pPr>
        <w:ind w:firstLine="709"/>
        <w:jc w:val="both"/>
        <w:rPr>
          <w:rFonts w:ascii="Times New Roman" w:hAnsi="Times New Roman"/>
          <w:sz w:val="24"/>
          <w:szCs w:val="24"/>
        </w:rPr>
      </w:pPr>
      <w:r w:rsidRPr="009434F3">
        <w:rPr>
          <w:rFonts w:ascii="Times New Roman" w:hAnsi="Times New Roman"/>
          <w:sz w:val="24"/>
          <w:szCs w:val="24"/>
        </w:rPr>
        <w:t>(далее - объекты аудита).</w:t>
      </w:r>
    </w:p>
    <w:p w:rsidR="00F95193" w:rsidRDefault="00F95193" w:rsidP="005E4EA1">
      <w:pPr>
        <w:autoSpaceDN w:val="0"/>
        <w:adjustRightInd w:val="0"/>
        <w:jc w:val="center"/>
        <w:rPr>
          <w:rFonts w:ascii="Times New Roman" w:hAnsi="Times New Roman"/>
          <w:b/>
          <w:sz w:val="24"/>
          <w:szCs w:val="24"/>
          <w:lang w:eastAsia="ru-RU"/>
        </w:rPr>
      </w:pPr>
    </w:p>
    <w:p w:rsidR="005E4EA1" w:rsidRPr="00F95193" w:rsidRDefault="005E4EA1" w:rsidP="00F95193">
      <w:pPr>
        <w:autoSpaceDN w:val="0"/>
        <w:adjustRightInd w:val="0"/>
        <w:jc w:val="center"/>
        <w:rPr>
          <w:rFonts w:ascii="Times New Roman" w:hAnsi="Times New Roman"/>
          <w:b/>
          <w:sz w:val="24"/>
          <w:szCs w:val="24"/>
          <w:lang w:eastAsia="ru-RU"/>
        </w:rPr>
      </w:pPr>
      <w:r w:rsidRPr="009434F3">
        <w:rPr>
          <w:rFonts w:ascii="Times New Roman" w:hAnsi="Times New Roman"/>
          <w:b/>
          <w:sz w:val="24"/>
          <w:szCs w:val="24"/>
          <w:lang w:eastAsia="ru-RU"/>
        </w:rPr>
        <w:t>2. Цели и виды финансового аудита</w:t>
      </w:r>
    </w:p>
    <w:p w:rsidR="005E4EA1" w:rsidRPr="009434F3" w:rsidRDefault="005E4EA1" w:rsidP="005E4EA1">
      <w:pPr>
        <w:ind w:firstLine="709"/>
        <w:rPr>
          <w:rFonts w:ascii="Times New Roman" w:hAnsi="Times New Roman"/>
          <w:sz w:val="24"/>
          <w:szCs w:val="24"/>
        </w:rPr>
      </w:pPr>
      <w:bookmarkStart w:id="2" w:name="p_106"/>
      <w:bookmarkStart w:id="3" w:name="p_107"/>
      <w:bookmarkEnd w:id="2"/>
      <w:bookmarkEnd w:id="3"/>
      <w:r w:rsidRPr="009434F3">
        <w:rPr>
          <w:rFonts w:ascii="Times New Roman" w:hAnsi="Times New Roman"/>
          <w:sz w:val="24"/>
          <w:szCs w:val="24"/>
        </w:rPr>
        <w:t>10. </w:t>
      </w:r>
      <w:bookmarkStart w:id="4" w:name="sub_1201"/>
      <w:r w:rsidRPr="009434F3">
        <w:rPr>
          <w:rFonts w:ascii="Times New Roman" w:hAnsi="Times New Roman"/>
          <w:sz w:val="24"/>
          <w:szCs w:val="24"/>
        </w:rPr>
        <w:t>Целями внутреннего финансового аудита являются:</w:t>
      </w:r>
    </w:p>
    <w:p w:rsidR="005E4EA1" w:rsidRPr="009434F3" w:rsidRDefault="005E4EA1" w:rsidP="005E4EA1">
      <w:pPr>
        <w:ind w:firstLine="709"/>
        <w:jc w:val="both"/>
        <w:rPr>
          <w:rFonts w:ascii="Times New Roman" w:hAnsi="Times New Roman"/>
          <w:sz w:val="24"/>
          <w:szCs w:val="24"/>
        </w:rPr>
      </w:pPr>
      <w:bookmarkStart w:id="5" w:name="sub_1203"/>
      <w:bookmarkEnd w:id="4"/>
      <w:r w:rsidRPr="009434F3">
        <w:rPr>
          <w:rFonts w:ascii="Times New Roman" w:hAnsi="Times New Roman"/>
          <w:sz w:val="24"/>
          <w:szCs w:val="24"/>
        </w:rPr>
        <w:t>1) оценки надежности внутреннего процесса главного ад</w:t>
      </w:r>
      <w:r w:rsidR="00B56757">
        <w:rPr>
          <w:rFonts w:ascii="Times New Roman" w:hAnsi="Times New Roman"/>
          <w:sz w:val="24"/>
          <w:szCs w:val="24"/>
        </w:rPr>
        <w:t xml:space="preserve">министратора бюджетных средств, </w:t>
      </w:r>
      <w:r w:rsidRPr="009434F3">
        <w:rPr>
          <w:rFonts w:ascii="Times New Roman" w:hAnsi="Times New Roman"/>
          <w:sz w:val="24"/>
          <w:szCs w:val="24"/>
        </w:rPr>
        <w:t>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-внутренний финансовый контроль), и подготовки предложений об организации внутреннего финансового контроля;</w:t>
      </w:r>
    </w:p>
    <w:p w:rsidR="005E4EA1" w:rsidRPr="009434F3" w:rsidRDefault="005E4EA1" w:rsidP="005E4EA1">
      <w:pPr>
        <w:ind w:firstLine="709"/>
        <w:jc w:val="both"/>
        <w:rPr>
          <w:rFonts w:ascii="Times New Roman" w:hAnsi="Times New Roman"/>
          <w:sz w:val="24"/>
          <w:szCs w:val="24"/>
        </w:rPr>
      </w:pPr>
      <w:r w:rsidRPr="009434F3">
        <w:rPr>
          <w:rFonts w:ascii="Times New Roman" w:hAnsi="Times New Roman"/>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РФ;</w:t>
      </w:r>
    </w:p>
    <w:p w:rsidR="005E4EA1" w:rsidRPr="009434F3" w:rsidRDefault="005E4EA1" w:rsidP="005E4EA1">
      <w:pPr>
        <w:ind w:firstLine="709"/>
        <w:jc w:val="both"/>
        <w:rPr>
          <w:rFonts w:ascii="Times New Roman" w:hAnsi="Times New Roman"/>
          <w:sz w:val="24"/>
          <w:szCs w:val="24"/>
        </w:rPr>
      </w:pPr>
      <w:r w:rsidRPr="009434F3">
        <w:rPr>
          <w:rFonts w:ascii="Times New Roman" w:hAnsi="Times New Roman"/>
          <w:sz w:val="24"/>
          <w:szCs w:val="24"/>
        </w:rPr>
        <w:t>3) повышения качества финансового менеджмента.</w:t>
      </w:r>
    </w:p>
    <w:bookmarkEnd w:id="5"/>
    <w:p w:rsidR="005E4EA1" w:rsidRPr="009434F3" w:rsidRDefault="005E4EA1" w:rsidP="005E4EA1">
      <w:pPr>
        <w:ind w:firstLine="709"/>
        <w:jc w:val="both"/>
        <w:rPr>
          <w:rFonts w:ascii="Times New Roman" w:hAnsi="Times New Roman"/>
          <w:sz w:val="24"/>
          <w:szCs w:val="24"/>
        </w:rPr>
      </w:pPr>
      <w:r w:rsidRPr="009434F3">
        <w:rPr>
          <w:rFonts w:ascii="Times New Roman" w:hAnsi="Times New Roman"/>
          <w:sz w:val="24"/>
          <w:szCs w:val="24"/>
          <w:lang w:eastAsia="ru-RU"/>
        </w:rPr>
        <w:t>11.</w:t>
      </w:r>
      <w:r w:rsidRPr="009434F3">
        <w:rPr>
          <w:rFonts w:ascii="Times New Roman" w:hAnsi="Times New Roman"/>
          <w:sz w:val="24"/>
          <w:szCs w:val="24"/>
        </w:rPr>
        <w:t xml:space="preserve"> Внутренний финансовый аудит осуществляется посредством проведения </w:t>
      </w:r>
      <w:r w:rsidRPr="009434F3">
        <w:rPr>
          <w:rFonts w:ascii="Times New Roman" w:hAnsi="Times New Roman"/>
          <w:b/>
          <w:sz w:val="24"/>
          <w:szCs w:val="24"/>
        </w:rPr>
        <w:t>плановых и внеплановых аудиторских проверок</w:t>
      </w:r>
      <w:r w:rsidRPr="009434F3">
        <w:rPr>
          <w:rFonts w:ascii="Times New Roman" w:hAnsi="Times New Roman"/>
          <w:sz w:val="24"/>
          <w:szCs w:val="24"/>
        </w:rPr>
        <w:t>.</w:t>
      </w:r>
    </w:p>
    <w:p w:rsidR="005E4EA1" w:rsidRPr="009434F3" w:rsidRDefault="005E4EA1" w:rsidP="005E4EA1">
      <w:pPr>
        <w:ind w:firstLine="709"/>
        <w:jc w:val="both"/>
        <w:rPr>
          <w:rFonts w:ascii="Times New Roman" w:hAnsi="Times New Roman"/>
          <w:sz w:val="24"/>
          <w:szCs w:val="24"/>
        </w:rPr>
      </w:pPr>
      <w:bookmarkStart w:id="6" w:name="p_114"/>
      <w:bookmarkEnd w:id="6"/>
      <w:r w:rsidRPr="009434F3">
        <w:rPr>
          <w:rFonts w:ascii="Times New Roman" w:hAnsi="Times New Roman"/>
          <w:b/>
          <w:sz w:val="24"/>
          <w:szCs w:val="24"/>
        </w:rPr>
        <w:t>Плановые аудиторские проверки</w:t>
      </w:r>
      <w:r w:rsidRPr="009434F3">
        <w:rPr>
          <w:rFonts w:ascii="Times New Roman" w:hAnsi="Times New Roman"/>
          <w:sz w:val="24"/>
          <w:szCs w:val="24"/>
        </w:rPr>
        <w:t xml:space="preserve"> осуществляются в соответствии с годовым планом внутреннего финансового аудита, утверждаемым до 15 декабря года, предшествующего планируемому, главой  сельского поселения (далее - план), который размещается в течение 5 рабочих дней после утверждения в информационно-телекоммуникационной сети «Интернет» на официальном сайте администрации сельского поселения.</w:t>
      </w:r>
    </w:p>
    <w:p w:rsidR="005E4EA1" w:rsidRPr="009434F3" w:rsidRDefault="005E4EA1" w:rsidP="005E4EA1">
      <w:pPr>
        <w:ind w:firstLine="709"/>
        <w:jc w:val="both"/>
        <w:rPr>
          <w:rFonts w:ascii="Times New Roman" w:hAnsi="Times New Roman"/>
          <w:sz w:val="24"/>
          <w:szCs w:val="24"/>
        </w:rPr>
      </w:pPr>
      <w:r w:rsidRPr="009434F3">
        <w:rPr>
          <w:rFonts w:ascii="Times New Roman" w:hAnsi="Times New Roman"/>
          <w:b/>
          <w:sz w:val="24"/>
          <w:szCs w:val="24"/>
        </w:rPr>
        <w:t>Внеплановые аудиторские проверки</w:t>
      </w:r>
      <w:r w:rsidRPr="009434F3">
        <w:rPr>
          <w:rFonts w:ascii="Times New Roman" w:hAnsi="Times New Roman"/>
          <w:sz w:val="24"/>
          <w:szCs w:val="24"/>
        </w:rPr>
        <w:t xml:space="preserve"> проводятся по поручению главы сельского поселения, а также при поступлении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w:t>
      </w:r>
    </w:p>
    <w:p w:rsidR="005E4EA1" w:rsidRPr="009434F3" w:rsidRDefault="005E4EA1" w:rsidP="005E4EA1">
      <w:pPr>
        <w:ind w:firstLine="720"/>
        <w:jc w:val="both"/>
        <w:rPr>
          <w:rFonts w:ascii="Times New Roman" w:hAnsi="Times New Roman"/>
          <w:b/>
          <w:sz w:val="24"/>
          <w:szCs w:val="24"/>
        </w:rPr>
      </w:pPr>
    </w:p>
    <w:p w:rsidR="005E4EA1" w:rsidRPr="009434F3" w:rsidRDefault="005E4EA1" w:rsidP="005E4EA1">
      <w:pPr>
        <w:jc w:val="center"/>
        <w:rPr>
          <w:rFonts w:ascii="Times New Roman" w:hAnsi="Times New Roman"/>
          <w:b/>
          <w:sz w:val="24"/>
          <w:szCs w:val="24"/>
        </w:rPr>
      </w:pPr>
      <w:r w:rsidRPr="009434F3">
        <w:rPr>
          <w:rFonts w:ascii="Times New Roman" w:hAnsi="Times New Roman"/>
          <w:b/>
          <w:sz w:val="24"/>
          <w:szCs w:val="24"/>
        </w:rPr>
        <w:t>3. Планирование внутреннего финансового аудита.</w:t>
      </w:r>
    </w:p>
    <w:p w:rsidR="005E4EA1" w:rsidRPr="00F95193" w:rsidRDefault="005E4EA1" w:rsidP="00F95193">
      <w:pPr>
        <w:jc w:val="center"/>
        <w:rPr>
          <w:rFonts w:ascii="Times New Roman" w:hAnsi="Times New Roman"/>
          <w:b/>
          <w:sz w:val="24"/>
          <w:szCs w:val="24"/>
        </w:rPr>
      </w:pPr>
      <w:r w:rsidRPr="009434F3">
        <w:rPr>
          <w:rFonts w:ascii="Times New Roman" w:hAnsi="Times New Roman"/>
          <w:b/>
          <w:sz w:val="24"/>
          <w:szCs w:val="24"/>
        </w:rPr>
        <w:lastRenderedPageBreak/>
        <w:t>Программа и тема аудиторской проверки</w:t>
      </w:r>
    </w:p>
    <w:p w:rsidR="005E4EA1" w:rsidRPr="009434F3" w:rsidRDefault="00B56757" w:rsidP="005E4EA1">
      <w:pPr>
        <w:ind w:firstLine="720"/>
        <w:jc w:val="both"/>
        <w:rPr>
          <w:rFonts w:ascii="Times New Roman" w:hAnsi="Times New Roman"/>
          <w:sz w:val="24"/>
          <w:szCs w:val="24"/>
        </w:rPr>
      </w:pPr>
      <w:r>
        <w:rPr>
          <w:rFonts w:ascii="Times New Roman" w:hAnsi="Times New Roman"/>
          <w:sz w:val="24"/>
          <w:szCs w:val="24"/>
        </w:rPr>
        <w:t>12</w:t>
      </w:r>
      <w:r w:rsidR="005E4EA1" w:rsidRPr="009434F3">
        <w:rPr>
          <w:rFonts w:ascii="Times New Roman" w:hAnsi="Times New Roman"/>
          <w:sz w:val="24"/>
          <w:szCs w:val="24"/>
        </w:rPr>
        <w:t xml:space="preserve">. </w:t>
      </w:r>
      <w:r w:rsidR="005E4EA1" w:rsidRPr="009434F3">
        <w:rPr>
          <w:rFonts w:ascii="Times New Roman" w:hAnsi="Times New Roman"/>
          <w:b/>
          <w:sz w:val="24"/>
          <w:szCs w:val="24"/>
        </w:rPr>
        <w:t>План аудита</w:t>
      </w:r>
      <w:r w:rsidR="005E4EA1" w:rsidRPr="009434F3">
        <w:rPr>
          <w:rFonts w:ascii="Times New Roman" w:hAnsi="Times New Roman"/>
          <w:sz w:val="24"/>
          <w:szCs w:val="24"/>
        </w:rPr>
        <w:t xml:space="preserve"> представляет собой перечень аудиторских проверок, которые планируется провести в очередном финансовом году. По каждой аудиторской проверке в плане аудита (Приложение № 1 к настоящему Положению) указывается:</w:t>
      </w:r>
    </w:p>
    <w:p w:rsidR="005E4EA1" w:rsidRPr="009434F3" w:rsidRDefault="005E4EA1" w:rsidP="005E4EA1">
      <w:pPr>
        <w:ind w:right="38" w:firstLine="720"/>
        <w:jc w:val="both"/>
        <w:rPr>
          <w:rFonts w:ascii="Times New Roman" w:hAnsi="Times New Roman"/>
          <w:sz w:val="24"/>
          <w:szCs w:val="24"/>
        </w:rPr>
      </w:pPr>
      <w:r w:rsidRPr="009434F3">
        <w:rPr>
          <w:rFonts w:ascii="Times New Roman" w:hAnsi="Times New Roman"/>
          <w:sz w:val="24"/>
          <w:szCs w:val="24"/>
        </w:rPr>
        <w:t xml:space="preserve">- тема </w:t>
      </w:r>
      <w:r w:rsidRPr="009434F3">
        <w:rPr>
          <w:rFonts w:ascii="Times New Roman" w:hAnsi="Times New Roman"/>
          <w:sz w:val="24"/>
          <w:szCs w:val="24"/>
          <w:lang w:eastAsia="ru-RU"/>
        </w:rPr>
        <w:t>аудиторской проверки</w:t>
      </w:r>
      <w:r w:rsidRPr="009434F3">
        <w:rPr>
          <w:rFonts w:ascii="Times New Roman" w:hAnsi="Times New Roman"/>
          <w:sz w:val="24"/>
          <w:szCs w:val="24"/>
        </w:rPr>
        <w:t>;</w:t>
      </w:r>
    </w:p>
    <w:p w:rsidR="005E4EA1" w:rsidRPr="009434F3" w:rsidRDefault="005E4EA1" w:rsidP="005E4EA1">
      <w:pPr>
        <w:ind w:right="38" w:firstLine="720"/>
        <w:jc w:val="both"/>
        <w:rPr>
          <w:rFonts w:ascii="Times New Roman" w:hAnsi="Times New Roman"/>
          <w:sz w:val="24"/>
          <w:szCs w:val="24"/>
        </w:rPr>
      </w:pPr>
      <w:r w:rsidRPr="009434F3">
        <w:rPr>
          <w:rFonts w:ascii="Times New Roman" w:hAnsi="Times New Roman"/>
          <w:sz w:val="24"/>
          <w:szCs w:val="24"/>
        </w:rPr>
        <w:t>- объекты аудита;</w:t>
      </w:r>
    </w:p>
    <w:p w:rsidR="005E4EA1" w:rsidRPr="009434F3" w:rsidRDefault="005E4EA1" w:rsidP="005E4EA1">
      <w:pPr>
        <w:ind w:firstLine="720"/>
        <w:jc w:val="both"/>
        <w:rPr>
          <w:rFonts w:ascii="Times New Roman" w:hAnsi="Times New Roman"/>
          <w:sz w:val="24"/>
          <w:szCs w:val="24"/>
        </w:rPr>
      </w:pPr>
      <w:r w:rsidRPr="009434F3">
        <w:rPr>
          <w:rFonts w:ascii="Times New Roman" w:hAnsi="Times New Roman"/>
          <w:sz w:val="24"/>
          <w:szCs w:val="24"/>
        </w:rPr>
        <w:t>- методы контроля;</w:t>
      </w:r>
    </w:p>
    <w:p w:rsidR="005E4EA1" w:rsidRPr="009434F3" w:rsidRDefault="005E4EA1" w:rsidP="005E4EA1">
      <w:pPr>
        <w:ind w:firstLine="720"/>
        <w:jc w:val="both"/>
        <w:rPr>
          <w:rFonts w:ascii="Times New Roman" w:hAnsi="Times New Roman"/>
          <w:sz w:val="24"/>
          <w:szCs w:val="24"/>
        </w:rPr>
      </w:pPr>
      <w:r w:rsidRPr="009434F3">
        <w:rPr>
          <w:rFonts w:ascii="Times New Roman" w:hAnsi="Times New Roman"/>
          <w:sz w:val="24"/>
          <w:szCs w:val="24"/>
        </w:rPr>
        <w:t>- проверяемый период;</w:t>
      </w:r>
    </w:p>
    <w:p w:rsidR="005E4EA1" w:rsidRPr="009434F3" w:rsidRDefault="005E4EA1" w:rsidP="005E4EA1">
      <w:pPr>
        <w:ind w:right="38" w:firstLine="720"/>
        <w:jc w:val="both"/>
        <w:rPr>
          <w:rFonts w:ascii="Times New Roman" w:hAnsi="Times New Roman"/>
          <w:sz w:val="24"/>
          <w:szCs w:val="24"/>
        </w:rPr>
      </w:pPr>
      <w:r w:rsidRPr="009434F3">
        <w:rPr>
          <w:rFonts w:ascii="Times New Roman" w:hAnsi="Times New Roman"/>
          <w:sz w:val="24"/>
          <w:szCs w:val="24"/>
        </w:rPr>
        <w:t>- срок проведения аудиторской проверки;</w:t>
      </w:r>
    </w:p>
    <w:p w:rsidR="005E4EA1" w:rsidRPr="009434F3" w:rsidRDefault="005E4EA1" w:rsidP="005E4EA1">
      <w:pPr>
        <w:ind w:firstLine="720"/>
        <w:jc w:val="both"/>
        <w:rPr>
          <w:rFonts w:ascii="Times New Roman" w:hAnsi="Times New Roman"/>
          <w:sz w:val="24"/>
          <w:szCs w:val="24"/>
        </w:rPr>
      </w:pPr>
      <w:r w:rsidRPr="009434F3">
        <w:rPr>
          <w:rFonts w:ascii="Times New Roman" w:hAnsi="Times New Roman"/>
          <w:sz w:val="24"/>
          <w:szCs w:val="24"/>
        </w:rPr>
        <w:t>- ответственные исполнители.</w:t>
      </w:r>
    </w:p>
    <w:p w:rsidR="005E4EA1" w:rsidRPr="009434F3" w:rsidRDefault="00B56757" w:rsidP="005E4EA1">
      <w:pPr>
        <w:ind w:firstLine="720"/>
        <w:jc w:val="both"/>
        <w:rPr>
          <w:rFonts w:ascii="Times New Roman" w:hAnsi="Times New Roman"/>
          <w:sz w:val="24"/>
          <w:szCs w:val="24"/>
        </w:rPr>
      </w:pPr>
      <w:r>
        <w:rPr>
          <w:rFonts w:ascii="Times New Roman" w:hAnsi="Times New Roman"/>
          <w:sz w:val="24"/>
          <w:szCs w:val="24"/>
        </w:rPr>
        <w:t>13</w:t>
      </w:r>
      <w:r w:rsidR="005E4EA1" w:rsidRPr="009434F3">
        <w:rPr>
          <w:rFonts w:ascii="Times New Roman" w:hAnsi="Times New Roman"/>
          <w:sz w:val="24"/>
          <w:szCs w:val="24"/>
        </w:rPr>
        <w:t xml:space="preserve">. При планировании аудиторских проверок </w:t>
      </w:r>
      <w:r w:rsidR="005E4EA1" w:rsidRPr="009434F3">
        <w:rPr>
          <w:rFonts w:ascii="Times New Roman" w:hAnsi="Times New Roman"/>
          <w:color w:val="000000"/>
          <w:sz w:val="24"/>
          <w:szCs w:val="24"/>
          <w:lang w:eastAsia="ru-RU"/>
        </w:rPr>
        <w:t xml:space="preserve">(составлении плана и программы аудиторской проверки) </w:t>
      </w:r>
      <w:r w:rsidR="005E4EA1" w:rsidRPr="009434F3">
        <w:rPr>
          <w:rFonts w:ascii="Times New Roman" w:hAnsi="Times New Roman"/>
          <w:sz w:val="24"/>
          <w:szCs w:val="24"/>
        </w:rPr>
        <w:t>учитываются:</w:t>
      </w:r>
    </w:p>
    <w:p w:rsidR="005E4EA1" w:rsidRPr="009434F3" w:rsidRDefault="005E4EA1" w:rsidP="005E4EA1">
      <w:pPr>
        <w:ind w:firstLine="720"/>
        <w:jc w:val="both"/>
        <w:rPr>
          <w:rFonts w:ascii="Times New Roman" w:hAnsi="Times New Roman"/>
          <w:sz w:val="24"/>
          <w:szCs w:val="24"/>
        </w:rPr>
      </w:pPr>
      <w:bookmarkStart w:id="7" w:name="p_118"/>
      <w:bookmarkEnd w:id="7"/>
      <w:r w:rsidRPr="009434F3">
        <w:rPr>
          <w:rFonts w:ascii="Times New Roman" w:hAnsi="Times New Roman"/>
          <w:sz w:val="24"/>
          <w:szCs w:val="24"/>
        </w:rPr>
        <w:t>1)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бюджетных средств, администратора бюджетных средств сельского поселения в случае неправомерного исполнения этих операций;</w:t>
      </w:r>
    </w:p>
    <w:p w:rsidR="005E4EA1" w:rsidRPr="009434F3" w:rsidRDefault="005E4EA1" w:rsidP="005E4EA1">
      <w:pPr>
        <w:ind w:firstLine="720"/>
        <w:jc w:val="both"/>
        <w:rPr>
          <w:rFonts w:ascii="Times New Roman" w:hAnsi="Times New Roman"/>
          <w:sz w:val="24"/>
          <w:szCs w:val="24"/>
        </w:rPr>
      </w:pPr>
      <w:bookmarkStart w:id="8" w:name="p_119"/>
      <w:bookmarkEnd w:id="8"/>
      <w:r w:rsidRPr="009434F3">
        <w:rPr>
          <w:rFonts w:ascii="Times New Roman" w:hAnsi="Times New Roman"/>
          <w:sz w:val="24"/>
          <w:szCs w:val="24"/>
        </w:rPr>
        <w:t>2)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5E4EA1" w:rsidRPr="009434F3" w:rsidRDefault="005E4EA1" w:rsidP="005E4EA1">
      <w:pPr>
        <w:ind w:firstLine="720"/>
        <w:rPr>
          <w:rFonts w:ascii="Times New Roman" w:hAnsi="Times New Roman"/>
          <w:sz w:val="24"/>
          <w:szCs w:val="24"/>
          <w:lang w:eastAsia="ru-RU"/>
        </w:rPr>
      </w:pPr>
      <w:bookmarkStart w:id="9" w:name="p_120"/>
      <w:bookmarkEnd w:id="9"/>
      <w:r w:rsidRPr="009434F3">
        <w:rPr>
          <w:rFonts w:ascii="Times New Roman" w:hAnsi="Times New Roman"/>
          <w:sz w:val="24"/>
          <w:szCs w:val="24"/>
        </w:rPr>
        <w:t>3) </w:t>
      </w:r>
      <w:r w:rsidRPr="009434F3">
        <w:rPr>
          <w:rFonts w:ascii="Times New Roman" w:hAnsi="Times New Roman"/>
          <w:color w:val="000000"/>
          <w:sz w:val="24"/>
          <w:szCs w:val="24"/>
          <w:lang w:eastAsia="ru-RU"/>
        </w:rPr>
        <w:t>результаты оценки</w:t>
      </w:r>
      <w:r w:rsidRPr="009434F3">
        <w:rPr>
          <w:rFonts w:ascii="Times New Roman" w:hAnsi="Times New Roman"/>
          <w:sz w:val="24"/>
          <w:szCs w:val="24"/>
          <w:lang w:eastAsia="ru-RU"/>
        </w:rPr>
        <w:t xml:space="preserve"> бюджетных рисков</w:t>
      </w:r>
      <w:r w:rsidRPr="009434F3">
        <w:rPr>
          <w:rFonts w:ascii="Times New Roman" w:hAnsi="Times New Roman"/>
          <w:sz w:val="24"/>
          <w:szCs w:val="24"/>
        </w:rPr>
        <w:t>;</w:t>
      </w:r>
    </w:p>
    <w:p w:rsidR="005E4EA1" w:rsidRPr="009434F3" w:rsidRDefault="005E4EA1" w:rsidP="005E4EA1">
      <w:pPr>
        <w:ind w:firstLine="720"/>
        <w:jc w:val="both"/>
        <w:rPr>
          <w:rFonts w:ascii="Times New Roman" w:hAnsi="Times New Roman"/>
          <w:sz w:val="24"/>
          <w:szCs w:val="24"/>
        </w:rPr>
      </w:pPr>
      <w:bookmarkStart w:id="10" w:name="p_121"/>
      <w:bookmarkEnd w:id="10"/>
      <w:r w:rsidRPr="009434F3">
        <w:rPr>
          <w:rFonts w:ascii="Times New Roman" w:hAnsi="Times New Roman"/>
          <w:sz w:val="24"/>
          <w:szCs w:val="24"/>
        </w:rPr>
        <w:t>4) степень обеспеченности подразделения внутреннего финансового аудита ресурсами (трудовыми, материальными и финансовыми);</w:t>
      </w:r>
    </w:p>
    <w:p w:rsidR="005E4EA1" w:rsidRPr="009434F3" w:rsidRDefault="005E4EA1" w:rsidP="005E4EA1">
      <w:pPr>
        <w:ind w:firstLine="720"/>
        <w:jc w:val="both"/>
        <w:rPr>
          <w:rFonts w:ascii="Times New Roman" w:hAnsi="Times New Roman"/>
          <w:sz w:val="24"/>
          <w:szCs w:val="24"/>
        </w:rPr>
      </w:pPr>
      <w:bookmarkStart w:id="11" w:name="p_122"/>
      <w:bookmarkEnd w:id="11"/>
      <w:r w:rsidRPr="009434F3">
        <w:rPr>
          <w:rFonts w:ascii="Times New Roman" w:hAnsi="Times New Roman"/>
          <w:sz w:val="24"/>
          <w:szCs w:val="24"/>
        </w:rPr>
        <w:t>5) возможность проведения аудиторских проверок в установленные сроки;</w:t>
      </w:r>
    </w:p>
    <w:p w:rsidR="005E4EA1" w:rsidRPr="009434F3" w:rsidRDefault="005E4EA1" w:rsidP="005E4EA1">
      <w:pPr>
        <w:ind w:firstLine="720"/>
        <w:jc w:val="both"/>
        <w:rPr>
          <w:rFonts w:ascii="Times New Roman" w:hAnsi="Times New Roman"/>
          <w:sz w:val="24"/>
          <w:szCs w:val="24"/>
        </w:rPr>
      </w:pPr>
      <w:bookmarkStart w:id="12" w:name="p_123"/>
      <w:bookmarkEnd w:id="12"/>
      <w:r w:rsidRPr="009434F3">
        <w:rPr>
          <w:rFonts w:ascii="Times New Roman" w:hAnsi="Times New Roman"/>
          <w:sz w:val="24"/>
          <w:szCs w:val="24"/>
        </w:rPr>
        <w:t>6) наличие резерва времени для проведения внеплановых аудиторских проверок.</w:t>
      </w:r>
    </w:p>
    <w:p w:rsidR="005E4EA1" w:rsidRPr="009434F3" w:rsidRDefault="00B56757" w:rsidP="005E4EA1">
      <w:pPr>
        <w:ind w:firstLine="720"/>
        <w:jc w:val="both"/>
        <w:rPr>
          <w:rFonts w:ascii="Times New Roman" w:hAnsi="Times New Roman"/>
          <w:sz w:val="24"/>
          <w:szCs w:val="24"/>
        </w:rPr>
      </w:pPr>
      <w:r>
        <w:rPr>
          <w:rFonts w:ascii="Times New Roman" w:hAnsi="Times New Roman"/>
          <w:sz w:val="24"/>
          <w:szCs w:val="24"/>
        </w:rPr>
        <w:t>14</w:t>
      </w:r>
      <w:r w:rsidR="005E4EA1" w:rsidRPr="009434F3">
        <w:rPr>
          <w:rFonts w:ascii="Times New Roman" w:hAnsi="Times New Roman"/>
          <w:sz w:val="24"/>
          <w:szCs w:val="24"/>
        </w:rPr>
        <w:t>.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5E4EA1" w:rsidRPr="009434F3" w:rsidRDefault="005E4EA1" w:rsidP="005E4EA1">
      <w:pPr>
        <w:ind w:firstLine="720"/>
        <w:jc w:val="both"/>
        <w:rPr>
          <w:rFonts w:ascii="Times New Roman" w:hAnsi="Times New Roman"/>
          <w:sz w:val="24"/>
          <w:szCs w:val="24"/>
        </w:rPr>
      </w:pPr>
      <w:bookmarkStart w:id="13" w:name="p_125"/>
      <w:bookmarkEnd w:id="13"/>
      <w:r w:rsidRPr="009434F3">
        <w:rPr>
          <w:rFonts w:ascii="Times New Roman" w:hAnsi="Times New Roman"/>
          <w:sz w:val="24"/>
          <w:szCs w:val="24"/>
        </w:rPr>
        <w:t>1) осуществления внутреннего финансового контроля за период, подлежащий аудиторской проверке;</w:t>
      </w:r>
    </w:p>
    <w:p w:rsidR="005E4EA1" w:rsidRPr="009434F3" w:rsidRDefault="005E4EA1" w:rsidP="005E4EA1">
      <w:pPr>
        <w:ind w:firstLine="720"/>
        <w:jc w:val="both"/>
        <w:rPr>
          <w:rFonts w:ascii="Times New Roman" w:hAnsi="Times New Roman"/>
          <w:sz w:val="24"/>
          <w:szCs w:val="24"/>
          <w:lang w:eastAsia="ru-RU"/>
        </w:rPr>
      </w:pPr>
      <w:bookmarkStart w:id="14" w:name="p_126"/>
      <w:bookmarkEnd w:id="14"/>
      <w:r w:rsidRPr="009434F3">
        <w:rPr>
          <w:rFonts w:ascii="Times New Roman" w:hAnsi="Times New Roman"/>
          <w:sz w:val="24"/>
          <w:szCs w:val="24"/>
        </w:rPr>
        <w:t xml:space="preserve">2) </w:t>
      </w:r>
      <w:r w:rsidRPr="009434F3">
        <w:rPr>
          <w:rFonts w:ascii="Times New Roman" w:hAnsi="Times New Roman"/>
          <w:sz w:val="24"/>
          <w:szCs w:val="24"/>
          <w:lang w:eastAsia="ru-RU"/>
        </w:rPr>
        <w:t>проведения в текущем и (или) отчетном финансовом году контрольных мероприятий органами государственного (муниципального) финансового контроля в отношении финансово-хозяйственной деятельности объектов аудита.</w:t>
      </w:r>
    </w:p>
    <w:p w:rsidR="005E4EA1" w:rsidRPr="009434F3" w:rsidRDefault="00B56757" w:rsidP="005E4EA1">
      <w:pPr>
        <w:ind w:firstLine="720"/>
        <w:jc w:val="both"/>
        <w:rPr>
          <w:rFonts w:ascii="Times New Roman" w:hAnsi="Times New Roman"/>
          <w:b/>
          <w:sz w:val="24"/>
          <w:szCs w:val="24"/>
        </w:rPr>
      </w:pPr>
      <w:r>
        <w:rPr>
          <w:rFonts w:ascii="Times New Roman" w:hAnsi="Times New Roman"/>
          <w:sz w:val="24"/>
          <w:szCs w:val="24"/>
        </w:rPr>
        <w:t>15</w:t>
      </w:r>
      <w:r w:rsidR="005E4EA1" w:rsidRPr="009434F3">
        <w:rPr>
          <w:rFonts w:ascii="Times New Roman" w:hAnsi="Times New Roman"/>
          <w:sz w:val="24"/>
          <w:szCs w:val="24"/>
        </w:rPr>
        <w:t xml:space="preserve">. Аудиторская проверка назначается </w:t>
      </w:r>
      <w:r w:rsidR="005E4EA1" w:rsidRPr="009434F3">
        <w:rPr>
          <w:rFonts w:ascii="Times New Roman" w:hAnsi="Times New Roman"/>
          <w:b/>
          <w:sz w:val="24"/>
          <w:szCs w:val="24"/>
        </w:rPr>
        <w:t>распоряжением главы сельского поселения.</w:t>
      </w:r>
    </w:p>
    <w:p w:rsidR="005E4EA1" w:rsidRPr="009434F3" w:rsidRDefault="00B56757" w:rsidP="005E4EA1">
      <w:pPr>
        <w:ind w:firstLine="720"/>
        <w:jc w:val="both"/>
        <w:rPr>
          <w:rFonts w:ascii="Times New Roman" w:hAnsi="Times New Roman"/>
          <w:sz w:val="24"/>
          <w:szCs w:val="24"/>
        </w:rPr>
      </w:pPr>
      <w:r>
        <w:rPr>
          <w:rFonts w:ascii="Times New Roman" w:hAnsi="Times New Roman"/>
          <w:sz w:val="24"/>
          <w:szCs w:val="24"/>
        </w:rPr>
        <w:t>16</w:t>
      </w:r>
      <w:r w:rsidR="005E4EA1" w:rsidRPr="009434F3">
        <w:rPr>
          <w:rFonts w:ascii="Times New Roman" w:hAnsi="Times New Roman"/>
          <w:sz w:val="24"/>
          <w:szCs w:val="24"/>
        </w:rPr>
        <w:t xml:space="preserve">. Аудиторская проверка проводится на основании </w:t>
      </w:r>
      <w:r w:rsidR="005E4EA1" w:rsidRPr="009434F3">
        <w:rPr>
          <w:rFonts w:ascii="Times New Roman" w:hAnsi="Times New Roman"/>
          <w:b/>
          <w:sz w:val="24"/>
          <w:szCs w:val="24"/>
        </w:rPr>
        <w:t>программы аудиторской проверки</w:t>
      </w:r>
      <w:r w:rsidR="005E4EA1" w:rsidRPr="009434F3">
        <w:rPr>
          <w:rFonts w:ascii="Times New Roman" w:hAnsi="Times New Roman"/>
          <w:sz w:val="24"/>
          <w:szCs w:val="24"/>
        </w:rPr>
        <w:t>, утверждаемой главой сельского поселения (далее - программа аудиторской проверки).</w:t>
      </w:r>
    </w:p>
    <w:p w:rsidR="005E4EA1" w:rsidRPr="009434F3" w:rsidRDefault="005E4EA1" w:rsidP="005E4EA1">
      <w:pPr>
        <w:ind w:firstLine="709"/>
        <w:jc w:val="both"/>
        <w:rPr>
          <w:rFonts w:ascii="Times New Roman" w:hAnsi="Times New Roman"/>
          <w:b/>
          <w:sz w:val="24"/>
          <w:szCs w:val="24"/>
          <w:lang w:eastAsia="ru-RU"/>
        </w:rPr>
      </w:pPr>
    </w:p>
    <w:p w:rsidR="005E4EA1" w:rsidRPr="009434F3" w:rsidRDefault="005E4EA1" w:rsidP="005E4EA1">
      <w:pPr>
        <w:ind w:firstLine="709"/>
        <w:jc w:val="both"/>
        <w:rPr>
          <w:rFonts w:ascii="Times New Roman" w:hAnsi="Times New Roman"/>
          <w:sz w:val="24"/>
          <w:szCs w:val="24"/>
          <w:lang w:eastAsia="ru-RU"/>
        </w:rPr>
      </w:pPr>
    </w:p>
    <w:p w:rsidR="005E4EA1" w:rsidRPr="00F95193" w:rsidRDefault="00B56757" w:rsidP="00F95193">
      <w:pPr>
        <w:jc w:val="center"/>
        <w:rPr>
          <w:rFonts w:ascii="Times New Roman" w:hAnsi="Times New Roman"/>
          <w:b/>
          <w:sz w:val="24"/>
          <w:szCs w:val="24"/>
          <w:lang w:eastAsia="ru-RU"/>
        </w:rPr>
      </w:pPr>
      <w:r>
        <w:rPr>
          <w:rFonts w:ascii="Times New Roman" w:hAnsi="Times New Roman"/>
          <w:b/>
          <w:sz w:val="24"/>
          <w:szCs w:val="24"/>
          <w:lang w:eastAsia="ru-RU"/>
        </w:rPr>
        <w:t>4</w:t>
      </w:r>
      <w:r w:rsidR="005E4EA1" w:rsidRPr="009434F3">
        <w:rPr>
          <w:rFonts w:ascii="Times New Roman" w:hAnsi="Times New Roman"/>
          <w:b/>
          <w:sz w:val="24"/>
          <w:szCs w:val="24"/>
          <w:lang w:eastAsia="ru-RU"/>
        </w:rPr>
        <w:t>. Методы аудита. Оценка рисков</w:t>
      </w:r>
    </w:p>
    <w:p w:rsidR="005E4EA1" w:rsidRPr="009434F3" w:rsidRDefault="008B45AE" w:rsidP="005E4EA1">
      <w:pPr>
        <w:ind w:firstLine="709"/>
        <w:jc w:val="both"/>
        <w:rPr>
          <w:rFonts w:ascii="Times New Roman" w:hAnsi="Times New Roman"/>
          <w:sz w:val="24"/>
          <w:szCs w:val="24"/>
          <w:lang w:eastAsia="ru-RU"/>
        </w:rPr>
      </w:pPr>
      <w:r>
        <w:rPr>
          <w:rFonts w:ascii="Times New Roman" w:hAnsi="Times New Roman"/>
          <w:sz w:val="24"/>
          <w:szCs w:val="24"/>
        </w:rPr>
        <w:t>17</w:t>
      </w:r>
      <w:r w:rsidR="005E4EA1" w:rsidRPr="009434F3">
        <w:rPr>
          <w:rFonts w:ascii="Times New Roman" w:hAnsi="Times New Roman"/>
          <w:sz w:val="24"/>
          <w:szCs w:val="24"/>
        </w:rPr>
        <w:t>. </w:t>
      </w:r>
      <w:r w:rsidR="005E4EA1" w:rsidRPr="009434F3">
        <w:rPr>
          <w:rFonts w:ascii="Times New Roman" w:hAnsi="Times New Roman"/>
          <w:sz w:val="24"/>
          <w:szCs w:val="24"/>
          <w:lang w:eastAsia="ru-RU"/>
        </w:rPr>
        <w:t xml:space="preserve">Аудиторская проверка проводится </w:t>
      </w:r>
      <w:r w:rsidR="005E4EA1" w:rsidRPr="009434F3">
        <w:rPr>
          <w:rFonts w:ascii="Times New Roman" w:hAnsi="Times New Roman"/>
          <w:color w:val="000000"/>
          <w:sz w:val="24"/>
          <w:szCs w:val="24"/>
          <w:lang w:eastAsia="ru-RU"/>
        </w:rPr>
        <w:t xml:space="preserve">c применением следующих </w:t>
      </w:r>
      <w:r w:rsidR="005E4EA1" w:rsidRPr="009434F3">
        <w:rPr>
          <w:rFonts w:ascii="Times New Roman" w:hAnsi="Times New Roman"/>
          <w:b/>
          <w:color w:val="000000"/>
          <w:sz w:val="24"/>
          <w:szCs w:val="24"/>
          <w:u w:val="single"/>
          <w:lang w:eastAsia="ru-RU"/>
        </w:rPr>
        <w:t>методов аудита</w:t>
      </w:r>
      <w:r w:rsidR="005E4EA1" w:rsidRPr="009434F3">
        <w:rPr>
          <w:rFonts w:ascii="Times New Roman" w:hAnsi="Times New Roman"/>
          <w:sz w:val="24"/>
          <w:szCs w:val="24"/>
          <w:lang w:eastAsia="ru-RU"/>
        </w:rPr>
        <w:t>:</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1) </w:t>
      </w:r>
      <w:r w:rsidRPr="009434F3">
        <w:rPr>
          <w:rFonts w:ascii="Times New Roman" w:hAnsi="Times New Roman"/>
          <w:b/>
          <w:color w:val="000000"/>
          <w:sz w:val="24"/>
          <w:szCs w:val="24"/>
          <w:lang w:eastAsia="ru-RU"/>
        </w:rPr>
        <w:t>инспектирование</w:t>
      </w:r>
      <w:r w:rsidRPr="009434F3">
        <w:rPr>
          <w:rFonts w:ascii="Times New Roman" w:hAnsi="Times New Roman"/>
          <w:sz w:val="24"/>
          <w:szCs w:val="24"/>
          <w:lang w:eastAsia="ru-RU"/>
        </w:rPr>
        <w:t xml:space="preserve">, </w:t>
      </w:r>
      <w:r w:rsidRPr="009434F3">
        <w:rPr>
          <w:rFonts w:ascii="Times New Roman" w:hAnsi="Times New Roman"/>
          <w:color w:val="000000"/>
          <w:sz w:val="24"/>
          <w:szCs w:val="24"/>
          <w:lang w:eastAsia="ru-RU"/>
        </w:rPr>
        <w:t>представляющее</w:t>
      </w:r>
      <w:r w:rsidRPr="009434F3">
        <w:rPr>
          <w:rFonts w:ascii="Times New Roman" w:hAnsi="Times New Roman"/>
          <w:sz w:val="24"/>
          <w:szCs w:val="24"/>
          <w:lang w:eastAsia="ru-RU"/>
        </w:rPr>
        <w:t xml:space="preserve"> собой изучение записей и документов, связанных с осуществлением операций </w:t>
      </w:r>
      <w:r w:rsidRPr="009434F3">
        <w:rPr>
          <w:rFonts w:ascii="Times New Roman" w:hAnsi="Times New Roman"/>
          <w:color w:val="000000"/>
          <w:sz w:val="24"/>
          <w:szCs w:val="24"/>
          <w:lang w:eastAsia="ru-RU"/>
        </w:rPr>
        <w:t>(действий по формированию документа, необходимого для выполнения</w:t>
      </w:r>
      <w:r w:rsidRPr="009434F3">
        <w:rPr>
          <w:rFonts w:ascii="Times New Roman" w:hAnsi="Times New Roman"/>
          <w:sz w:val="24"/>
          <w:szCs w:val="24"/>
          <w:lang w:eastAsia="ru-RU"/>
        </w:rPr>
        <w:t xml:space="preserve"> внутренней бюджетной процедуры</w:t>
      </w:r>
      <w:r w:rsidRPr="009434F3">
        <w:rPr>
          <w:rFonts w:ascii="Times New Roman" w:hAnsi="Times New Roman"/>
          <w:color w:val="000000"/>
          <w:sz w:val="24"/>
          <w:szCs w:val="24"/>
          <w:lang w:eastAsia="ru-RU"/>
        </w:rPr>
        <w:t>)</w:t>
      </w:r>
      <w:r w:rsidRPr="009434F3">
        <w:rPr>
          <w:rFonts w:ascii="Times New Roman" w:hAnsi="Times New Roman"/>
          <w:sz w:val="24"/>
          <w:szCs w:val="24"/>
          <w:lang w:eastAsia="ru-RU"/>
        </w:rPr>
        <w:t xml:space="preserve"> и (или) материальных активов;</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2) </w:t>
      </w:r>
      <w:r w:rsidRPr="009434F3">
        <w:rPr>
          <w:rFonts w:ascii="Times New Roman" w:hAnsi="Times New Roman"/>
          <w:b/>
          <w:color w:val="000000"/>
          <w:sz w:val="24"/>
          <w:szCs w:val="24"/>
          <w:lang w:eastAsia="ru-RU"/>
        </w:rPr>
        <w:t>наблюдение</w:t>
      </w:r>
      <w:r w:rsidRPr="009434F3">
        <w:rPr>
          <w:rFonts w:ascii="Times New Roman" w:hAnsi="Times New Roman"/>
          <w:sz w:val="24"/>
          <w:szCs w:val="24"/>
          <w:lang w:eastAsia="ru-RU"/>
        </w:rPr>
        <w:t xml:space="preserve">, </w:t>
      </w:r>
      <w:r w:rsidRPr="009434F3">
        <w:rPr>
          <w:rFonts w:ascii="Times New Roman" w:hAnsi="Times New Roman"/>
          <w:color w:val="000000"/>
          <w:sz w:val="24"/>
          <w:szCs w:val="24"/>
          <w:lang w:eastAsia="ru-RU"/>
        </w:rPr>
        <w:t>представляющее</w:t>
      </w:r>
      <w:r w:rsidRPr="009434F3">
        <w:rPr>
          <w:rFonts w:ascii="Times New Roman" w:hAnsi="Times New Roman"/>
          <w:sz w:val="24"/>
          <w:szCs w:val="24"/>
          <w:lang w:eastAsia="ru-RU"/>
        </w:rPr>
        <w:t xml:space="preserve"> собой систематическое изучение действий должностных лиц и работников объекта аудита, выполняемых ими в ходе исполнения операций </w:t>
      </w:r>
      <w:r w:rsidRPr="009434F3">
        <w:rPr>
          <w:rFonts w:ascii="Times New Roman" w:hAnsi="Times New Roman"/>
          <w:color w:val="000000"/>
          <w:sz w:val="24"/>
          <w:szCs w:val="24"/>
          <w:lang w:eastAsia="ru-RU"/>
        </w:rPr>
        <w:t>(действий по формированию документа, необходимого для выполнения</w:t>
      </w:r>
      <w:r w:rsidRPr="009434F3">
        <w:rPr>
          <w:rFonts w:ascii="Times New Roman" w:hAnsi="Times New Roman"/>
          <w:sz w:val="24"/>
          <w:szCs w:val="24"/>
          <w:lang w:eastAsia="ru-RU"/>
        </w:rPr>
        <w:t xml:space="preserve"> внутренней бюджетной процедуры</w:t>
      </w:r>
      <w:r w:rsidRPr="009434F3">
        <w:rPr>
          <w:rFonts w:ascii="Times New Roman" w:hAnsi="Times New Roman"/>
          <w:color w:val="000000"/>
          <w:sz w:val="24"/>
          <w:szCs w:val="24"/>
          <w:lang w:eastAsia="ru-RU"/>
        </w:rPr>
        <w:t>)</w:t>
      </w:r>
      <w:r w:rsidRPr="009434F3">
        <w:rPr>
          <w:rFonts w:ascii="Times New Roman" w:hAnsi="Times New Roman"/>
          <w:sz w:val="24"/>
          <w:szCs w:val="24"/>
          <w:lang w:eastAsia="ru-RU"/>
        </w:rPr>
        <w:t>;</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lastRenderedPageBreak/>
        <w:t>3) </w:t>
      </w:r>
      <w:r w:rsidRPr="009434F3">
        <w:rPr>
          <w:rFonts w:ascii="Times New Roman" w:hAnsi="Times New Roman"/>
          <w:b/>
          <w:color w:val="000000"/>
          <w:sz w:val="24"/>
          <w:szCs w:val="24"/>
          <w:lang w:eastAsia="ru-RU"/>
        </w:rPr>
        <w:t>запрос</w:t>
      </w:r>
      <w:r w:rsidRPr="009434F3">
        <w:rPr>
          <w:rFonts w:ascii="Times New Roman" w:hAnsi="Times New Roman"/>
          <w:sz w:val="24"/>
          <w:szCs w:val="24"/>
          <w:lang w:eastAsia="ru-RU"/>
        </w:rPr>
        <w:t xml:space="preserve">, </w:t>
      </w:r>
      <w:r w:rsidRPr="009434F3">
        <w:rPr>
          <w:rFonts w:ascii="Times New Roman" w:hAnsi="Times New Roman"/>
          <w:color w:val="000000"/>
          <w:sz w:val="24"/>
          <w:szCs w:val="24"/>
          <w:lang w:eastAsia="ru-RU"/>
        </w:rPr>
        <w:t>представляющий</w:t>
      </w:r>
      <w:r w:rsidRPr="009434F3">
        <w:rPr>
          <w:rFonts w:ascii="Times New Roman" w:hAnsi="Times New Roman"/>
          <w:sz w:val="24"/>
          <w:szCs w:val="24"/>
          <w:lang w:eastAsia="ru-RU"/>
        </w:rPr>
        <w:t xml:space="preserve">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4) </w:t>
      </w:r>
      <w:r w:rsidRPr="009434F3">
        <w:rPr>
          <w:rFonts w:ascii="Times New Roman" w:hAnsi="Times New Roman"/>
          <w:b/>
          <w:color w:val="000000"/>
          <w:sz w:val="24"/>
          <w:szCs w:val="24"/>
          <w:lang w:eastAsia="ru-RU"/>
        </w:rPr>
        <w:t>подтверждение</w:t>
      </w:r>
      <w:r w:rsidRPr="009434F3">
        <w:rPr>
          <w:rFonts w:ascii="Times New Roman" w:hAnsi="Times New Roman"/>
          <w:sz w:val="24"/>
          <w:szCs w:val="24"/>
          <w:lang w:eastAsia="ru-RU"/>
        </w:rPr>
        <w:t xml:space="preserve">, </w:t>
      </w:r>
      <w:r w:rsidRPr="009434F3">
        <w:rPr>
          <w:rFonts w:ascii="Times New Roman" w:hAnsi="Times New Roman"/>
          <w:color w:val="000000"/>
          <w:sz w:val="24"/>
          <w:szCs w:val="24"/>
          <w:lang w:eastAsia="ru-RU"/>
        </w:rPr>
        <w:t>представляющее</w:t>
      </w:r>
      <w:r w:rsidRPr="009434F3">
        <w:rPr>
          <w:rFonts w:ascii="Times New Roman" w:hAnsi="Times New Roman"/>
          <w:sz w:val="24"/>
          <w:szCs w:val="24"/>
          <w:lang w:eastAsia="ru-RU"/>
        </w:rPr>
        <w:t xml:space="preserve"> собой ответ на запрос информации, содержащейся в регистрах бюджетного учета;</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5) </w:t>
      </w:r>
      <w:r w:rsidRPr="009434F3">
        <w:rPr>
          <w:rFonts w:ascii="Times New Roman" w:hAnsi="Times New Roman"/>
          <w:b/>
          <w:color w:val="000000"/>
          <w:sz w:val="24"/>
          <w:szCs w:val="24"/>
          <w:lang w:eastAsia="ru-RU"/>
        </w:rPr>
        <w:t>пересчет</w:t>
      </w:r>
      <w:r w:rsidRPr="009434F3">
        <w:rPr>
          <w:rFonts w:ascii="Times New Roman" w:hAnsi="Times New Roman"/>
          <w:sz w:val="24"/>
          <w:szCs w:val="24"/>
          <w:lang w:eastAsia="ru-RU"/>
        </w:rPr>
        <w:t xml:space="preserve">, </w:t>
      </w:r>
      <w:r w:rsidRPr="009434F3">
        <w:rPr>
          <w:rFonts w:ascii="Times New Roman" w:hAnsi="Times New Roman"/>
          <w:color w:val="000000"/>
          <w:sz w:val="24"/>
          <w:szCs w:val="24"/>
          <w:lang w:eastAsia="ru-RU"/>
        </w:rPr>
        <w:t>представляющий</w:t>
      </w:r>
      <w:r w:rsidRPr="009434F3">
        <w:rPr>
          <w:rFonts w:ascii="Times New Roman" w:hAnsi="Times New Roman"/>
          <w:sz w:val="24"/>
          <w:szCs w:val="24"/>
          <w:lang w:eastAsia="ru-RU"/>
        </w:rPr>
        <w:t xml:space="preserve"> собой проверку точности арифметических расчетов, произведенных объектом аудита, либо </w:t>
      </w:r>
      <w:r w:rsidRPr="009434F3">
        <w:rPr>
          <w:rFonts w:ascii="Times New Roman" w:hAnsi="Times New Roman"/>
          <w:color w:val="000000"/>
          <w:sz w:val="24"/>
          <w:szCs w:val="24"/>
          <w:lang w:eastAsia="ru-RU"/>
        </w:rPr>
        <w:t>самостоятельный расчет</w:t>
      </w:r>
      <w:r w:rsidRPr="009434F3">
        <w:rPr>
          <w:rFonts w:ascii="Times New Roman" w:hAnsi="Times New Roman"/>
          <w:sz w:val="24"/>
          <w:szCs w:val="24"/>
          <w:lang w:eastAsia="ru-RU"/>
        </w:rPr>
        <w:t xml:space="preserve"> работником подразделения внутреннего финансового аудита;</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6) </w:t>
      </w:r>
      <w:r w:rsidRPr="009434F3">
        <w:rPr>
          <w:rFonts w:ascii="Times New Roman" w:hAnsi="Times New Roman"/>
          <w:b/>
          <w:color w:val="000000"/>
          <w:sz w:val="24"/>
          <w:szCs w:val="24"/>
          <w:lang w:eastAsia="ru-RU"/>
        </w:rPr>
        <w:t>аналитические процедуры</w:t>
      </w:r>
      <w:r w:rsidRPr="009434F3">
        <w:rPr>
          <w:rFonts w:ascii="Times New Roman" w:hAnsi="Times New Roman"/>
          <w:sz w:val="24"/>
          <w:szCs w:val="24"/>
          <w:lang w:eastAsia="ru-RU"/>
        </w:rPr>
        <w:t xml:space="preserve">, </w:t>
      </w:r>
      <w:r w:rsidRPr="009434F3">
        <w:rPr>
          <w:rFonts w:ascii="Times New Roman" w:hAnsi="Times New Roman"/>
          <w:color w:val="000000"/>
          <w:sz w:val="24"/>
          <w:szCs w:val="24"/>
          <w:lang w:eastAsia="ru-RU"/>
        </w:rPr>
        <w:t>представляющие</w:t>
      </w:r>
      <w:r w:rsidRPr="009434F3">
        <w:rPr>
          <w:rFonts w:ascii="Times New Roman" w:hAnsi="Times New Roman"/>
          <w:sz w:val="24"/>
          <w:szCs w:val="24"/>
          <w:lang w:eastAsia="ru-RU"/>
        </w:rPr>
        <w:t xml:space="preserve">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5E4EA1" w:rsidRPr="009434F3" w:rsidRDefault="008B45AE" w:rsidP="005E4EA1">
      <w:pPr>
        <w:autoSpaceDN w:val="0"/>
        <w:adjustRightInd w:val="0"/>
        <w:ind w:firstLine="709"/>
        <w:jc w:val="both"/>
        <w:rPr>
          <w:rFonts w:ascii="Times New Roman" w:hAnsi="Times New Roman"/>
          <w:sz w:val="24"/>
          <w:szCs w:val="24"/>
          <w:lang w:eastAsia="ru-RU"/>
        </w:rPr>
      </w:pPr>
      <w:bookmarkStart w:id="15" w:name="sub_10471"/>
      <w:r>
        <w:rPr>
          <w:rFonts w:ascii="Times New Roman" w:hAnsi="Times New Roman"/>
          <w:color w:val="000000"/>
          <w:sz w:val="24"/>
          <w:szCs w:val="24"/>
          <w:lang w:eastAsia="ru-RU"/>
        </w:rPr>
        <w:t>18</w:t>
      </w:r>
      <w:r w:rsidR="005E4EA1" w:rsidRPr="009434F3">
        <w:rPr>
          <w:rFonts w:ascii="Times New Roman" w:hAnsi="Times New Roman"/>
          <w:color w:val="000000"/>
          <w:sz w:val="24"/>
          <w:szCs w:val="24"/>
          <w:lang w:eastAsia="ru-RU"/>
        </w:rPr>
        <w:t>. В ходе аудиторской проверки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субъект внутреннего финансового аудита применяет основанный на оценке бюджетных рисков подход по определению проверяемых данных и используемых в отношении них методов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bookmarkEnd w:id="15"/>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color w:val="000000"/>
          <w:sz w:val="24"/>
          <w:szCs w:val="24"/>
          <w:lang w:eastAsia="ru-RU"/>
        </w:rPr>
        <w:t>19</w:t>
      </w:r>
      <w:r w:rsidR="005E4EA1" w:rsidRPr="009434F3">
        <w:rPr>
          <w:rFonts w:ascii="Times New Roman" w:hAnsi="Times New Roman"/>
          <w:color w:val="000000"/>
          <w:sz w:val="24"/>
          <w:szCs w:val="24"/>
          <w:lang w:eastAsia="ru-RU"/>
        </w:rPr>
        <w:t xml:space="preserve">. Процесс определения проверяемых данных и используемых в отношении них методов аудита </w:t>
      </w:r>
      <w:r w:rsidR="005E4EA1" w:rsidRPr="009434F3">
        <w:rPr>
          <w:rFonts w:ascii="Times New Roman" w:hAnsi="Times New Roman"/>
          <w:color w:val="000000"/>
          <w:sz w:val="24"/>
          <w:szCs w:val="24"/>
          <w:u w:val="single"/>
          <w:lang w:eastAsia="ru-RU"/>
        </w:rPr>
        <w:t>включает следующие этапы</w:t>
      </w:r>
      <w:r w:rsidR="005E4EA1" w:rsidRPr="009434F3">
        <w:rPr>
          <w:rFonts w:ascii="Times New Roman" w:hAnsi="Times New Roman"/>
          <w:color w:val="000000"/>
          <w:sz w:val="24"/>
          <w:szCs w:val="24"/>
          <w:lang w:eastAsia="ru-RU"/>
        </w:rPr>
        <w:t>:</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color w:val="000000"/>
          <w:sz w:val="24"/>
          <w:szCs w:val="24"/>
          <w:lang w:eastAsia="ru-RU"/>
        </w:rPr>
        <w:t xml:space="preserve">- </w:t>
      </w:r>
      <w:r w:rsidRPr="009434F3">
        <w:rPr>
          <w:rFonts w:ascii="Times New Roman" w:hAnsi="Times New Roman"/>
          <w:b/>
          <w:color w:val="000000"/>
          <w:sz w:val="24"/>
          <w:szCs w:val="24"/>
          <w:u w:val="single"/>
          <w:lang w:eastAsia="ru-RU"/>
        </w:rPr>
        <w:t>осуществление оценки рисков</w:t>
      </w:r>
      <w:r w:rsidRPr="009434F3">
        <w:rPr>
          <w:rFonts w:ascii="Times New Roman" w:hAnsi="Times New Roman"/>
          <w:color w:val="000000"/>
          <w:sz w:val="24"/>
          <w:szCs w:val="24"/>
          <w:lang w:eastAsia="ru-RU"/>
        </w:rPr>
        <w:t xml:space="preserve"> искажения бюджетной отчетности;</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color w:val="000000"/>
          <w:sz w:val="24"/>
          <w:szCs w:val="24"/>
          <w:lang w:eastAsia="ru-RU"/>
        </w:rPr>
        <w:t xml:space="preserve">- </w:t>
      </w:r>
      <w:r w:rsidRPr="009434F3">
        <w:rPr>
          <w:rFonts w:ascii="Times New Roman" w:hAnsi="Times New Roman"/>
          <w:b/>
          <w:color w:val="000000"/>
          <w:sz w:val="24"/>
          <w:szCs w:val="24"/>
          <w:u w:val="single"/>
          <w:lang w:eastAsia="ru-RU"/>
        </w:rPr>
        <w:t>определение подлежащих проверке показателей бюджетной отчетности</w:t>
      </w:r>
      <w:r w:rsidRPr="009434F3">
        <w:rPr>
          <w:rFonts w:ascii="Times New Roman" w:hAnsi="Times New Roman"/>
          <w:color w:val="000000"/>
          <w:sz w:val="24"/>
          <w:szCs w:val="24"/>
          <w:lang w:eastAsia="ru-RU"/>
        </w:rPr>
        <w:t>, применяемых к ним соответствующих методов аудита, а также объема выборки данных, используемых для подтверждения достоверности информации, содержащейся в бюджетной отчетности.</w:t>
      </w:r>
    </w:p>
    <w:p w:rsidR="005E4EA1" w:rsidRPr="009434F3" w:rsidRDefault="008B45AE" w:rsidP="005E4EA1">
      <w:pPr>
        <w:autoSpaceDN w:val="0"/>
        <w:adjustRightInd w:val="0"/>
        <w:ind w:firstLine="709"/>
        <w:jc w:val="both"/>
        <w:rPr>
          <w:rFonts w:ascii="Times New Roman" w:hAnsi="Times New Roman"/>
          <w:sz w:val="24"/>
          <w:szCs w:val="24"/>
          <w:u w:val="single"/>
          <w:lang w:eastAsia="ru-RU"/>
        </w:rPr>
      </w:pPr>
      <w:r>
        <w:rPr>
          <w:rFonts w:ascii="Times New Roman" w:hAnsi="Times New Roman"/>
          <w:color w:val="000000"/>
          <w:sz w:val="24"/>
          <w:szCs w:val="24"/>
          <w:lang w:eastAsia="ru-RU"/>
        </w:rPr>
        <w:t>20</w:t>
      </w:r>
      <w:r w:rsidR="005E4EA1" w:rsidRPr="009434F3">
        <w:rPr>
          <w:rFonts w:ascii="Times New Roman" w:hAnsi="Times New Roman"/>
          <w:color w:val="000000"/>
          <w:sz w:val="24"/>
          <w:szCs w:val="24"/>
          <w:lang w:eastAsia="ru-RU"/>
        </w:rPr>
        <w:t>.</w:t>
      </w:r>
      <w:r w:rsidR="005E4EA1" w:rsidRPr="009434F3">
        <w:rPr>
          <w:rFonts w:ascii="Times New Roman" w:hAnsi="Times New Roman"/>
          <w:b/>
          <w:color w:val="000000"/>
          <w:sz w:val="24"/>
          <w:szCs w:val="24"/>
          <w:lang w:eastAsia="ru-RU"/>
        </w:rPr>
        <w:t xml:space="preserve"> </w:t>
      </w:r>
      <w:r w:rsidR="005E4EA1" w:rsidRPr="009434F3">
        <w:rPr>
          <w:rFonts w:ascii="Times New Roman" w:hAnsi="Times New Roman"/>
          <w:b/>
          <w:color w:val="000000"/>
          <w:sz w:val="24"/>
          <w:szCs w:val="24"/>
          <w:u w:val="single"/>
          <w:lang w:eastAsia="ru-RU"/>
        </w:rPr>
        <w:t>Оценка риска</w:t>
      </w:r>
      <w:r w:rsidR="005E4EA1" w:rsidRPr="009434F3">
        <w:rPr>
          <w:rFonts w:ascii="Times New Roman" w:hAnsi="Times New Roman"/>
          <w:b/>
          <w:color w:val="000000"/>
          <w:sz w:val="24"/>
          <w:szCs w:val="24"/>
          <w:lang w:eastAsia="ru-RU"/>
        </w:rPr>
        <w:t xml:space="preserve"> </w:t>
      </w:r>
      <w:r w:rsidR="005E4EA1" w:rsidRPr="009434F3">
        <w:rPr>
          <w:rFonts w:ascii="Times New Roman" w:hAnsi="Times New Roman"/>
          <w:color w:val="000000"/>
          <w:sz w:val="24"/>
          <w:szCs w:val="24"/>
          <w:lang w:eastAsia="ru-RU"/>
        </w:rPr>
        <w:t xml:space="preserve">искажения бюджетной отчетности осуществляется в отношении каждого показателя бюджетной отчетности </w:t>
      </w:r>
      <w:r w:rsidR="005E4EA1" w:rsidRPr="009434F3">
        <w:rPr>
          <w:rFonts w:ascii="Times New Roman" w:hAnsi="Times New Roman"/>
          <w:color w:val="000000"/>
          <w:sz w:val="24"/>
          <w:szCs w:val="24"/>
          <w:u w:val="single"/>
          <w:lang w:eastAsia="ru-RU"/>
        </w:rPr>
        <w:t>по следующим критериям:</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color w:val="000000"/>
          <w:sz w:val="24"/>
          <w:szCs w:val="24"/>
          <w:lang w:eastAsia="ru-RU"/>
        </w:rPr>
        <w:t xml:space="preserve">1) </w:t>
      </w:r>
      <w:r w:rsidRPr="009434F3">
        <w:rPr>
          <w:rFonts w:ascii="Times New Roman" w:hAnsi="Times New Roman"/>
          <w:b/>
          <w:color w:val="000000"/>
          <w:sz w:val="24"/>
          <w:szCs w:val="24"/>
          <w:lang w:eastAsia="ru-RU"/>
        </w:rPr>
        <w:t>существенность ошибки</w:t>
      </w:r>
      <w:r w:rsidRPr="009434F3">
        <w:rPr>
          <w:rFonts w:ascii="Times New Roman" w:hAnsi="Times New Roman"/>
          <w:color w:val="000000"/>
          <w:sz w:val="24"/>
          <w:szCs w:val="24"/>
          <w:lang w:eastAsia="ru-RU"/>
        </w:rPr>
        <w:t xml:space="preserve"> - величина искажения информации 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color w:val="000000"/>
          <w:sz w:val="24"/>
          <w:szCs w:val="24"/>
          <w:lang w:eastAsia="ru-RU"/>
        </w:rPr>
        <w:t xml:space="preserve">2) </w:t>
      </w:r>
      <w:r w:rsidRPr="009434F3">
        <w:rPr>
          <w:rFonts w:ascii="Times New Roman" w:hAnsi="Times New Roman"/>
          <w:b/>
          <w:color w:val="000000"/>
          <w:sz w:val="24"/>
          <w:szCs w:val="24"/>
          <w:lang w:eastAsia="ru-RU"/>
        </w:rPr>
        <w:t>вероятность допущения ошибки</w:t>
      </w:r>
      <w:r w:rsidRPr="009434F3">
        <w:rPr>
          <w:rFonts w:ascii="Times New Roman" w:hAnsi="Times New Roman"/>
          <w:color w:val="000000"/>
          <w:sz w:val="24"/>
          <w:szCs w:val="24"/>
          <w:lang w:eastAsia="ru-RU"/>
        </w:rPr>
        <w:t xml:space="preserve"> - степень возможности не 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color w:val="000000"/>
          <w:sz w:val="24"/>
          <w:szCs w:val="24"/>
          <w:lang w:eastAsia="ru-RU"/>
        </w:rPr>
        <w:t>21</w:t>
      </w:r>
      <w:r w:rsidR="005E4EA1" w:rsidRPr="009434F3">
        <w:rPr>
          <w:rFonts w:ascii="Times New Roman" w:hAnsi="Times New Roman"/>
          <w:color w:val="000000"/>
          <w:sz w:val="24"/>
          <w:szCs w:val="24"/>
          <w:lang w:eastAsia="ru-RU"/>
        </w:rPr>
        <w:t xml:space="preserve">. </w:t>
      </w:r>
      <w:r w:rsidR="005E4EA1" w:rsidRPr="009434F3">
        <w:rPr>
          <w:rFonts w:ascii="Times New Roman" w:hAnsi="Times New Roman"/>
          <w:b/>
          <w:i/>
          <w:color w:val="000000"/>
          <w:sz w:val="24"/>
          <w:szCs w:val="24"/>
          <w:u w:val="single"/>
          <w:lang w:eastAsia="ru-RU"/>
        </w:rPr>
        <w:t>Оценка значения критерия "вероятность допущения ошибки"</w:t>
      </w:r>
      <w:r w:rsidR="005E4EA1" w:rsidRPr="009434F3">
        <w:rPr>
          <w:rFonts w:ascii="Times New Roman" w:hAnsi="Times New Roman"/>
          <w:color w:val="000000"/>
          <w:sz w:val="24"/>
          <w:szCs w:val="24"/>
          <w:lang w:eastAsia="ru-RU"/>
        </w:rPr>
        <w:t xml:space="preserve"> осуществляется с учетом результатов анализа имеющихся причин и условий (обстоятельств) реализации риска искажения бюджетной отчетности, в том числе анализа состояния контроля за ведением бюджетного учета и составлением бюджетной отчетности.</w:t>
      </w:r>
    </w:p>
    <w:p w:rsidR="005E4EA1" w:rsidRPr="009434F3" w:rsidRDefault="005E4EA1" w:rsidP="005E4EA1">
      <w:pPr>
        <w:autoSpaceDN w:val="0"/>
        <w:adjustRightInd w:val="0"/>
        <w:ind w:firstLine="709"/>
        <w:jc w:val="both"/>
        <w:rPr>
          <w:rFonts w:ascii="Times New Roman" w:hAnsi="Times New Roman"/>
          <w:color w:val="000000"/>
          <w:sz w:val="24"/>
          <w:szCs w:val="24"/>
          <w:lang w:eastAsia="ru-RU"/>
        </w:rPr>
      </w:pPr>
      <w:r w:rsidRPr="009434F3">
        <w:rPr>
          <w:rFonts w:ascii="Times New Roman" w:hAnsi="Times New Roman"/>
          <w:color w:val="000000"/>
          <w:sz w:val="24"/>
          <w:szCs w:val="24"/>
          <w:lang w:eastAsia="ru-RU"/>
        </w:rPr>
        <w:t>Значение каждого из указанных критериев оценивается:</w:t>
      </w:r>
    </w:p>
    <w:p w:rsidR="005E4EA1" w:rsidRPr="009434F3" w:rsidRDefault="005E4EA1" w:rsidP="005E4EA1">
      <w:pPr>
        <w:autoSpaceDN w:val="0"/>
        <w:adjustRightInd w:val="0"/>
        <w:ind w:firstLine="709"/>
        <w:jc w:val="both"/>
        <w:rPr>
          <w:rFonts w:ascii="Times New Roman" w:hAnsi="Times New Roman"/>
          <w:i/>
          <w:color w:val="000000"/>
          <w:sz w:val="24"/>
          <w:szCs w:val="24"/>
          <w:u w:val="single"/>
          <w:lang w:eastAsia="ru-RU"/>
        </w:rPr>
      </w:pPr>
      <w:r w:rsidRPr="009434F3">
        <w:rPr>
          <w:rFonts w:ascii="Times New Roman" w:hAnsi="Times New Roman"/>
          <w:i/>
          <w:color w:val="000000"/>
          <w:sz w:val="24"/>
          <w:szCs w:val="24"/>
          <w:u w:val="single"/>
          <w:lang w:eastAsia="ru-RU"/>
        </w:rPr>
        <w:t>- низкое;</w:t>
      </w:r>
    </w:p>
    <w:p w:rsidR="005E4EA1" w:rsidRPr="009434F3" w:rsidRDefault="005E4EA1" w:rsidP="005E4EA1">
      <w:pPr>
        <w:autoSpaceDN w:val="0"/>
        <w:adjustRightInd w:val="0"/>
        <w:ind w:firstLine="709"/>
        <w:jc w:val="both"/>
        <w:rPr>
          <w:rFonts w:ascii="Times New Roman" w:hAnsi="Times New Roman"/>
          <w:i/>
          <w:color w:val="000000"/>
          <w:sz w:val="24"/>
          <w:szCs w:val="24"/>
          <w:u w:val="single"/>
          <w:lang w:eastAsia="ru-RU"/>
        </w:rPr>
      </w:pPr>
      <w:r w:rsidRPr="009434F3">
        <w:rPr>
          <w:rFonts w:ascii="Times New Roman" w:hAnsi="Times New Roman"/>
          <w:i/>
          <w:color w:val="000000"/>
          <w:sz w:val="24"/>
          <w:szCs w:val="24"/>
          <w:u w:val="single"/>
          <w:lang w:eastAsia="ru-RU"/>
        </w:rPr>
        <w:t>- среднее;</w:t>
      </w:r>
    </w:p>
    <w:p w:rsidR="005E4EA1" w:rsidRPr="009434F3" w:rsidRDefault="005E4EA1" w:rsidP="005E4EA1">
      <w:pPr>
        <w:autoSpaceDN w:val="0"/>
        <w:adjustRightInd w:val="0"/>
        <w:ind w:firstLine="709"/>
        <w:jc w:val="both"/>
        <w:rPr>
          <w:rFonts w:ascii="Times New Roman" w:hAnsi="Times New Roman"/>
          <w:i/>
          <w:sz w:val="24"/>
          <w:szCs w:val="24"/>
          <w:u w:val="single"/>
          <w:lang w:eastAsia="ru-RU"/>
        </w:rPr>
      </w:pPr>
      <w:r w:rsidRPr="009434F3">
        <w:rPr>
          <w:rFonts w:ascii="Times New Roman" w:hAnsi="Times New Roman"/>
          <w:i/>
          <w:color w:val="000000"/>
          <w:sz w:val="24"/>
          <w:szCs w:val="24"/>
          <w:u w:val="single"/>
          <w:lang w:eastAsia="ru-RU"/>
        </w:rPr>
        <w:t>- высокое.</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color w:val="000000"/>
          <w:sz w:val="24"/>
          <w:szCs w:val="24"/>
          <w:lang w:eastAsia="ru-RU"/>
        </w:rPr>
        <w:t>1)</w:t>
      </w:r>
      <w:r w:rsidR="005E4EA1" w:rsidRPr="009434F3">
        <w:rPr>
          <w:rFonts w:ascii="Times New Roman" w:hAnsi="Times New Roman"/>
          <w:color w:val="000000"/>
          <w:sz w:val="24"/>
          <w:szCs w:val="24"/>
          <w:lang w:eastAsia="ru-RU"/>
        </w:rPr>
        <w:t>.</w:t>
      </w:r>
      <w:r w:rsidR="005E4EA1" w:rsidRPr="009434F3">
        <w:rPr>
          <w:rFonts w:ascii="Times New Roman" w:hAnsi="Times New Roman"/>
          <w:b/>
          <w:i/>
          <w:color w:val="000000"/>
          <w:sz w:val="24"/>
          <w:szCs w:val="24"/>
          <w:lang w:eastAsia="ru-RU"/>
        </w:rPr>
        <w:t xml:space="preserve"> Риск искажения бюджетной отчетности является высоким </w:t>
      </w:r>
      <w:r w:rsidR="005E4EA1" w:rsidRPr="009434F3">
        <w:rPr>
          <w:rFonts w:ascii="Times New Roman" w:hAnsi="Times New Roman"/>
          <w:color w:val="000000"/>
          <w:sz w:val="24"/>
          <w:szCs w:val="24"/>
          <w:lang w:eastAsia="ru-RU"/>
        </w:rPr>
        <w:t>(</w:t>
      </w:r>
      <w:r w:rsidR="005E4EA1" w:rsidRPr="009434F3">
        <w:rPr>
          <w:rFonts w:ascii="Times New Roman" w:hAnsi="Times New Roman"/>
          <w:i/>
          <w:color w:val="000000"/>
          <w:sz w:val="24"/>
          <w:szCs w:val="24"/>
          <w:lang w:eastAsia="ru-RU"/>
        </w:rPr>
        <w:t>риск существенного искажения бюджетной отчетности</w:t>
      </w:r>
      <w:r w:rsidR="005E4EA1" w:rsidRPr="009434F3">
        <w:rPr>
          <w:rFonts w:ascii="Times New Roman" w:hAnsi="Times New Roman"/>
          <w:color w:val="000000"/>
          <w:sz w:val="24"/>
          <w:szCs w:val="24"/>
          <w:lang w:eastAsia="ru-RU"/>
        </w:rPr>
        <w:t xml:space="preserve">), если значение одного из критериев </w:t>
      </w:r>
      <w:r w:rsidR="005E4EA1" w:rsidRPr="009434F3">
        <w:rPr>
          <w:rFonts w:ascii="Times New Roman" w:hAnsi="Times New Roman"/>
          <w:color w:val="000000"/>
          <w:sz w:val="24"/>
          <w:szCs w:val="24"/>
          <w:lang w:eastAsia="ru-RU"/>
        </w:rPr>
        <w:lastRenderedPageBreak/>
        <w:t xml:space="preserve">риска искажения бюджетной отчетности оценивается как </w:t>
      </w:r>
      <w:r w:rsidR="005E4EA1" w:rsidRPr="009434F3">
        <w:rPr>
          <w:rFonts w:ascii="Times New Roman" w:hAnsi="Times New Roman"/>
          <w:i/>
          <w:color w:val="000000"/>
          <w:sz w:val="24"/>
          <w:szCs w:val="24"/>
          <w:lang w:eastAsia="ru-RU"/>
        </w:rPr>
        <w:t>высокое</w:t>
      </w:r>
      <w:r w:rsidR="005E4EA1" w:rsidRPr="009434F3">
        <w:rPr>
          <w:rFonts w:ascii="Times New Roman" w:hAnsi="Times New Roman"/>
          <w:color w:val="000000"/>
          <w:sz w:val="24"/>
          <w:szCs w:val="24"/>
          <w:lang w:eastAsia="ru-RU"/>
        </w:rPr>
        <w:t>.</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color w:val="000000"/>
          <w:sz w:val="24"/>
          <w:szCs w:val="24"/>
          <w:lang w:eastAsia="ru-RU"/>
        </w:rPr>
        <w:t>2)</w:t>
      </w:r>
      <w:r w:rsidR="005E4EA1" w:rsidRPr="009434F3">
        <w:rPr>
          <w:rFonts w:ascii="Times New Roman" w:hAnsi="Times New Roman"/>
          <w:color w:val="000000"/>
          <w:sz w:val="24"/>
          <w:szCs w:val="24"/>
          <w:lang w:eastAsia="ru-RU"/>
        </w:rPr>
        <w:t>.</w:t>
      </w:r>
      <w:r w:rsidR="005E4EA1" w:rsidRPr="009434F3">
        <w:rPr>
          <w:rFonts w:ascii="Times New Roman" w:hAnsi="Times New Roman"/>
          <w:b/>
          <w:i/>
          <w:color w:val="000000"/>
          <w:sz w:val="24"/>
          <w:szCs w:val="24"/>
          <w:lang w:eastAsia="ru-RU"/>
        </w:rPr>
        <w:t xml:space="preserve"> Риск искажения бюджетной отчетности является низким</w:t>
      </w:r>
      <w:r w:rsidR="005E4EA1" w:rsidRPr="009434F3">
        <w:rPr>
          <w:rFonts w:ascii="Times New Roman" w:hAnsi="Times New Roman"/>
          <w:color w:val="000000"/>
          <w:sz w:val="24"/>
          <w:szCs w:val="24"/>
          <w:lang w:eastAsia="ru-RU"/>
        </w:rPr>
        <w:t xml:space="preserve"> (</w:t>
      </w:r>
      <w:r w:rsidR="005E4EA1" w:rsidRPr="009434F3">
        <w:rPr>
          <w:rFonts w:ascii="Times New Roman" w:hAnsi="Times New Roman"/>
          <w:i/>
          <w:color w:val="000000"/>
          <w:sz w:val="24"/>
          <w:szCs w:val="24"/>
          <w:lang w:eastAsia="ru-RU"/>
        </w:rPr>
        <w:t>риск несущественного искажения бюджетной отчетности</w:t>
      </w:r>
      <w:r w:rsidR="005E4EA1" w:rsidRPr="009434F3">
        <w:rPr>
          <w:rFonts w:ascii="Times New Roman" w:hAnsi="Times New Roman"/>
          <w:color w:val="000000"/>
          <w:sz w:val="24"/>
          <w:szCs w:val="24"/>
          <w:lang w:eastAsia="ru-RU"/>
        </w:rPr>
        <w:t xml:space="preserve">), если значение каждого из критериев риска искажения бюджетной отчетности оценивается как </w:t>
      </w:r>
      <w:r w:rsidR="005E4EA1" w:rsidRPr="009434F3">
        <w:rPr>
          <w:rFonts w:ascii="Times New Roman" w:hAnsi="Times New Roman"/>
          <w:i/>
          <w:color w:val="000000"/>
          <w:sz w:val="24"/>
          <w:szCs w:val="24"/>
          <w:lang w:eastAsia="ru-RU"/>
        </w:rPr>
        <w:t>низкое</w:t>
      </w:r>
      <w:r w:rsidR="005E4EA1" w:rsidRPr="009434F3">
        <w:rPr>
          <w:rFonts w:ascii="Times New Roman" w:hAnsi="Times New Roman"/>
          <w:color w:val="000000"/>
          <w:sz w:val="24"/>
          <w:szCs w:val="24"/>
          <w:lang w:eastAsia="ru-RU"/>
        </w:rPr>
        <w:t>.</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color w:val="000000"/>
          <w:sz w:val="24"/>
          <w:szCs w:val="24"/>
          <w:lang w:eastAsia="ru-RU"/>
        </w:rPr>
        <w:t>3)</w:t>
      </w:r>
      <w:r w:rsidR="005E4EA1" w:rsidRPr="009434F3">
        <w:rPr>
          <w:rFonts w:ascii="Times New Roman" w:hAnsi="Times New Roman"/>
          <w:color w:val="000000"/>
          <w:sz w:val="24"/>
          <w:szCs w:val="24"/>
          <w:lang w:eastAsia="ru-RU"/>
        </w:rPr>
        <w:t>.</w:t>
      </w:r>
      <w:r w:rsidR="005E4EA1" w:rsidRPr="009434F3">
        <w:rPr>
          <w:rFonts w:ascii="Times New Roman" w:hAnsi="Times New Roman"/>
          <w:b/>
          <w:i/>
          <w:color w:val="000000"/>
          <w:sz w:val="24"/>
          <w:szCs w:val="24"/>
          <w:lang w:eastAsia="ru-RU"/>
        </w:rPr>
        <w:t xml:space="preserve"> Риск искажения бюджетной отчетности является средним</w:t>
      </w:r>
      <w:r w:rsidR="005E4EA1" w:rsidRPr="009434F3">
        <w:rPr>
          <w:rFonts w:ascii="Times New Roman" w:hAnsi="Times New Roman"/>
          <w:color w:val="000000"/>
          <w:sz w:val="24"/>
          <w:szCs w:val="24"/>
          <w:lang w:eastAsia="ru-RU"/>
        </w:rPr>
        <w:t xml:space="preserve"> в случаях остальных сочетаний значений критериев риска искажения бюджетной отчетности.</w:t>
      </w:r>
    </w:p>
    <w:p w:rsidR="005E4EA1" w:rsidRPr="009434F3" w:rsidRDefault="008B45AE" w:rsidP="005E4EA1">
      <w:pPr>
        <w:autoSpaceDN w:val="0"/>
        <w:adjustRightInd w:val="0"/>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w:t>
      </w:r>
      <w:r w:rsidR="005E4EA1" w:rsidRPr="009434F3">
        <w:rPr>
          <w:rFonts w:ascii="Times New Roman" w:hAnsi="Times New Roman"/>
          <w:color w:val="000000"/>
          <w:sz w:val="24"/>
          <w:szCs w:val="24"/>
          <w:lang w:eastAsia="ru-RU"/>
        </w:rPr>
        <w:t xml:space="preserve">. </w:t>
      </w:r>
      <w:r w:rsidR="005E4EA1" w:rsidRPr="009434F3">
        <w:rPr>
          <w:rFonts w:ascii="Times New Roman" w:hAnsi="Times New Roman"/>
          <w:i/>
          <w:color w:val="000000"/>
          <w:sz w:val="24"/>
          <w:szCs w:val="24"/>
          <w:u w:val="single"/>
          <w:lang w:eastAsia="ru-RU"/>
        </w:rPr>
        <w:t>К показателям бюджетной отчетности с рисками существенного искажения бюджетной отчетности</w:t>
      </w:r>
      <w:r w:rsidR="005E4EA1" w:rsidRPr="009434F3">
        <w:rPr>
          <w:rFonts w:ascii="Times New Roman" w:hAnsi="Times New Roman"/>
          <w:color w:val="000000"/>
          <w:sz w:val="24"/>
          <w:szCs w:val="24"/>
          <w:lang w:eastAsia="ru-RU"/>
        </w:rPr>
        <w:t xml:space="preserve"> применяется комбинация из 2 и более таких методов аудита, как:</w:t>
      </w:r>
    </w:p>
    <w:p w:rsidR="005E4EA1" w:rsidRPr="009434F3" w:rsidRDefault="005E4EA1" w:rsidP="005E4EA1">
      <w:pPr>
        <w:autoSpaceDN w:val="0"/>
        <w:adjustRightInd w:val="0"/>
        <w:ind w:firstLine="709"/>
        <w:jc w:val="both"/>
        <w:rPr>
          <w:rFonts w:ascii="Times New Roman" w:hAnsi="Times New Roman"/>
          <w:color w:val="000000"/>
          <w:sz w:val="24"/>
          <w:szCs w:val="24"/>
          <w:lang w:eastAsia="ru-RU"/>
        </w:rPr>
      </w:pPr>
      <w:r w:rsidRPr="009434F3">
        <w:rPr>
          <w:rFonts w:ascii="Times New Roman" w:hAnsi="Times New Roman"/>
          <w:color w:val="000000"/>
          <w:sz w:val="24"/>
          <w:szCs w:val="24"/>
          <w:lang w:eastAsia="ru-RU"/>
        </w:rPr>
        <w:t>- инспектирование;</w:t>
      </w:r>
    </w:p>
    <w:p w:rsidR="005E4EA1" w:rsidRPr="009434F3" w:rsidRDefault="005E4EA1" w:rsidP="005E4EA1">
      <w:pPr>
        <w:autoSpaceDN w:val="0"/>
        <w:adjustRightInd w:val="0"/>
        <w:ind w:firstLine="709"/>
        <w:jc w:val="both"/>
        <w:rPr>
          <w:rFonts w:ascii="Times New Roman" w:hAnsi="Times New Roman"/>
          <w:color w:val="000000"/>
          <w:sz w:val="24"/>
          <w:szCs w:val="24"/>
          <w:lang w:eastAsia="ru-RU"/>
        </w:rPr>
      </w:pPr>
      <w:r w:rsidRPr="009434F3">
        <w:rPr>
          <w:rFonts w:ascii="Times New Roman" w:hAnsi="Times New Roman"/>
          <w:color w:val="000000"/>
          <w:sz w:val="24"/>
          <w:szCs w:val="24"/>
          <w:lang w:eastAsia="ru-RU"/>
        </w:rPr>
        <w:t>- пересчет;</w:t>
      </w:r>
    </w:p>
    <w:p w:rsidR="005E4EA1" w:rsidRPr="009434F3" w:rsidRDefault="005E4EA1" w:rsidP="005E4EA1">
      <w:pPr>
        <w:autoSpaceDN w:val="0"/>
        <w:adjustRightInd w:val="0"/>
        <w:ind w:firstLine="709"/>
        <w:jc w:val="both"/>
        <w:rPr>
          <w:rFonts w:ascii="Times New Roman" w:hAnsi="Times New Roman"/>
          <w:color w:val="000000"/>
          <w:sz w:val="24"/>
          <w:szCs w:val="24"/>
          <w:lang w:eastAsia="ru-RU"/>
        </w:rPr>
      </w:pPr>
      <w:r w:rsidRPr="009434F3">
        <w:rPr>
          <w:rFonts w:ascii="Times New Roman" w:hAnsi="Times New Roman"/>
          <w:color w:val="000000"/>
          <w:sz w:val="24"/>
          <w:szCs w:val="24"/>
          <w:lang w:eastAsia="ru-RU"/>
        </w:rPr>
        <w:t>- подтверждение;</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color w:val="000000"/>
          <w:sz w:val="24"/>
          <w:szCs w:val="24"/>
          <w:lang w:eastAsia="ru-RU"/>
        </w:rPr>
        <w:t>- запрос.</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color w:val="000000"/>
          <w:sz w:val="24"/>
          <w:szCs w:val="24"/>
          <w:lang w:eastAsia="ru-RU"/>
        </w:rPr>
        <w:t>23</w:t>
      </w:r>
      <w:r w:rsidR="005E4EA1" w:rsidRPr="009434F3">
        <w:rPr>
          <w:rFonts w:ascii="Times New Roman" w:hAnsi="Times New Roman"/>
          <w:color w:val="000000"/>
          <w:sz w:val="24"/>
          <w:szCs w:val="24"/>
          <w:lang w:eastAsia="ru-RU"/>
        </w:rPr>
        <w:t xml:space="preserve">. </w:t>
      </w:r>
      <w:r w:rsidR="005E4EA1" w:rsidRPr="009434F3">
        <w:rPr>
          <w:rFonts w:ascii="Times New Roman" w:hAnsi="Times New Roman"/>
          <w:i/>
          <w:color w:val="000000"/>
          <w:sz w:val="24"/>
          <w:szCs w:val="24"/>
          <w:u w:val="single"/>
          <w:lang w:eastAsia="ru-RU"/>
        </w:rPr>
        <w:t>К показателям бюджетной отчетности со средними рисками искажения бюджетной отчетности</w:t>
      </w:r>
      <w:r w:rsidR="005E4EA1" w:rsidRPr="009434F3">
        <w:rPr>
          <w:rFonts w:ascii="Times New Roman" w:hAnsi="Times New Roman"/>
          <w:color w:val="000000"/>
          <w:sz w:val="24"/>
          <w:szCs w:val="24"/>
          <w:lang w:eastAsia="ru-RU"/>
        </w:rPr>
        <w:t xml:space="preserve"> применяются методы аудита по решению главы администрации </w:t>
      </w:r>
      <w:r w:rsidR="00987FC1">
        <w:rPr>
          <w:rFonts w:ascii="Times New Roman" w:hAnsi="Times New Roman"/>
          <w:sz w:val="24"/>
          <w:szCs w:val="24"/>
          <w:lang w:eastAsia="ru-RU"/>
        </w:rPr>
        <w:t>Усть-Чижапского</w:t>
      </w:r>
      <w:r w:rsidR="005E4EA1" w:rsidRPr="009434F3">
        <w:rPr>
          <w:rFonts w:ascii="Times New Roman" w:hAnsi="Times New Roman"/>
          <w:color w:val="000000"/>
          <w:sz w:val="24"/>
          <w:szCs w:val="24"/>
          <w:lang w:eastAsia="ru-RU"/>
        </w:rPr>
        <w:t xml:space="preserve"> сельского поселения - субъекта внутреннего финансового аудита.</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color w:val="000000"/>
          <w:sz w:val="24"/>
          <w:szCs w:val="24"/>
          <w:lang w:eastAsia="ru-RU"/>
        </w:rPr>
        <w:t>24</w:t>
      </w:r>
      <w:r w:rsidR="005E4EA1" w:rsidRPr="009434F3">
        <w:rPr>
          <w:rFonts w:ascii="Times New Roman" w:hAnsi="Times New Roman"/>
          <w:color w:val="000000"/>
          <w:sz w:val="24"/>
          <w:szCs w:val="24"/>
          <w:lang w:eastAsia="ru-RU"/>
        </w:rPr>
        <w:t xml:space="preserve">. </w:t>
      </w:r>
      <w:r w:rsidR="005E4EA1" w:rsidRPr="009434F3">
        <w:rPr>
          <w:rFonts w:ascii="Times New Roman" w:hAnsi="Times New Roman"/>
          <w:i/>
          <w:color w:val="000000"/>
          <w:sz w:val="24"/>
          <w:szCs w:val="24"/>
          <w:u w:val="single"/>
          <w:lang w:eastAsia="ru-RU"/>
        </w:rPr>
        <w:t>К показателям бюджетной отчетности с рисками несущественного искажения бюджетной отчетности</w:t>
      </w:r>
      <w:r w:rsidR="005E4EA1" w:rsidRPr="009434F3">
        <w:rPr>
          <w:rFonts w:ascii="Times New Roman" w:hAnsi="Times New Roman"/>
          <w:color w:val="000000"/>
          <w:sz w:val="24"/>
          <w:szCs w:val="24"/>
          <w:lang w:eastAsia="ru-RU"/>
        </w:rPr>
        <w:t xml:space="preserve"> в качестве методов аудита применяются аналитические процедуры и (или) наблюдение либо аудит таких показателей отчетности не проводится.</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color w:val="000000"/>
          <w:sz w:val="24"/>
          <w:szCs w:val="24"/>
          <w:lang w:eastAsia="ru-RU"/>
        </w:rPr>
        <w:t>25</w:t>
      </w:r>
      <w:r w:rsidR="005E4EA1" w:rsidRPr="009434F3">
        <w:rPr>
          <w:rFonts w:ascii="Times New Roman" w:hAnsi="Times New Roman"/>
          <w:color w:val="000000"/>
          <w:sz w:val="24"/>
          <w:szCs w:val="24"/>
          <w:lang w:eastAsia="ru-RU"/>
        </w:rPr>
        <w:t xml:space="preserve">. По проверяемому </w:t>
      </w:r>
      <w:r w:rsidR="005E4EA1" w:rsidRPr="009434F3">
        <w:rPr>
          <w:rFonts w:ascii="Times New Roman" w:hAnsi="Times New Roman"/>
          <w:b/>
          <w:color w:val="000000"/>
          <w:sz w:val="24"/>
          <w:szCs w:val="24"/>
          <w:u w:val="single"/>
          <w:lang w:eastAsia="ru-RU"/>
        </w:rPr>
        <w:t>показателю бюджетной отчетности</w:t>
      </w:r>
      <w:r w:rsidR="005E4EA1" w:rsidRPr="009434F3">
        <w:rPr>
          <w:rFonts w:ascii="Times New Roman" w:hAnsi="Times New Roman"/>
          <w:color w:val="000000"/>
          <w:sz w:val="24"/>
          <w:szCs w:val="24"/>
          <w:lang w:eastAsia="ru-RU"/>
        </w:rPr>
        <w:t xml:space="preserve"> объем выборки данных, используемых для подтверждения достоверности информации, содержащейся в бюджетной отчетности, определяется в зависимости от значения риска искажения бюджетной отчетности с учетом методических рекомендаций Министерства финансов Российской Федерации.</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26</w:t>
      </w:r>
      <w:r w:rsidR="005E4EA1" w:rsidRPr="009434F3">
        <w:rPr>
          <w:rFonts w:ascii="Times New Roman" w:hAnsi="Times New Roman"/>
          <w:sz w:val="24"/>
          <w:szCs w:val="24"/>
          <w:lang w:eastAsia="ru-RU"/>
        </w:rPr>
        <w:t>. Аудиторская проверка достоверности бюджетной отчетности главного администратора (администратора) бюджетных средств проводится:</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xml:space="preserve">- </w:t>
      </w:r>
      <w:r w:rsidRPr="009434F3">
        <w:rPr>
          <w:rFonts w:ascii="Times New Roman" w:hAnsi="Times New Roman"/>
          <w:b/>
          <w:sz w:val="24"/>
          <w:szCs w:val="24"/>
          <w:lang w:eastAsia="ru-RU"/>
        </w:rPr>
        <w:t>на промежуточную дату</w:t>
      </w:r>
      <w:r w:rsidRPr="009434F3">
        <w:rPr>
          <w:rFonts w:ascii="Times New Roman" w:hAnsi="Times New Roman"/>
          <w:sz w:val="24"/>
          <w:szCs w:val="24"/>
          <w:lang w:eastAsia="ru-RU"/>
        </w:rPr>
        <w:t xml:space="preserve"> (квартал, полугодие, девять месяцев);</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xml:space="preserve">-  </w:t>
      </w:r>
      <w:r w:rsidRPr="009434F3">
        <w:rPr>
          <w:rFonts w:ascii="Times New Roman" w:hAnsi="Times New Roman"/>
          <w:b/>
          <w:sz w:val="24"/>
          <w:szCs w:val="24"/>
          <w:lang w:eastAsia="ru-RU"/>
        </w:rPr>
        <w:t>при составлении годовой бюджетной отчетности</w:t>
      </w:r>
      <w:r w:rsidRPr="009434F3">
        <w:rPr>
          <w:rFonts w:ascii="Times New Roman" w:hAnsi="Times New Roman"/>
          <w:sz w:val="24"/>
          <w:szCs w:val="24"/>
          <w:lang w:eastAsia="ru-RU"/>
        </w:rPr>
        <w:t>.</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27</w:t>
      </w:r>
      <w:r w:rsidR="005E4EA1" w:rsidRPr="009434F3">
        <w:rPr>
          <w:rFonts w:ascii="Times New Roman" w:hAnsi="Times New Roman"/>
          <w:sz w:val="24"/>
          <w:szCs w:val="24"/>
          <w:lang w:eastAsia="ru-RU"/>
        </w:rPr>
        <w:t>.</w:t>
      </w:r>
      <w:r w:rsidR="005E4EA1" w:rsidRPr="009434F3">
        <w:rPr>
          <w:rFonts w:ascii="Times New Roman" w:hAnsi="Times New Roman"/>
          <w:b/>
          <w:sz w:val="24"/>
          <w:szCs w:val="24"/>
          <w:lang w:eastAsia="ru-RU"/>
        </w:rPr>
        <w:t xml:space="preserve"> На промежуточную дату</w:t>
      </w:r>
      <w:r w:rsidR="005E4EA1" w:rsidRPr="009434F3">
        <w:rPr>
          <w:rFonts w:ascii="Times New Roman" w:hAnsi="Times New Roman"/>
          <w:sz w:val="24"/>
          <w:szCs w:val="24"/>
          <w:lang w:eastAsia="ru-RU"/>
        </w:rPr>
        <w:t xml:space="preserve"> субъект внутреннего финансового аудита осуществляет:</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сбор и анализ общей информации об объекте аудита;</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проводит оценку рисков искажения бюджетной отчетности;</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оценку внутреннего финансового контроля при выполнении внутренних бюджетных процедур ведения учета и составления бюджетной отчетности с применением комбинации из двух и более следующих методов аудита: аналитических процедур, наблюдения, запроса, подтверждения.</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В случае если по результатам аудиторских проверок на промежуточную дату выявляются значимые бюджетные риски и (или) риск искажения бюджетной отчетности является высоким (средним), а также внутренний финансовый контроль признается ненадежным, то субъект внутреннего финансового аудита может принять решение о проведении на промежуточную дату аудиторской проверки с применением комбинации из двух и более следующих методов аудита: инспектирование, пересчет, подтверждение и запрос.</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28</w:t>
      </w:r>
      <w:r w:rsidR="005E4EA1" w:rsidRPr="009434F3">
        <w:rPr>
          <w:rFonts w:ascii="Times New Roman" w:hAnsi="Times New Roman"/>
          <w:sz w:val="24"/>
          <w:szCs w:val="24"/>
          <w:lang w:eastAsia="ru-RU"/>
        </w:rPr>
        <w:t>.</w:t>
      </w:r>
      <w:r w:rsidR="005E4EA1" w:rsidRPr="009434F3">
        <w:rPr>
          <w:rFonts w:ascii="Times New Roman" w:hAnsi="Times New Roman"/>
          <w:b/>
          <w:sz w:val="24"/>
          <w:szCs w:val="24"/>
          <w:lang w:eastAsia="ru-RU"/>
        </w:rPr>
        <w:t xml:space="preserve"> Проведение аудиторских проверок бюджетной отчетности до завершения текущего финансового года</w:t>
      </w:r>
      <w:r w:rsidR="005E4EA1" w:rsidRPr="009434F3">
        <w:rPr>
          <w:rFonts w:ascii="Times New Roman" w:hAnsi="Times New Roman"/>
          <w:sz w:val="24"/>
          <w:szCs w:val="24"/>
          <w:lang w:eastAsia="ru-RU"/>
        </w:rPr>
        <w:t xml:space="preserve"> осуществляется в целях выявления искажения показателей бюджетной отчетности на промежуточную дату, а также подготовки субъектом внутреннего финансового аудита предложений и рекомендаций, позволяющих устранить выявленные недостатки и нарушения, принять меры по минимизации бюджетных рисков в целях предупреждения их возникновения при составлении годовой бюджетной отчетности, а также внести изменения в карты внутреннего финансового контроля.</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29</w:t>
      </w:r>
      <w:r w:rsidR="005E4EA1" w:rsidRPr="009434F3">
        <w:rPr>
          <w:rFonts w:ascii="Times New Roman" w:hAnsi="Times New Roman"/>
          <w:sz w:val="24"/>
          <w:szCs w:val="24"/>
          <w:lang w:eastAsia="ru-RU"/>
        </w:rPr>
        <w:t>.</w:t>
      </w:r>
      <w:r w:rsidR="005E4EA1" w:rsidRPr="009434F3">
        <w:rPr>
          <w:rFonts w:ascii="Times New Roman" w:hAnsi="Times New Roman"/>
          <w:b/>
          <w:sz w:val="24"/>
          <w:szCs w:val="24"/>
          <w:lang w:eastAsia="ru-RU"/>
        </w:rPr>
        <w:t xml:space="preserve"> Аудиторская проверка достоверности бюджетной отчетности при составлении годовой бюджетной отчетности</w:t>
      </w:r>
      <w:r w:rsidR="005E4EA1" w:rsidRPr="009434F3">
        <w:rPr>
          <w:rFonts w:ascii="Times New Roman" w:hAnsi="Times New Roman"/>
          <w:sz w:val="24"/>
          <w:szCs w:val="24"/>
          <w:lang w:eastAsia="ru-RU"/>
        </w:rPr>
        <w:t xml:space="preserve"> проводится до формирования заключения органа внешнего муниципального финансового контроля о результатах внешней проверки годовой бюджетной отчетности главных администраторов бюджетных средств.</w:t>
      </w:r>
    </w:p>
    <w:p w:rsidR="005E4EA1" w:rsidRPr="009434F3" w:rsidRDefault="008B45AE" w:rsidP="005E4EA1">
      <w:pPr>
        <w:autoSpaceDN w:val="0"/>
        <w:adjustRightInd w:val="0"/>
        <w:ind w:firstLine="709"/>
        <w:jc w:val="both"/>
        <w:rPr>
          <w:rFonts w:ascii="Times New Roman" w:hAnsi="Times New Roman"/>
          <w:sz w:val="24"/>
          <w:szCs w:val="24"/>
          <w:lang w:eastAsia="ru-RU"/>
        </w:rPr>
      </w:pPr>
      <w:bookmarkStart w:id="16" w:name="sub_1048"/>
      <w:r>
        <w:rPr>
          <w:rFonts w:ascii="Times New Roman" w:hAnsi="Times New Roman"/>
          <w:sz w:val="24"/>
          <w:szCs w:val="24"/>
          <w:lang w:eastAsia="ru-RU"/>
        </w:rPr>
        <w:lastRenderedPageBreak/>
        <w:t>30</w:t>
      </w:r>
      <w:r w:rsidR="005E4EA1" w:rsidRPr="009434F3">
        <w:rPr>
          <w:rFonts w:ascii="Times New Roman" w:hAnsi="Times New Roman"/>
          <w:sz w:val="24"/>
          <w:szCs w:val="24"/>
          <w:lang w:eastAsia="ru-RU"/>
        </w:rPr>
        <w:t>. При проведении аудиторской проверки должны быть получены достаточные надлежащие надежные доказательства.</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bookmarkEnd w:id="16"/>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31</w:t>
      </w:r>
      <w:r w:rsidR="005E4EA1" w:rsidRPr="009434F3">
        <w:rPr>
          <w:rFonts w:ascii="Times New Roman" w:hAnsi="Times New Roman"/>
          <w:sz w:val="24"/>
          <w:szCs w:val="24"/>
          <w:lang w:eastAsia="ru-RU"/>
        </w:rPr>
        <w:t>. Для получения аудиторских доказательств достоверности бюджетной отчетности применяются:</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xml:space="preserve">1) методы аудита (по отдельности и в комбинации) к операциям (группам однотипных операций), неправильное проведение которых </w:t>
      </w:r>
      <w:r w:rsidRPr="009434F3">
        <w:rPr>
          <w:rFonts w:ascii="Times New Roman" w:hAnsi="Times New Roman"/>
          <w:b/>
          <w:i/>
          <w:sz w:val="24"/>
          <w:szCs w:val="24"/>
          <w:lang w:eastAsia="ru-RU"/>
        </w:rPr>
        <w:t>приводит к существенному искажению показателя</w:t>
      </w:r>
      <w:r w:rsidRPr="009434F3">
        <w:rPr>
          <w:rFonts w:ascii="Times New Roman" w:hAnsi="Times New Roman"/>
          <w:sz w:val="24"/>
          <w:szCs w:val="24"/>
          <w:lang w:eastAsia="ru-RU"/>
        </w:rPr>
        <w:t xml:space="preserve"> бюджетной отчетности – в обязательном порядке;</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xml:space="preserve">2) методы аудита (по отдельности и в комбинации) к операциям (группам однотипных операций), неправильное проведение которых </w:t>
      </w:r>
      <w:r w:rsidRPr="009434F3">
        <w:rPr>
          <w:rFonts w:ascii="Times New Roman" w:hAnsi="Times New Roman"/>
          <w:b/>
          <w:i/>
          <w:sz w:val="24"/>
          <w:szCs w:val="24"/>
          <w:lang w:eastAsia="ru-RU"/>
        </w:rPr>
        <w:t>приводит к значительному искажению показателя</w:t>
      </w:r>
      <w:r w:rsidRPr="009434F3">
        <w:rPr>
          <w:rFonts w:ascii="Times New Roman" w:hAnsi="Times New Roman"/>
          <w:sz w:val="24"/>
          <w:szCs w:val="24"/>
          <w:lang w:eastAsia="ru-RU"/>
        </w:rPr>
        <w:t xml:space="preserve"> бюджетной отчетности – по решению руководителя субъекта внутреннего финансового аудита;</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xml:space="preserve">3) методы аудита не применять, либо применять аналитические процедуры и (или) наблюдение к операциям с низкими рисками, неправильное проведение которых </w:t>
      </w:r>
      <w:r w:rsidRPr="009434F3">
        <w:rPr>
          <w:rFonts w:ascii="Times New Roman" w:hAnsi="Times New Roman"/>
          <w:b/>
          <w:i/>
          <w:sz w:val="24"/>
          <w:szCs w:val="24"/>
          <w:lang w:eastAsia="ru-RU"/>
        </w:rPr>
        <w:t>приводит к несущественному искажению показателя</w:t>
      </w:r>
      <w:r w:rsidRPr="009434F3">
        <w:rPr>
          <w:rFonts w:ascii="Times New Roman" w:hAnsi="Times New Roman"/>
          <w:sz w:val="24"/>
          <w:szCs w:val="24"/>
          <w:lang w:eastAsia="ru-RU"/>
        </w:rPr>
        <w:t xml:space="preserve"> бюджетной отчетности.</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32</w:t>
      </w:r>
      <w:r w:rsidR="005E4EA1" w:rsidRPr="009434F3">
        <w:rPr>
          <w:rFonts w:ascii="Times New Roman" w:hAnsi="Times New Roman"/>
          <w:sz w:val="24"/>
          <w:szCs w:val="24"/>
          <w:lang w:eastAsia="ru-RU"/>
        </w:rPr>
        <w:t>. Применение методов аудита осуществляется с учетом результатов анализа внутреннего контроля ведения бюджетного учета и составления бюджетной отчетности.</w:t>
      </w:r>
    </w:p>
    <w:p w:rsidR="005E4EA1" w:rsidRPr="009434F3" w:rsidRDefault="008B45AE" w:rsidP="005E4EA1">
      <w:pPr>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33</w:t>
      </w:r>
      <w:r w:rsidR="005E4EA1" w:rsidRPr="009434F3">
        <w:rPr>
          <w:rFonts w:ascii="Times New Roman" w:hAnsi="Times New Roman"/>
          <w:sz w:val="24"/>
          <w:szCs w:val="24"/>
          <w:lang w:eastAsia="ru-RU"/>
        </w:rPr>
        <w:t>. В целях настоящего Положения понимается:</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xml:space="preserve">- </w:t>
      </w:r>
      <w:r w:rsidRPr="009434F3">
        <w:rPr>
          <w:rFonts w:ascii="Times New Roman" w:hAnsi="Times New Roman"/>
          <w:b/>
          <w:i/>
          <w:sz w:val="24"/>
          <w:szCs w:val="24"/>
          <w:lang w:eastAsia="ru-RU"/>
        </w:rPr>
        <w:t>под существенным искажением показателя</w:t>
      </w:r>
      <w:r w:rsidRPr="009434F3">
        <w:rPr>
          <w:rFonts w:ascii="Times New Roman" w:hAnsi="Times New Roman"/>
          <w:sz w:val="24"/>
          <w:szCs w:val="24"/>
          <w:lang w:eastAsia="ru-RU"/>
        </w:rPr>
        <w:t xml:space="preserve"> бюджетной отчетности понимается искажение показателя бюджетной отчетности, выраженного в денежном измерении, не менее чем на 10 процентов или превышающее один миллион рублей и (или) занижение вследствие искажения данных бюджетной отчетности сумм налогов и сборов на сумму более одного миллиона рублей;</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xml:space="preserve">- </w:t>
      </w:r>
      <w:r w:rsidRPr="009434F3">
        <w:rPr>
          <w:rFonts w:ascii="Times New Roman" w:hAnsi="Times New Roman"/>
          <w:b/>
          <w:i/>
          <w:sz w:val="24"/>
          <w:szCs w:val="24"/>
          <w:lang w:eastAsia="ru-RU"/>
        </w:rPr>
        <w:t>под значительным искажением показателя</w:t>
      </w:r>
      <w:r w:rsidRPr="009434F3">
        <w:rPr>
          <w:rFonts w:ascii="Times New Roman" w:hAnsi="Times New Roman"/>
          <w:sz w:val="24"/>
          <w:szCs w:val="24"/>
          <w:lang w:eastAsia="ru-RU"/>
        </w:rPr>
        <w:t xml:space="preserve"> бюджетной отчетности понимается искажение показателя бюджетной отчетности, выраженного в денежном измерении, не более чем на 10 процентов, превышающее сто тысяч рублей, но не превышающее одного миллиона рублей и (или) занижение вследствие искажения данных бюджетной отчетности сумм налогов и сборов на сумму более ста тысяч рублей, но не превышающее одного миллиона рублей;</w:t>
      </w:r>
    </w:p>
    <w:p w:rsidR="005E4EA1" w:rsidRPr="009434F3" w:rsidRDefault="005E4EA1" w:rsidP="005E4EA1">
      <w:pPr>
        <w:autoSpaceDN w:val="0"/>
        <w:adjustRightInd w:val="0"/>
        <w:ind w:firstLine="709"/>
        <w:jc w:val="both"/>
        <w:rPr>
          <w:rFonts w:ascii="Times New Roman" w:hAnsi="Times New Roman"/>
          <w:sz w:val="24"/>
          <w:szCs w:val="24"/>
          <w:lang w:eastAsia="ru-RU"/>
        </w:rPr>
      </w:pPr>
      <w:r w:rsidRPr="009434F3">
        <w:rPr>
          <w:rFonts w:ascii="Times New Roman" w:hAnsi="Times New Roman"/>
          <w:sz w:val="24"/>
          <w:szCs w:val="24"/>
          <w:lang w:eastAsia="ru-RU"/>
        </w:rPr>
        <w:t xml:space="preserve">- </w:t>
      </w:r>
      <w:r w:rsidRPr="009434F3">
        <w:rPr>
          <w:rFonts w:ascii="Times New Roman" w:hAnsi="Times New Roman"/>
          <w:b/>
          <w:i/>
          <w:sz w:val="24"/>
          <w:szCs w:val="24"/>
          <w:lang w:eastAsia="ru-RU"/>
        </w:rPr>
        <w:t>под несущественным искажением показателя</w:t>
      </w:r>
      <w:r w:rsidRPr="009434F3">
        <w:rPr>
          <w:rFonts w:ascii="Times New Roman" w:hAnsi="Times New Roman"/>
          <w:sz w:val="24"/>
          <w:szCs w:val="24"/>
          <w:lang w:eastAsia="ru-RU"/>
        </w:rPr>
        <w:t xml:space="preserve"> бюджетной отчетности понимается искажение показателя бюджетной отчетности, выраженного в денежном измерении, не более чем на 10 процентов, но не превышающее ста тысяч рублей и (или) занижение вследствие искажения данных бюджетной отчетности сумм налогов и сборов не более чем на 10 процентов, но не превышающее ста тысяч рублей, сопряженное с отсутствием влияния искажения показателя бюджетной отчетности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5E4EA1" w:rsidRPr="009434F3" w:rsidRDefault="005E4EA1" w:rsidP="005E4EA1">
      <w:pPr>
        <w:autoSpaceDN w:val="0"/>
        <w:adjustRightInd w:val="0"/>
        <w:ind w:firstLine="720"/>
        <w:jc w:val="both"/>
        <w:rPr>
          <w:rFonts w:ascii="Times New Roman" w:hAnsi="Times New Roman"/>
          <w:sz w:val="24"/>
          <w:szCs w:val="24"/>
          <w:lang w:eastAsia="ru-RU"/>
        </w:rPr>
      </w:pPr>
    </w:p>
    <w:p w:rsidR="005E4EA1" w:rsidRPr="009434F3" w:rsidRDefault="008B45AE" w:rsidP="005E4EA1">
      <w:pPr>
        <w:autoSpaceDN w:val="0"/>
        <w:adjustRightInd w:val="0"/>
        <w:jc w:val="center"/>
        <w:rPr>
          <w:rFonts w:ascii="Times New Roman" w:hAnsi="Times New Roman"/>
          <w:b/>
          <w:sz w:val="24"/>
          <w:szCs w:val="24"/>
          <w:lang w:eastAsia="ru-RU"/>
        </w:rPr>
      </w:pPr>
      <w:r>
        <w:rPr>
          <w:rFonts w:ascii="Times New Roman" w:hAnsi="Times New Roman"/>
          <w:b/>
          <w:sz w:val="24"/>
          <w:szCs w:val="24"/>
          <w:lang w:eastAsia="ru-RU"/>
        </w:rPr>
        <w:t>5</w:t>
      </w:r>
      <w:r w:rsidR="005E4EA1" w:rsidRPr="009434F3">
        <w:rPr>
          <w:rFonts w:ascii="Times New Roman" w:hAnsi="Times New Roman"/>
          <w:b/>
          <w:sz w:val="24"/>
          <w:szCs w:val="24"/>
          <w:lang w:eastAsia="ru-RU"/>
        </w:rPr>
        <w:t>. Рабочая документация, сроки проведения</w:t>
      </w:r>
    </w:p>
    <w:p w:rsidR="005E4EA1" w:rsidRPr="00F95193" w:rsidRDefault="005E4EA1" w:rsidP="00F95193">
      <w:pPr>
        <w:autoSpaceDN w:val="0"/>
        <w:adjustRightInd w:val="0"/>
        <w:jc w:val="center"/>
        <w:rPr>
          <w:rFonts w:ascii="Times New Roman" w:hAnsi="Times New Roman"/>
          <w:b/>
          <w:sz w:val="24"/>
          <w:szCs w:val="24"/>
          <w:lang w:eastAsia="ru-RU"/>
        </w:rPr>
      </w:pPr>
      <w:r w:rsidRPr="009434F3">
        <w:rPr>
          <w:rFonts w:ascii="Times New Roman" w:hAnsi="Times New Roman"/>
          <w:b/>
          <w:sz w:val="24"/>
          <w:szCs w:val="24"/>
          <w:lang w:eastAsia="ru-RU"/>
        </w:rPr>
        <w:t>и оформление результатов аудиторской проверки</w:t>
      </w:r>
    </w:p>
    <w:p w:rsidR="005E4EA1" w:rsidRPr="009434F3" w:rsidRDefault="008B45AE" w:rsidP="005E4EA1">
      <w:pPr>
        <w:ind w:firstLine="720"/>
        <w:jc w:val="both"/>
        <w:rPr>
          <w:rFonts w:ascii="Times New Roman" w:hAnsi="Times New Roman"/>
          <w:sz w:val="24"/>
          <w:szCs w:val="24"/>
        </w:rPr>
      </w:pPr>
      <w:r>
        <w:rPr>
          <w:rFonts w:ascii="Times New Roman" w:hAnsi="Times New Roman"/>
          <w:sz w:val="24"/>
          <w:szCs w:val="24"/>
        </w:rPr>
        <w:t>34</w:t>
      </w:r>
      <w:r w:rsidR="005E4EA1" w:rsidRPr="009434F3">
        <w:rPr>
          <w:rFonts w:ascii="Times New Roman" w:hAnsi="Times New Roman"/>
          <w:sz w:val="24"/>
          <w:szCs w:val="24"/>
        </w:rPr>
        <w:t>. При проведении аудиторской проверки формируется рабочая документация.</w:t>
      </w:r>
    </w:p>
    <w:p w:rsidR="005E4EA1" w:rsidRPr="009434F3" w:rsidRDefault="005E4EA1" w:rsidP="005E4EA1">
      <w:pPr>
        <w:ind w:firstLine="720"/>
        <w:jc w:val="both"/>
        <w:rPr>
          <w:rFonts w:ascii="Times New Roman" w:hAnsi="Times New Roman"/>
          <w:sz w:val="24"/>
          <w:szCs w:val="24"/>
          <w:lang w:eastAsia="ru-RU"/>
        </w:rPr>
      </w:pPr>
      <w:r w:rsidRPr="009434F3">
        <w:rPr>
          <w:rFonts w:ascii="Times New Roman" w:hAnsi="Times New Roman"/>
          <w:b/>
          <w:sz w:val="24"/>
          <w:szCs w:val="24"/>
        </w:rPr>
        <w:t>Рабочая документация</w:t>
      </w:r>
      <w:r w:rsidRPr="009434F3">
        <w:rPr>
          <w:rFonts w:ascii="Times New Roman" w:hAnsi="Times New Roman"/>
          <w:sz w:val="24"/>
          <w:szCs w:val="24"/>
        </w:rPr>
        <w:t xml:space="preserve"> – это документы и иные материалы, </w:t>
      </w:r>
      <w:r w:rsidRPr="009434F3">
        <w:rPr>
          <w:rFonts w:ascii="Times New Roman" w:hAnsi="Times New Roman"/>
          <w:sz w:val="24"/>
          <w:szCs w:val="24"/>
          <w:lang w:eastAsia="ru-RU"/>
        </w:rPr>
        <w:t>подготавливаемые или получаемые в связи с проведением аудиторской проверки.</w:t>
      </w:r>
    </w:p>
    <w:p w:rsidR="005E4EA1" w:rsidRPr="009434F3" w:rsidRDefault="005E4EA1" w:rsidP="005E4EA1">
      <w:pPr>
        <w:ind w:firstLine="720"/>
        <w:jc w:val="both"/>
        <w:rPr>
          <w:rFonts w:ascii="Times New Roman" w:hAnsi="Times New Roman"/>
          <w:sz w:val="24"/>
          <w:szCs w:val="24"/>
          <w:lang w:eastAsia="ru-RU"/>
        </w:rPr>
      </w:pPr>
      <w:r w:rsidRPr="009434F3">
        <w:rPr>
          <w:rFonts w:ascii="Times New Roman" w:hAnsi="Times New Roman"/>
          <w:sz w:val="24"/>
          <w:szCs w:val="24"/>
          <w:lang w:eastAsia="ru-RU"/>
        </w:rPr>
        <w:t>К рабочей документации относится:</w:t>
      </w:r>
    </w:p>
    <w:p w:rsidR="005E4EA1" w:rsidRPr="009434F3" w:rsidRDefault="005E4EA1" w:rsidP="005E4EA1">
      <w:pPr>
        <w:autoSpaceDN w:val="0"/>
        <w:adjustRightInd w:val="0"/>
        <w:ind w:firstLine="720"/>
        <w:jc w:val="both"/>
        <w:rPr>
          <w:rFonts w:ascii="Times New Roman" w:hAnsi="Times New Roman"/>
          <w:sz w:val="24"/>
          <w:szCs w:val="24"/>
          <w:lang w:eastAsia="ru-RU"/>
        </w:rPr>
      </w:pPr>
      <w:bookmarkStart w:id="17" w:name="sub_1491"/>
      <w:r w:rsidRPr="009434F3">
        <w:rPr>
          <w:rFonts w:ascii="Times New Roman" w:hAnsi="Times New Roman"/>
          <w:sz w:val="24"/>
          <w:szCs w:val="24"/>
          <w:lang w:eastAsia="ru-RU"/>
        </w:rPr>
        <w:t>1) документы, отражающие подготовку аудиторской проверки, включая ее программу;</w:t>
      </w:r>
    </w:p>
    <w:p w:rsidR="005E4EA1" w:rsidRPr="009434F3" w:rsidRDefault="005E4EA1" w:rsidP="005E4EA1">
      <w:pPr>
        <w:autoSpaceDN w:val="0"/>
        <w:adjustRightInd w:val="0"/>
        <w:ind w:firstLine="720"/>
        <w:jc w:val="both"/>
        <w:rPr>
          <w:rFonts w:ascii="Times New Roman" w:hAnsi="Times New Roman"/>
          <w:sz w:val="24"/>
          <w:szCs w:val="24"/>
          <w:lang w:eastAsia="ru-RU"/>
        </w:rPr>
      </w:pPr>
      <w:bookmarkStart w:id="18" w:name="sub_1492"/>
      <w:bookmarkEnd w:id="17"/>
      <w:r w:rsidRPr="009434F3">
        <w:rPr>
          <w:rFonts w:ascii="Times New Roman" w:hAnsi="Times New Roman"/>
          <w:sz w:val="24"/>
          <w:szCs w:val="24"/>
          <w:lang w:eastAsia="ru-RU"/>
        </w:rPr>
        <w:lastRenderedPageBreak/>
        <w:t>2) сведения о характере, сроках, об объеме аудиторской проверки и о результатах ее выполнения;</w:t>
      </w:r>
    </w:p>
    <w:p w:rsidR="005E4EA1" w:rsidRPr="009434F3" w:rsidRDefault="005E4EA1" w:rsidP="005E4EA1">
      <w:pPr>
        <w:autoSpaceDN w:val="0"/>
        <w:adjustRightInd w:val="0"/>
        <w:ind w:firstLine="720"/>
        <w:jc w:val="both"/>
        <w:rPr>
          <w:rFonts w:ascii="Times New Roman" w:hAnsi="Times New Roman"/>
          <w:sz w:val="24"/>
          <w:szCs w:val="24"/>
          <w:lang w:eastAsia="ru-RU"/>
        </w:rPr>
      </w:pPr>
      <w:bookmarkStart w:id="19" w:name="sub_1493"/>
      <w:bookmarkEnd w:id="18"/>
      <w:r w:rsidRPr="009434F3">
        <w:rPr>
          <w:rFonts w:ascii="Times New Roman" w:hAnsi="Times New Roman"/>
          <w:sz w:val="24"/>
          <w:szCs w:val="24"/>
          <w:lang w:eastAsia="ru-RU"/>
        </w:rPr>
        <w:t>3) сведения о выполнении внутреннего финансового контроля в отношении операций, связанных с темой аудиторской проверки;</w:t>
      </w:r>
    </w:p>
    <w:p w:rsidR="005E4EA1" w:rsidRPr="009434F3" w:rsidRDefault="005E4EA1" w:rsidP="005E4EA1">
      <w:pPr>
        <w:autoSpaceDN w:val="0"/>
        <w:adjustRightInd w:val="0"/>
        <w:ind w:firstLine="720"/>
        <w:jc w:val="both"/>
        <w:rPr>
          <w:rFonts w:ascii="Times New Roman" w:hAnsi="Times New Roman"/>
          <w:sz w:val="24"/>
          <w:szCs w:val="24"/>
          <w:lang w:eastAsia="ru-RU"/>
        </w:rPr>
      </w:pPr>
      <w:bookmarkStart w:id="20" w:name="sub_1494"/>
      <w:bookmarkEnd w:id="19"/>
      <w:r w:rsidRPr="009434F3">
        <w:rPr>
          <w:rFonts w:ascii="Times New Roman" w:hAnsi="Times New Roman"/>
          <w:sz w:val="24"/>
          <w:szCs w:val="24"/>
          <w:lang w:eastAsia="ru-RU"/>
        </w:rPr>
        <w:t>4)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5E4EA1" w:rsidRPr="009434F3" w:rsidRDefault="005E4EA1" w:rsidP="005E4EA1">
      <w:pPr>
        <w:autoSpaceDN w:val="0"/>
        <w:adjustRightInd w:val="0"/>
        <w:ind w:firstLine="720"/>
        <w:jc w:val="both"/>
        <w:rPr>
          <w:rFonts w:ascii="Times New Roman" w:hAnsi="Times New Roman"/>
          <w:sz w:val="24"/>
          <w:szCs w:val="24"/>
          <w:lang w:eastAsia="ru-RU"/>
        </w:rPr>
      </w:pPr>
      <w:bookmarkStart w:id="21" w:name="sub_1495"/>
      <w:bookmarkEnd w:id="20"/>
      <w:r w:rsidRPr="009434F3">
        <w:rPr>
          <w:rFonts w:ascii="Times New Roman" w:hAnsi="Times New Roman"/>
          <w:sz w:val="24"/>
          <w:szCs w:val="24"/>
          <w:lang w:eastAsia="ru-RU"/>
        </w:rPr>
        <w:t>5) письменные заявления и объяснения, полученные от должностных лиц и иных работников объектов аудита;</w:t>
      </w:r>
    </w:p>
    <w:p w:rsidR="005E4EA1" w:rsidRPr="009434F3" w:rsidRDefault="005E4EA1" w:rsidP="005E4EA1">
      <w:pPr>
        <w:autoSpaceDN w:val="0"/>
        <w:adjustRightInd w:val="0"/>
        <w:ind w:firstLine="720"/>
        <w:jc w:val="both"/>
        <w:rPr>
          <w:rFonts w:ascii="Times New Roman" w:hAnsi="Times New Roman"/>
          <w:sz w:val="24"/>
          <w:szCs w:val="24"/>
          <w:lang w:eastAsia="ru-RU"/>
        </w:rPr>
      </w:pPr>
      <w:bookmarkStart w:id="22" w:name="sub_1496"/>
      <w:bookmarkEnd w:id="21"/>
      <w:r w:rsidRPr="009434F3">
        <w:rPr>
          <w:rFonts w:ascii="Times New Roman" w:hAnsi="Times New Roman"/>
          <w:sz w:val="24"/>
          <w:szCs w:val="24"/>
          <w:lang w:eastAsia="ru-RU"/>
        </w:rPr>
        <w:t>6) копии обращений, направленных органам государственного (муниципального) финансового контроля, экспертам и (или) третьим лицам в ходе аудиторской проверки, и полученные от них сведения;</w:t>
      </w:r>
    </w:p>
    <w:p w:rsidR="005E4EA1" w:rsidRPr="009434F3" w:rsidRDefault="005E4EA1" w:rsidP="005E4EA1">
      <w:pPr>
        <w:autoSpaceDN w:val="0"/>
        <w:adjustRightInd w:val="0"/>
        <w:ind w:firstLine="720"/>
        <w:jc w:val="both"/>
        <w:rPr>
          <w:rFonts w:ascii="Times New Roman" w:hAnsi="Times New Roman"/>
          <w:sz w:val="24"/>
          <w:szCs w:val="24"/>
          <w:lang w:eastAsia="ru-RU"/>
        </w:rPr>
      </w:pPr>
      <w:bookmarkStart w:id="23" w:name="sub_10413"/>
      <w:bookmarkEnd w:id="22"/>
      <w:r w:rsidRPr="009434F3">
        <w:rPr>
          <w:rFonts w:ascii="Times New Roman" w:hAnsi="Times New Roman"/>
          <w:sz w:val="24"/>
          <w:szCs w:val="24"/>
          <w:lang w:eastAsia="ru-RU"/>
        </w:rPr>
        <w:t>7) копии финансово-хозяйственных документов объекта аудита, подтверждающих выявленные нарушения.</w:t>
      </w:r>
    </w:p>
    <w:p w:rsidR="005E4EA1" w:rsidRPr="009434F3" w:rsidRDefault="008B45AE" w:rsidP="005E4EA1">
      <w:pPr>
        <w:ind w:firstLine="720"/>
        <w:jc w:val="both"/>
        <w:rPr>
          <w:rFonts w:ascii="Times New Roman" w:hAnsi="Times New Roman"/>
          <w:sz w:val="24"/>
          <w:szCs w:val="24"/>
        </w:rPr>
      </w:pPr>
      <w:r>
        <w:rPr>
          <w:rFonts w:ascii="Times New Roman" w:hAnsi="Times New Roman"/>
          <w:sz w:val="24"/>
          <w:szCs w:val="24"/>
        </w:rPr>
        <w:t>35</w:t>
      </w:r>
      <w:r w:rsidR="005E4EA1" w:rsidRPr="009434F3">
        <w:rPr>
          <w:rFonts w:ascii="Times New Roman" w:hAnsi="Times New Roman"/>
          <w:sz w:val="24"/>
          <w:szCs w:val="24"/>
        </w:rPr>
        <w:t xml:space="preserve">. Глава сельского поселения устанавливает по согласованию с руководителем </w:t>
      </w:r>
      <w:r w:rsidR="005E4EA1" w:rsidRPr="009434F3">
        <w:rPr>
          <w:rFonts w:ascii="Times New Roman" w:hAnsi="Times New Roman"/>
          <w:sz w:val="24"/>
          <w:szCs w:val="24"/>
          <w:lang w:eastAsia="ru-RU"/>
        </w:rPr>
        <w:t>объекта внутреннего финансового аудита</w:t>
      </w:r>
      <w:r w:rsidR="005E4EA1" w:rsidRPr="009434F3">
        <w:rPr>
          <w:rFonts w:ascii="Times New Roman" w:hAnsi="Times New Roman"/>
          <w:sz w:val="24"/>
          <w:szCs w:val="24"/>
        </w:rPr>
        <w:t xml:space="preserve"> срок для ознакомления последнего с актом проверки и его подписания, но не более 7 рабочих дней со дня вручения ему акта.</w:t>
      </w:r>
    </w:p>
    <w:p w:rsidR="005E4EA1" w:rsidRPr="009434F3" w:rsidRDefault="008B45AE" w:rsidP="005E4EA1">
      <w:pPr>
        <w:autoSpaceDN w:val="0"/>
        <w:adjustRightInd w:val="0"/>
        <w:ind w:firstLine="720"/>
        <w:jc w:val="both"/>
        <w:outlineLvl w:val="3"/>
        <w:rPr>
          <w:rFonts w:ascii="Times New Roman" w:hAnsi="Times New Roman"/>
          <w:sz w:val="24"/>
          <w:szCs w:val="24"/>
        </w:rPr>
      </w:pPr>
      <w:r>
        <w:rPr>
          <w:rFonts w:ascii="Times New Roman" w:hAnsi="Times New Roman"/>
          <w:sz w:val="24"/>
          <w:szCs w:val="24"/>
        </w:rPr>
        <w:t>36</w:t>
      </w:r>
      <w:r w:rsidR="005E4EA1" w:rsidRPr="009434F3">
        <w:rPr>
          <w:rFonts w:ascii="Times New Roman" w:hAnsi="Times New Roman"/>
          <w:sz w:val="24"/>
          <w:szCs w:val="24"/>
        </w:rPr>
        <w:t>. Аудиторская проверка может быть завершена раньше срока, установленного в приказе на проведение аудита.</w:t>
      </w:r>
    </w:p>
    <w:p w:rsidR="005E4EA1" w:rsidRPr="009434F3" w:rsidRDefault="008B45AE" w:rsidP="005E4EA1">
      <w:pPr>
        <w:autoSpaceDN w:val="0"/>
        <w:adjustRightInd w:val="0"/>
        <w:ind w:right="38" w:firstLine="720"/>
        <w:jc w:val="both"/>
        <w:rPr>
          <w:rFonts w:ascii="Times New Roman" w:hAnsi="Times New Roman"/>
          <w:sz w:val="24"/>
          <w:szCs w:val="24"/>
        </w:rPr>
      </w:pPr>
      <w:r>
        <w:rPr>
          <w:rFonts w:ascii="Times New Roman" w:hAnsi="Times New Roman"/>
          <w:sz w:val="24"/>
          <w:szCs w:val="24"/>
        </w:rPr>
        <w:t>37</w:t>
      </w:r>
      <w:r w:rsidR="005E4EA1" w:rsidRPr="009434F3">
        <w:rPr>
          <w:rFonts w:ascii="Times New Roman" w:hAnsi="Times New Roman"/>
          <w:sz w:val="24"/>
          <w:szCs w:val="24"/>
        </w:rPr>
        <w:t xml:space="preserve">. Результаты аудиторской проверки оформляются </w:t>
      </w:r>
      <w:r w:rsidR="005E4EA1" w:rsidRPr="009434F3">
        <w:rPr>
          <w:rFonts w:ascii="Times New Roman" w:hAnsi="Times New Roman"/>
          <w:b/>
          <w:sz w:val="24"/>
          <w:szCs w:val="24"/>
        </w:rPr>
        <w:t>актом аудиторской проверки</w:t>
      </w:r>
      <w:r w:rsidR="005E4EA1" w:rsidRPr="009434F3">
        <w:rPr>
          <w:rFonts w:ascii="Times New Roman" w:hAnsi="Times New Roman"/>
          <w:sz w:val="24"/>
          <w:szCs w:val="24"/>
        </w:rPr>
        <w:t xml:space="preserve"> в соответствии с Приложением  № 3 к настоящему Положению, который подписывается должностными лицами, уполномоченные на осуществление внутреннего финансового аудита и вручается представителю объекта аудита в двух экземплярах для ознакомления и подписи.</w:t>
      </w:r>
    </w:p>
    <w:bookmarkEnd w:id="23"/>
    <w:p w:rsidR="001B40A4" w:rsidRDefault="008B45AE" w:rsidP="005E4EA1">
      <w:pPr>
        <w:ind w:firstLine="720"/>
        <w:jc w:val="both"/>
        <w:rPr>
          <w:rFonts w:ascii="Times New Roman" w:hAnsi="Times New Roman"/>
          <w:sz w:val="24"/>
          <w:szCs w:val="24"/>
        </w:rPr>
      </w:pPr>
      <w:r>
        <w:rPr>
          <w:rFonts w:ascii="Times New Roman" w:hAnsi="Times New Roman"/>
          <w:sz w:val="24"/>
          <w:szCs w:val="24"/>
        </w:rPr>
        <w:t>38</w:t>
      </w:r>
      <w:r w:rsidR="005E4EA1" w:rsidRPr="009434F3">
        <w:rPr>
          <w:rFonts w:ascii="Times New Roman" w:hAnsi="Times New Roman"/>
          <w:sz w:val="24"/>
          <w:szCs w:val="24"/>
        </w:rPr>
        <w:t xml:space="preserve">. На основании акта аудиторской проверки составляется </w:t>
      </w:r>
    </w:p>
    <w:p w:rsidR="005E4EA1" w:rsidRPr="009434F3" w:rsidRDefault="001B40A4" w:rsidP="005E4EA1">
      <w:pPr>
        <w:ind w:firstLine="720"/>
        <w:jc w:val="both"/>
        <w:rPr>
          <w:rFonts w:ascii="Times New Roman" w:hAnsi="Times New Roman"/>
          <w:sz w:val="24"/>
          <w:szCs w:val="24"/>
        </w:rPr>
      </w:pPr>
      <w:r>
        <w:rPr>
          <w:rFonts w:ascii="Times New Roman" w:hAnsi="Times New Roman"/>
          <w:sz w:val="24"/>
          <w:szCs w:val="24"/>
        </w:rPr>
        <w:t xml:space="preserve">- </w:t>
      </w:r>
      <w:r w:rsidR="005E4EA1" w:rsidRPr="009434F3">
        <w:rPr>
          <w:rFonts w:ascii="Times New Roman" w:hAnsi="Times New Roman"/>
          <w:b/>
          <w:sz w:val="24"/>
          <w:szCs w:val="24"/>
        </w:rPr>
        <w:t>отчет о результатах аудиторской проверки</w:t>
      </w:r>
      <w:r w:rsidR="005E4EA1" w:rsidRPr="009434F3">
        <w:rPr>
          <w:rFonts w:ascii="Times New Roman" w:hAnsi="Times New Roman"/>
          <w:sz w:val="24"/>
          <w:szCs w:val="24"/>
        </w:rPr>
        <w:t xml:space="preserve"> (Приложение № 4 к настоящему Положению), содержащий информацию об итогах ау</w:t>
      </w:r>
      <w:r w:rsidR="008B45AE">
        <w:rPr>
          <w:rFonts w:ascii="Times New Roman" w:hAnsi="Times New Roman"/>
          <w:sz w:val="24"/>
          <w:szCs w:val="24"/>
        </w:rPr>
        <w:t>диторской проверки.</w:t>
      </w:r>
    </w:p>
    <w:p w:rsidR="005E4EA1" w:rsidRPr="009434F3" w:rsidRDefault="001B40A4" w:rsidP="001B40A4">
      <w:pPr>
        <w:ind w:firstLine="720"/>
        <w:jc w:val="both"/>
        <w:rPr>
          <w:rFonts w:ascii="Times New Roman" w:hAnsi="Times New Roman"/>
          <w:sz w:val="24"/>
          <w:szCs w:val="24"/>
        </w:rPr>
      </w:pPr>
      <w:bookmarkStart w:id="24" w:name="p_176"/>
      <w:bookmarkStart w:id="25" w:name="p_180"/>
      <w:bookmarkEnd w:id="24"/>
      <w:bookmarkEnd w:id="25"/>
      <w:r>
        <w:rPr>
          <w:rFonts w:ascii="Times New Roman" w:hAnsi="Times New Roman"/>
          <w:sz w:val="24"/>
          <w:szCs w:val="24"/>
        </w:rPr>
        <w:t>-</w:t>
      </w:r>
      <w:r w:rsidR="005E4EA1" w:rsidRPr="009434F3">
        <w:rPr>
          <w:rFonts w:ascii="Times New Roman" w:hAnsi="Times New Roman"/>
          <w:sz w:val="24"/>
          <w:szCs w:val="24"/>
        </w:rPr>
        <w:t> </w:t>
      </w:r>
      <w:r w:rsidR="005E4EA1" w:rsidRPr="009434F3">
        <w:rPr>
          <w:rFonts w:ascii="Times New Roman" w:hAnsi="Times New Roman"/>
          <w:b/>
          <w:sz w:val="24"/>
          <w:szCs w:val="24"/>
        </w:rPr>
        <w:t>выводы, предложения и рекомендации по устранению выявленных нарушений и недостатков</w:t>
      </w:r>
      <w:r w:rsidR="005E4EA1" w:rsidRPr="009434F3">
        <w:rPr>
          <w:rFonts w:ascii="Times New Roman" w:hAnsi="Times New Roman"/>
          <w:sz w:val="24"/>
          <w:szCs w:val="24"/>
        </w:rPr>
        <w:t>,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 сельского поселения.</w:t>
      </w:r>
    </w:p>
    <w:p w:rsidR="005E4EA1" w:rsidRPr="009434F3" w:rsidRDefault="001B40A4" w:rsidP="005E4EA1">
      <w:pPr>
        <w:ind w:firstLine="720"/>
        <w:jc w:val="both"/>
        <w:rPr>
          <w:rFonts w:ascii="Times New Roman" w:hAnsi="Times New Roman"/>
          <w:sz w:val="24"/>
          <w:szCs w:val="24"/>
        </w:rPr>
      </w:pPr>
      <w:bookmarkStart w:id="26" w:name="sub_1055"/>
      <w:r>
        <w:rPr>
          <w:rFonts w:ascii="Times New Roman" w:hAnsi="Times New Roman"/>
          <w:sz w:val="24"/>
          <w:szCs w:val="24"/>
        </w:rPr>
        <w:t>39</w:t>
      </w:r>
      <w:r w:rsidR="005E4EA1" w:rsidRPr="009434F3">
        <w:rPr>
          <w:rFonts w:ascii="Times New Roman" w:hAnsi="Times New Roman"/>
          <w:sz w:val="24"/>
          <w:szCs w:val="24"/>
        </w:rPr>
        <w:t>. Должностные лица, уполномоченные на осуществление внутреннего финансового аудита, обеспечивают составление годовой отчетности о результатах осуществления внутреннего финансового аудита.</w:t>
      </w:r>
    </w:p>
    <w:p w:rsidR="005E4EA1" w:rsidRPr="009434F3" w:rsidRDefault="001B40A4" w:rsidP="005E4EA1">
      <w:pPr>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40</w:t>
      </w:r>
      <w:r w:rsidR="005E4EA1" w:rsidRPr="009434F3">
        <w:rPr>
          <w:rFonts w:ascii="Times New Roman" w:hAnsi="Times New Roman"/>
          <w:sz w:val="24"/>
          <w:szCs w:val="24"/>
          <w:lang w:eastAsia="ru-RU"/>
        </w:rPr>
        <w:t xml:space="preserve">. </w:t>
      </w:r>
      <w:r w:rsidR="005E4EA1" w:rsidRPr="009434F3">
        <w:rPr>
          <w:rFonts w:ascii="Times New Roman" w:hAnsi="Times New Roman"/>
          <w:color w:val="000000"/>
          <w:sz w:val="24"/>
          <w:szCs w:val="24"/>
          <w:lang w:eastAsia="ru-RU"/>
        </w:rPr>
        <w:t>Годовая отчетность о результатах осуществления</w:t>
      </w:r>
      <w:r w:rsidR="005E4EA1" w:rsidRPr="009434F3">
        <w:rPr>
          <w:rFonts w:ascii="Times New Roman" w:hAnsi="Times New Roman"/>
          <w:sz w:val="24"/>
          <w:szCs w:val="24"/>
          <w:lang w:eastAsia="ru-RU"/>
        </w:rPr>
        <w:t xml:space="preserve"> внутреннего финансового аудита </w:t>
      </w:r>
      <w:r w:rsidR="005E4EA1" w:rsidRPr="009434F3">
        <w:rPr>
          <w:rFonts w:ascii="Times New Roman" w:hAnsi="Times New Roman"/>
          <w:color w:val="000000"/>
          <w:sz w:val="24"/>
          <w:szCs w:val="24"/>
          <w:lang w:eastAsia="ru-RU"/>
        </w:rPr>
        <w:t>за отчетный финансовый год формируется субъектом</w:t>
      </w:r>
      <w:r w:rsidR="005E4EA1" w:rsidRPr="009434F3">
        <w:rPr>
          <w:rFonts w:ascii="Times New Roman" w:hAnsi="Times New Roman"/>
          <w:sz w:val="24"/>
          <w:szCs w:val="24"/>
          <w:lang w:eastAsia="ru-RU"/>
        </w:rPr>
        <w:t xml:space="preserve"> внутреннего финансового аудита </w:t>
      </w:r>
      <w:r w:rsidR="005E4EA1" w:rsidRPr="009434F3">
        <w:rPr>
          <w:rFonts w:ascii="Times New Roman" w:hAnsi="Times New Roman"/>
          <w:color w:val="000000"/>
          <w:sz w:val="24"/>
          <w:szCs w:val="24"/>
          <w:lang w:eastAsia="ru-RU"/>
        </w:rPr>
        <w:t>до 1 февраля текущего финансового года</w:t>
      </w:r>
      <w:r w:rsidR="005E4EA1" w:rsidRPr="009434F3">
        <w:rPr>
          <w:rFonts w:ascii="Times New Roman" w:hAnsi="Times New Roman"/>
          <w:sz w:val="24"/>
          <w:szCs w:val="24"/>
          <w:lang w:eastAsia="ru-RU"/>
        </w:rPr>
        <w:t>.</w:t>
      </w:r>
    </w:p>
    <w:bookmarkEnd w:id="26"/>
    <w:p w:rsidR="005E4EA1" w:rsidRPr="009434F3" w:rsidRDefault="001B40A4" w:rsidP="005E4EA1">
      <w:pPr>
        <w:ind w:firstLine="720"/>
        <w:jc w:val="both"/>
        <w:rPr>
          <w:rFonts w:ascii="Times New Roman" w:hAnsi="Times New Roman"/>
          <w:sz w:val="24"/>
          <w:szCs w:val="24"/>
        </w:rPr>
      </w:pPr>
      <w:r>
        <w:rPr>
          <w:rFonts w:ascii="Times New Roman" w:hAnsi="Times New Roman"/>
          <w:sz w:val="24"/>
          <w:szCs w:val="24"/>
        </w:rPr>
        <w:t>41</w:t>
      </w:r>
      <w:r w:rsidR="005E4EA1" w:rsidRPr="009434F3">
        <w:rPr>
          <w:rFonts w:ascii="Times New Roman" w:hAnsi="Times New Roman"/>
          <w:sz w:val="24"/>
          <w:szCs w:val="24"/>
        </w:rPr>
        <w:t>.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бюджета сельского поселения.</w:t>
      </w:r>
    </w:p>
    <w:p w:rsidR="005E4EA1" w:rsidRPr="009434F3" w:rsidRDefault="005E4EA1" w:rsidP="005E4EA1">
      <w:pPr>
        <w:ind w:firstLine="720"/>
        <w:jc w:val="both"/>
        <w:rPr>
          <w:rFonts w:ascii="Times New Roman" w:hAnsi="Times New Roman"/>
          <w:sz w:val="24"/>
          <w:szCs w:val="24"/>
        </w:rPr>
      </w:pPr>
      <w:bookmarkStart w:id="27" w:name="p_190"/>
      <w:bookmarkEnd w:id="27"/>
      <w:r w:rsidRPr="009434F3">
        <w:rPr>
          <w:rFonts w:ascii="Times New Roman" w:hAnsi="Times New Roman"/>
          <w:sz w:val="24"/>
          <w:szCs w:val="24"/>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количества нарушений, а также к повышению эффективности использования средств бюджета сельского поселения.</w:t>
      </w:r>
    </w:p>
    <w:p w:rsidR="005E4EA1" w:rsidRPr="009434F3" w:rsidRDefault="001B40A4" w:rsidP="005E4EA1">
      <w:pPr>
        <w:ind w:firstLine="720"/>
        <w:jc w:val="both"/>
        <w:rPr>
          <w:rFonts w:ascii="Times New Roman" w:hAnsi="Times New Roman"/>
          <w:sz w:val="24"/>
          <w:szCs w:val="24"/>
          <w:lang w:eastAsia="ru-RU"/>
        </w:rPr>
      </w:pPr>
      <w:r>
        <w:rPr>
          <w:rFonts w:ascii="Times New Roman" w:hAnsi="Times New Roman"/>
          <w:sz w:val="24"/>
          <w:szCs w:val="24"/>
        </w:rPr>
        <w:t>42</w:t>
      </w:r>
      <w:r w:rsidR="005E4EA1" w:rsidRPr="009434F3">
        <w:rPr>
          <w:rFonts w:ascii="Times New Roman" w:hAnsi="Times New Roman"/>
          <w:sz w:val="24"/>
          <w:szCs w:val="24"/>
        </w:rPr>
        <w:t>. </w:t>
      </w:r>
      <w:r w:rsidR="005E4EA1" w:rsidRPr="009434F3">
        <w:rPr>
          <w:rFonts w:ascii="Times New Roman" w:hAnsi="Times New Roman"/>
          <w:sz w:val="24"/>
          <w:szCs w:val="24"/>
          <w:lang w:eastAsia="ru-RU"/>
        </w:rPr>
        <w:t>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w:t>
      </w:r>
      <w:r w:rsidR="005E4EA1" w:rsidRPr="009434F3">
        <w:rPr>
          <w:rFonts w:ascii="Times New Roman" w:hAnsi="Times New Roman"/>
          <w:color w:val="000000"/>
          <w:sz w:val="24"/>
          <w:szCs w:val="24"/>
          <w:lang w:eastAsia="ru-RU"/>
        </w:rPr>
        <w:t>, администратором бюджетных средств</w:t>
      </w:r>
      <w:r w:rsidR="005E4EA1" w:rsidRPr="009434F3">
        <w:rPr>
          <w:rFonts w:ascii="Times New Roman" w:hAnsi="Times New Roman"/>
          <w:sz w:val="24"/>
          <w:szCs w:val="24"/>
          <w:lang w:eastAsia="ru-RU"/>
        </w:rPr>
        <w:t>.</w:t>
      </w:r>
    </w:p>
    <w:p w:rsidR="005E4EA1" w:rsidRPr="009434F3" w:rsidRDefault="001B40A4" w:rsidP="005E4EA1">
      <w:pPr>
        <w:ind w:firstLine="720"/>
        <w:jc w:val="both"/>
        <w:rPr>
          <w:rFonts w:ascii="Times New Roman" w:hAnsi="Times New Roman"/>
          <w:sz w:val="24"/>
          <w:szCs w:val="24"/>
        </w:rPr>
      </w:pPr>
      <w:r>
        <w:rPr>
          <w:rFonts w:ascii="Times New Roman" w:hAnsi="Times New Roman"/>
          <w:sz w:val="24"/>
          <w:szCs w:val="24"/>
        </w:rPr>
        <w:t>43</w:t>
      </w:r>
      <w:r w:rsidR="005E4EA1" w:rsidRPr="009434F3">
        <w:rPr>
          <w:rFonts w:ascii="Times New Roman" w:hAnsi="Times New Roman"/>
          <w:sz w:val="24"/>
          <w:szCs w:val="24"/>
        </w:rPr>
        <w:t xml:space="preserve">. Ответственность за организацию и осуществление внутреннего финансового аудита несет глава </w:t>
      </w:r>
      <w:r w:rsidR="008B45AE">
        <w:rPr>
          <w:rFonts w:ascii="Times New Roman" w:hAnsi="Times New Roman"/>
          <w:sz w:val="24"/>
          <w:szCs w:val="24"/>
        </w:rPr>
        <w:t>Усть-Чижапского</w:t>
      </w:r>
      <w:r w:rsidR="005E4EA1" w:rsidRPr="009434F3">
        <w:rPr>
          <w:rFonts w:ascii="Times New Roman" w:hAnsi="Times New Roman"/>
          <w:sz w:val="24"/>
          <w:szCs w:val="24"/>
        </w:rPr>
        <w:t xml:space="preserve"> сельского поселения.</w:t>
      </w:r>
    </w:p>
    <w:p w:rsidR="005E4EA1" w:rsidRPr="009434F3" w:rsidRDefault="001B40A4" w:rsidP="005E4EA1">
      <w:pPr>
        <w:ind w:firstLine="720"/>
        <w:jc w:val="both"/>
        <w:rPr>
          <w:rFonts w:ascii="Times New Roman" w:hAnsi="Times New Roman"/>
          <w:sz w:val="24"/>
          <w:szCs w:val="24"/>
        </w:rPr>
      </w:pPr>
      <w:r>
        <w:rPr>
          <w:rFonts w:ascii="Times New Roman" w:hAnsi="Times New Roman"/>
          <w:sz w:val="24"/>
          <w:szCs w:val="24"/>
        </w:rPr>
        <w:t>44</w:t>
      </w:r>
      <w:r w:rsidR="005E4EA1" w:rsidRPr="009434F3">
        <w:rPr>
          <w:rFonts w:ascii="Times New Roman" w:hAnsi="Times New Roman"/>
          <w:sz w:val="24"/>
          <w:szCs w:val="24"/>
        </w:rPr>
        <w:t xml:space="preserve">. Порядок проведения внутреннего финансового аудита разрабатывается и </w:t>
      </w:r>
      <w:r w:rsidR="005E4EA1" w:rsidRPr="009434F3">
        <w:rPr>
          <w:rFonts w:ascii="Times New Roman" w:hAnsi="Times New Roman"/>
          <w:sz w:val="24"/>
          <w:szCs w:val="24"/>
        </w:rPr>
        <w:lastRenderedPageBreak/>
        <w:t>утверждается главой сельского поселения.</w:t>
      </w:r>
    </w:p>
    <w:p w:rsidR="005E4EA1" w:rsidRPr="009434F3" w:rsidRDefault="005E4EA1" w:rsidP="005E4EA1">
      <w:pPr>
        <w:jc w:val="both"/>
        <w:rPr>
          <w:rFonts w:ascii="Times New Roman" w:hAnsi="Times New Roman"/>
          <w:sz w:val="24"/>
          <w:szCs w:val="24"/>
          <w:lang w:eastAsia="ru-RU"/>
        </w:rPr>
        <w:sectPr w:rsidR="005E4EA1" w:rsidRPr="009434F3">
          <w:footerReference w:type="default" r:id="rId7"/>
          <w:pgSz w:w="11906" w:h="16838"/>
          <w:pgMar w:top="1134" w:right="567" w:bottom="1134" w:left="1701" w:header="720" w:footer="567" w:gutter="0"/>
          <w:cols w:space="720"/>
          <w:docGrid w:linePitch="600" w:charSpace="32768"/>
        </w:sectPr>
      </w:pPr>
    </w:p>
    <w:p w:rsidR="009434F3" w:rsidRPr="00F95193" w:rsidRDefault="009434F3" w:rsidP="00F95193">
      <w:pPr>
        <w:tabs>
          <w:tab w:val="left" w:pos="993"/>
        </w:tabs>
        <w:jc w:val="both"/>
        <w:rPr>
          <w:rFonts w:ascii="Times New Roman" w:hAnsi="Times New Roman"/>
          <w:sz w:val="24"/>
          <w:szCs w:val="24"/>
        </w:rPr>
      </w:pPr>
    </w:p>
    <w:p w:rsidR="009434F3" w:rsidRPr="009434F3" w:rsidRDefault="003F2020" w:rsidP="009434F3">
      <w:pPr>
        <w:ind w:left="5160"/>
        <w:jc w:val="center"/>
        <w:rPr>
          <w:rFonts w:ascii="Times New Roman" w:hAnsi="Times New Roman"/>
        </w:rPr>
      </w:pPr>
      <w:r>
        <w:rPr>
          <w:rFonts w:ascii="Times New Roman" w:hAnsi="Times New Roman"/>
        </w:rPr>
        <w:t xml:space="preserve">                                                       Приложение № 1</w:t>
      </w:r>
    </w:p>
    <w:p w:rsidR="009434F3" w:rsidRPr="009434F3" w:rsidRDefault="009434F3" w:rsidP="009434F3">
      <w:pPr>
        <w:ind w:left="5160"/>
        <w:jc w:val="center"/>
        <w:rPr>
          <w:rFonts w:ascii="Times New Roman" w:hAnsi="Times New Roman"/>
        </w:rPr>
      </w:pPr>
    </w:p>
    <w:p w:rsidR="009434F3" w:rsidRPr="009434F3" w:rsidRDefault="009434F3" w:rsidP="009434F3">
      <w:pPr>
        <w:autoSpaceDN w:val="0"/>
        <w:adjustRightInd w:val="0"/>
        <w:ind w:left="5529"/>
        <w:jc w:val="center"/>
        <w:rPr>
          <w:rFonts w:ascii="Times New Roman" w:hAnsi="Times New Roman"/>
          <w:lang w:eastAsia="ru-RU"/>
        </w:rPr>
      </w:pPr>
      <w:r w:rsidRPr="009434F3">
        <w:rPr>
          <w:rFonts w:ascii="Times New Roman" w:hAnsi="Times New Roman"/>
          <w:lang w:eastAsia="ru-RU"/>
        </w:rPr>
        <w:t>УТВЕРЖДАЮ</w:t>
      </w:r>
    </w:p>
    <w:p w:rsidR="009434F3" w:rsidRPr="009434F3" w:rsidRDefault="009434F3" w:rsidP="009434F3">
      <w:pPr>
        <w:autoSpaceDN w:val="0"/>
        <w:adjustRightInd w:val="0"/>
        <w:ind w:left="5529"/>
        <w:jc w:val="center"/>
        <w:rPr>
          <w:rFonts w:ascii="Times New Roman" w:hAnsi="Times New Roman"/>
          <w:lang w:eastAsia="ru-RU"/>
        </w:rPr>
      </w:pPr>
      <w:r w:rsidRPr="009434F3">
        <w:rPr>
          <w:rFonts w:ascii="Times New Roman" w:hAnsi="Times New Roman"/>
          <w:lang w:eastAsia="ru-RU"/>
        </w:rPr>
        <w:t>Глава сельского поселения</w:t>
      </w:r>
    </w:p>
    <w:p w:rsidR="009434F3" w:rsidRPr="009434F3" w:rsidRDefault="009434F3" w:rsidP="009434F3">
      <w:pPr>
        <w:autoSpaceDN w:val="0"/>
        <w:adjustRightInd w:val="0"/>
        <w:ind w:left="5529"/>
        <w:jc w:val="center"/>
        <w:rPr>
          <w:rFonts w:ascii="Times New Roman" w:hAnsi="Times New Roman"/>
          <w:lang w:eastAsia="ru-RU"/>
        </w:rPr>
      </w:pPr>
      <w:r w:rsidRPr="009434F3">
        <w:rPr>
          <w:rFonts w:ascii="Times New Roman" w:hAnsi="Times New Roman"/>
          <w:lang w:eastAsia="ru-RU"/>
        </w:rPr>
        <w:t xml:space="preserve"> ___________ _________________</w:t>
      </w:r>
    </w:p>
    <w:p w:rsidR="009434F3" w:rsidRPr="009434F3" w:rsidRDefault="009434F3" w:rsidP="009434F3">
      <w:pPr>
        <w:autoSpaceDN w:val="0"/>
        <w:adjustRightInd w:val="0"/>
        <w:ind w:left="5529"/>
        <w:jc w:val="center"/>
        <w:rPr>
          <w:rFonts w:ascii="Times New Roman" w:hAnsi="Times New Roman"/>
          <w:lang w:eastAsia="ru-RU"/>
        </w:rPr>
      </w:pPr>
      <w:r w:rsidRPr="009434F3">
        <w:rPr>
          <w:rFonts w:ascii="Times New Roman" w:hAnsi="Times New Roman"/>
          <w:lang w:eastAsia="ru-RU"/>
        </w:rPr>
        <w:t>(подпись)     (расшифровка)</w:t>
      </w:r>
    </w:p>
    <w:p w:rsidR="009434F3" w:rsidRPr="009434F3" w:rsidRDefault="003F2020" w:rsidP="009434F3">
      <w:pPr>
        <w:autoSpaceDN w:val="0"/>
        <w:adjustRightInd w:val="0"/>
        <w:ind w:left="5529"/>
        <w:jc w:val="center"/>
        <w:rPr>
          <w:rFonts w:ascii="Times New Roman" w:hAnsi="Times New Roman"/>
          <w:lang w:eastAsia="ru-RU"/>
        </w:rPr>
      </w:pPr>
      <w:r>
        <w:rPr>
          <w:rFonts w:ascii="Times New Roman" w:hAnsi="Times New Roman"/>
          <w:lang w:eastAsia="ru-RU"/>
        </w:rPr>
        <w:t xml:space="preserve">«__» ________________  20   </w:t>
      </w:r>
      <w:r w:rsidR="009434F3" w:rsidRPr="009434F3">
        <w:rPr>
          <w:rFonts w:ascii="Times New Roman" w:hAnsi="Times New Roman"/>
          <w:lang w:eastAsia="ru-RU"/>
        </w:rPr>
        <w:t>_г.</w:t>
      </w:r>
    </w:p>
    <w:p w:rsidR="009434F3" w:rsidRPr="009434F3" w:rsidRDefault="009434F3" w:rsidP="003F2020">
      <w:pPr>
        <w:rPr>
          <w:rFonts w:ascii="Times New Roman" w:hAnsi="Times New Roman"/>
        </w:rPr>
      </w:pPr>
    </w:p>
    <w:p w:rsidR="009434F3" w:rsidRPr="009434F3" w:rsidRDefault="009434F3" w:rsidP="009434F3">
      <w:pPr>
        <w:jc w:val="center"/>
        <w:rPr>
          <w:rFonts w:ascii="Times New Roman" w:hAnsi="Times New Roman"/>
        </w:rPr>
      </w:pPr>
    </w:p>
    <w:p w:rsidR="009434F3" w:rsidRPr="009434F3" w:rsidRDefault="009434F3" w:rsidP="009434F3">
      <w:pPr>
        <w:jc w:val="center"/>
        <w:rPr>
          <w:rFonts w:ascii="Times New Roman" w:hAnsi="Times New Roman"/>
          <w:b/>
        </w:rPr>
      </w:pPr>
      <w:r w:rsidRPr="009434F3">
        <w:rPr>
          <w:rFonts w:ascii="Times New Roman" w:hAnsi="Times New Roman"/>
          <w:b/>
        </w:rPr>
        <w:t>ПЛАН</w:t>
      </w:r>
    </w:p>
    <w:p w:rsidR="009434F3" w:rsidRPr="009434F3" w:rsidRDefault="009434F3" w:rsidP="009434F3">
      <w:pPr>
        <w:jc w:val="center"/>
        <w:rPr>
          <w:rFonts w:ascii="Times New Roman" w:hAnsi="Times New Roman"/>
          <w:b/>
        </w:rPr>
      </w:pPr>
      <w:r w:rsidRPr="009434F3">
        <w:rPr>
          <w:rFonts w:ascii="Times New Roman" w:hAnsi="Times New Roman"/>
          <w:b/>
        </w:rPr>
        <w:t xml:space="preserve">проведения  внутреннего финансового аудита </w:t>
      </w:r>
    </w:p>
    <w:p w:rsidR="009434F3" w:rsidRPr="003F2020" w:rsidRDefault="009434F3" w:rsidP="003F2020">
      <w:pPr>
        <w:jc w:val="center"/>
        <w:rPr>
          <w:rFonts w:ascii="Times New Roman" w:hAnsi="Times New Roman"/>
          <w:b/>
        </w:rPr>
      </w:pPr>
      <w:r w:rsidRPr="009434F3">
        <w:rPr>
          <w:rFonts w:ascii="Times New Roman" w:hAnsi="Times New Roman"/>
          <w:b/>
        </w:rPr>
        <w:t xml:space="preserve"> администрации </w:t>
      </w:r>
      <w:r w:rsidR="003F2020">
        <w:rPr>
          <w:rFonts w:ascii="Times New Roman" w:hAnsi="Times New Roman"/>
          <w:b/>
          <w:lang w:eastAsia="ru-RU"/>
        </w:rPr>
        <w:t>Уст-Чижапского</w:t>
      </w:r>
      <w:r w:rsidRPr="009434F3">
        <w:rPr>
          <w:rFonts w:ascii="Times New Roman" w:hAnsi="Times New Roman"/>
          <w:b/>
        </w:rPr>
        <w:t xml:space="preserve"> сельского поселения   </w:t>
      </w:r>
    </w:p>
    <w:tbl>
      <w:tblPr>
        <w:tblW w:w="0" w:type="auto"/>
        <w:tblInd w:w="-82" w:type="dxa"/>
        <w:tblLayout w:type="fixed"/>
        <w:tblLook w:val="0000" w:firstRow="0" w:lastRow="0" w:firstColumn="0" w:lastColumn="0" w:noHBand="0" w:noVBand="0"/>
      </w:tblPr>
      <w:tblGrid>
        <w:gridCol w:w="1750"/>
        <w:gridCol w:w="1701"/>
        <w:gridCol w:w="1559"/>
        <w:gridCol w:w="1559"/>
        <w:gridCol w:w="1276"/>
        <w:gridCol w:w="2060"/>
      </w:tblGrid>
      <w:tr w:rsidR="009434F3" w:rsidRPr="009434F3" w:rsidTr="002A5F65">
        <w:tc>
          <w:tcPr>
            <w:tcW w:w="1750" w:type="dxa"/>
            <w:tcBorders>
              <w:top w:val="single" w:sz="4" w:space="0" w:color="000000"/>
              <w:left w:val="single" w:sz="4" w:space="0" w:color="000000"/>
              <w:bottom w:val="single" w:sz="4" w:space="0" w:color="000000"/>
            </w:tcBorders>
          </w:tcPr>
          <w:p w:rsidR="009434F3" w:rsidRPr="003F2020" w:rsidRDefault="009434F3" w:rsidP="002A5F65">
            <w:pPr>
              <w:autoSpaceDN w:val="0"/>
              <w:adjustRightInd w:val="0"/>
              <w:jc w:val="center"/>
              <w:rPr>
                <w:rFonts w:ascii="Times New Roman" w:hAnsi="Times New Roman"/>
                <w:lang w:eastAsia="ru-RU"/>
              </w:rPr>
            </w:pPr>
            <w:r w:rsidRPr="003F2020">
              <w:rPr>
                <w:rFonts w:ascii="Times New Roman" w:hAnsi="Times New Roman"/>
                <w:lang w:eastAsia="ru-RU"/>
              </w:rPr>
              <w:t>Тема аудиторской проверки</w:t>
            </w:r>
          </w:p>
          <w:p w:rsidR="009434F3" w:rsidRPr="003F2020" w:rsidRDefault="009434F3" w:rsidP="002A5F65">
            <w:pPr>
              <w:jc w:val="center"/>
              <w:rPr>
                <w:rFonts w:ascii="Times New Roman" w:hAnsi="Times New Roman"/>
              </w:rPr>
            </w:pPr>
          </w:p>
        </w:tc>
        <w:tc>
          <w:tcPr>
            <w:tcW w:w="1701" w:type="dxa"/>
            <w:tcBorders>
              <w:top w:val="single" w:sz="4" w:space="0" w:color="000000"/>
              <w:left w:val="single" w:sz="4" w:space="0" w:color="000000"/>
              <w:bottom w:val="single" w:sz="4" w:space="0" w:color="000000"/>
            </w:tcBorders>
          </w:tcPr>
          <w:p w:rsidR="009434F3" w:rsidRPr="003F2020" w:rsidRDefault="009434F3" w:rsidP="002A5F65">
            <w:pPr>
              <w:pStyle w:val="ac"/>
              <w:jc w:val="center"/>
              <w:rPr>
                <w:rFonts w:ascii="Times New Roman" w:hAnsi="Times New Roman" w:cs="Times New Roman"/>
                <w:sz w:val="20"/>
                <w:szCs w:val="20"/>
              </w:rPr>
            </w:pPr>
            <w:r w:rsidRPr="003F2020">
              <w:rPr>
                <w:rFonts w:ascii="Times New Roman" w:hAnsi="Times New Roman" w:cs="Times New Roman"/>
                <w:sz w:val="20"/>
                <w:szCs w:val="20"/>
              </w:rPr>
              <w:t>Объекты аудита</w:t>
            </w:r>
          </w:p>
        </w:tc>
        <w:tc>
          <w:tcPr>
            <w:tcW w:w="1559" w:type="dxa"/>
            <w:tcBorders>
              <w:top w:val="single" w:sz="4" w:space="0" w:color="000000"/>
              <w:left w:val="single" w:sz="4" w:space="0" w:color="000000"/>
              <w:bottom w:val="single" w:sz="4" w:space="0" w:color="000000"/>
            </w:tcBorders>
          </w:tcPr>
          <w:p w:rsidR="009434F3" w:rsidRPr="003F2020" w:rsidRDefault="009434F3" w:rsidP="002A5F65">
            <w:pPr>
              <w:pStyle w:val="ac"/>
              <w:jc w:val="center"/>
              <w:rPr>
                <w:rFonts w:ascii="Times New Roman" w:hAnsi="Times New Roman" w:cs="Times New Roman"/>
                <w:sz w:val="20"/>
                <w:szCs w:val="20"/>
              </w:rPr>
            </w:pPr>
            <w:r w:rsidRPr="003F2020">
              <w:rPr>
                <w:rFonts w:ascii="Times New Roman" w:hAnsi="Times New Roman" w:cs="Times New Roman"/>
                <w:sz w:val="20"/>
                <w:szCs w:val="20"/>
              </w:rPr>
              <w:t>Метод аудита</w:t>
            </w:r>
          </w:p>
        </w:tc>
        <w:tc>
          <w:tcPr>
            <w:tcW w:w="1559" w:type="dxa"/>
            <w:tcBorders>
              <w:top w:val="single" w:sz="4" w:space="0" w:color="000000"/>
              <w:left w:val="single" w:sz="4" w:space="0" w:color="000000"/>
              <w:bottom w:val="single" w:sz="4" w:space="0" w:color="000000"/>
            </w:tcBorders>
          </w:tcPr>
          <w:p w:rsidR="009434F3" w:rsidRPr="003F2020" w:rsidRDefault="009434F3" w:rsidP="002A5F65">
            <w:pPr>
              <w:pStyle w:val="ac"/>
              <w:jc w:val="center"/>
              <w:rPr>
                <w:rFonts w:ascii="Times New Roman" w:hAnsi="Times New Roman" w:cs="Times New Roman"/>
                <w:sz w:val="20"/>
                <w:szCs w:val="20"/>
              </w:rPr>
            </w:pPr>
            <w:r w:rsidRPr="003F2020">
              <w:rPr>
                <w:rFonts w:ascii="Times New Roman" w:hAnsi="Times New Roman" w:cs="Times New Roman"/>
                <w:sz w:val="20"/>
                <w:szCs w:val="20"/>
              </w:rPr>
              <w:t>Проверяемый период</w:t>
            </w:r>
          </w:p>
        </w:tc>
        <w:tc>
          <w:tcPr>
            <w:tcW w:w="1276" w:type="dxa"/>
            <w:tcBorders>
              <w:top w:val="single" w:sz="4" w:space="0" w:color="000000"/>
              <w:left w:val="single" w:sz="4" w:space="0" w:color="000000"/>
              <w:bottom w:val="single" w:sz="4" w:space="0" w:color="000000"/>
            </w:tcBorders>
          </w:tcPr>
          <w:p w:rsidR="009434F3" w:rsidRPr="003F2020" w:rsidRDefault="009434F3" w:rsidP="002A5F65">
            <w:pPr>
              <w:pStyle w:val="ac"/>
              <w:jc w:val="center"/>
              <w:rPr>
                <w:rFonts w:ascii="Times New Roman" w:hAnsi="Times New Roman" w:cs="Times New Roman"/>
                <w:sz w:val="20"/>
                <w:szCs w:val="20"/>
              </w:rPr>
            </w:pPr>
            <w:r w:rsidRPr="003F2020">
              <w:rPr>
                <w:rFonts w:ascii="Times New Roman" w:hAnsi="Times New Roman" w:cs="Times New Roman"/>
                <w:sz w:val="20"/>
                <w:szCs w:val="20"/>
              </w:rPr>
              <w:t>Срок проведения аудиторской проверки</w:t>
            </w:r>
          </w:p>
        </w:tc>
        <w:tc>
          <w:tcPr>
            <w:tcW w:w="2060" w:type="dxa"/>
            <w:tcBorders>
              <w:top w:val="single" w:sz="4" w:space="0" w:color="000000"/>
              <w:left w:val="single" w:sz="4" w:space="0" w:color="000000"/>
              <w:bottom w:val="single" w:sz="4" w:space="0" w:color="000000"/>
              <w:right w:val="single" w:sz="4" w:space="0" w:color="000000"/>
            </w:tcBorders>
          </w:tcPr>
          <w:p w:rsidR="009434F3" w:rsidRPr="003F2020" w:rsidRDefault="009434F3" w:rsidP="002A5F65">
            <w:pPr>
              <w:pStyle w:val="ac"/>
              <w:jc w:val="center"/>
              <w:rPr>
                <w:rFonts w:ascii="Times New Roman" w:hAnsi="Times New Roman" w:cs="Times New Roman"/>
                <w:sz w:val="20"/>
                <w:szCs w:val="20"/>
              </w:rPr>
            </w:pPr>
            <w:r w:rsidRPr="003F2020">
              <w:rPr>
                <w:rFonts w:ascii="Times New Roman" w:hAnsi="Times New Roman" w:cs="Times New Roman"/>
                <w:sz w:val="20"/>
                <w:szCs w:val="20"/>
              </w:rPr>
              <w:t>Ответственные исполнители</w:t>
            </w:r>
          </w:p>
        </w:tc>
      </w:tr>
      <w:tr w:rsidR="009434F3" w:rsidRPr="009434F3" w:rsidTr="002A5F65">
        <w:tc>
          <w:tcPr>
            <w:tcW w:w="1750" w:type="dxa"/>
            <w:tcBorders>
              <w:top w:val="single" w:sz="4" w:space="0" w:color="000000"/>
              <w:left w:val="single" w:sz="4" w:space="0" w:color="000000"/>
              <w:bottom w:val="single" w:sz="4" w:space="0" w:color="000000"/>
            </w:tcBorders>
          </w:tcPr>
          <w:p w:rsidR="009434F3" w:rsidRPr="009434F3" w:rsidRDefault="009434F3" w:rsidP="002A5F65">
            <w:pPr>
              <w:rPr>
                <w:rFonts w:ascii="Times New Roman" w:hAnsi="Times New Roman"/>
              </w:rPr>
            </w:pPr>
          </w:p>
        </w:tc>
        <w:tc>
          <w:tcPr>
            <w:tcW w:w="1701" w:type="dxa"/>
            <w:tcBorders>
              <w:top w:val="single" w:sz="4" w:space="0" w:color="000000"/>
              <w:left w:val="single" w:sz="4" w:space="0" w:color="000000"/>
              <w:bottom w:val="single" w:sz="4" w:space="0" w:color="000000"/>
            </w:tcBorders>
          </w:tcPr>
          <w:p w:rsidR="009434F3" w:rsidRPr="009434F3" w:rsidRDefault="009434F3" w:rsidP="002A5F65">
            <w:pPr>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tcPr>
          <w:p w:rsidR="009434F3" w:rsidRPr="009434F3" w:rsidRDefault="009434F3" w:rsidP="002A5F65">
            <w:pPr>
              <w:snapToGrid w:val="0"/>
              <w:jc w:val="both"/>
              <w:rPr>
                <w:rFonts w:ascii="Times New Roman" w:hAnsi="Times New Roman"/>
              </w:rPr>
            </w:pPr>
          </w:p>
        </w:tc>
        <w:tc>
          <w:tcPr>
            <w:tcW w:w="1559" w:type="dxa"/>
            <w:tcBorders>
              <w:top w:val="single" w:sz="4" w:space="0" w:color="000000"/>
              <w:left w:val="single" w:sz="4" w:space="0" w:color="000000"/>
              <w:bottom w:val="single" w:sz="4" w:space="0" w:color="000000"/>
            </w:tcBorders>
          </w:tcPr>
          <w:p w:rsidR="009434F3" w:rsidRPr="009434F3" w:rsidRDefault="009434F3" w:rsidP="002A5F65">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tcBorders>
          </w:tcPr>
          <w:p w:rsidR="009434F3" w:rsidRPr="009434F3" w:rsidRDefault="009434F3" w:rsidP="002A5F65">
            <w:pPr>
              <w:snapToGrid w:val="0"/>
              <w:jc w:val="center"/>
              <w:rPr>
                <w:rFonts w:ascii="Times New Roman" w:hAnsi="Times New Roman"/>
              </w:rPr>
            </w:pPr>
          </w:p>
        </w:tc>
        <w:tc>
          <w:tcPr>
            <w:tcW w:w="2060" w:type="dxa"/>
            <w:tcBorders>
              <w:top w:val="single" w:sz="4" w:space="0" w:color="000000"/>
              <w:left w:val="single" w:sz="4" w:space="0" w:color="000000"/>
              <w:bottom w:val="single" w:sz="4" w:space="0" w:color="000000"/>
              <w:right w:val="single" w:sz="4" w:space="0" w:color="000000"/>
            </w:tcBorders>
          </w:tcPr>
          <w:p w:rsidR="009434F3" w:rsidRPr="009434F3" w:rsidRDefault="009434F3" w:rsidP="002A5F65">
            <w:pPr>
              <w:snapToGrid w:val="0"/>
              <w:jc w:val="center"/>
              <w:rPr>
                <w:rFonts w:ascii="Times New Roman" w:hAnsi="Times New Roman"/>
              </w:rPr>
            </w:pPr>
          </w:p>
        </w:tc>
      </w:tr>
      <w:tr w:rsidR="009434F3" w:rsidRPr="009434F3" w:rsidTr="002A5F65">
        <w:trPr>
          <w:trHeight w:val="323"/>
        </w:trPr>
        <w:tc>
          <w:tcPr>
            <w:tcW w:w="1750" w:type="dxa"/>
            <w:tcBorders>
              <w:top w:val="single" w:sz="4" w:space="0" w:color="000000"/>
              <w:left w:val="single" w:sz="4" w:space="0" w:color="000000"/>
              <w:bottom w:val="single" w:sz="4" w:space="0" w:color="000000"/>
            </w:tcBorders>
          </w:tcPr>
          <w:p w:rsidR="009434F3" w:rsidRPr="009434F3" w:rsidRDefault="009434F3" w:rsidP="002A5F65">
            <w:pPr>
              <w:rPr>
                <w:rFonts w:ascii="Times New Roman" w:hAnsi="Times New Roman"/>
              </w:rPr>
            </w:pPr>
          </w:p>
        </w:tc>
        <w:tc>
          <w:tcPr>
            <w:tcW w:w="1701" w:type="dxa"/>
            <w:tcBorders>
              <w:top w:val="single" w:sz="4" w:space="0" w:color="000000"/>
              <w:left w:val="single" w:sz="4" w:space="0" w:color="000000"/>
              <w:bottom w:val="single" w:sz="4" w:space="0" w:color="000000"/>
            </w:tcBorders>
          </w:tcPr>
          <w:p w:rsidR="009434F3" w:rsidRPr="009434F3" w:rsidRDefault="009434F3" w:rsidP="002A5F65">
            <w:pPr>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tcPr>
          <w:p w:rsidR="009434F3" w:rsidRPr="009434F3" w:rsidRDefault="009434F3" w:rsidP="002A5F65">
            <w:pPr>
              <w:snapToGrid w:val="0"/>
              <w:jc w:val="both"/>
              <w:rPr>
                <w:rFonts w:ascii="Times New Roman" w:hAnsi="Times New Roman"/>
              </w:rPr>
            </w:pPr>
          </w:p>
        </w:tc>
        <w:tc>
          <w:tcPr>
            <w:tcW w:w="1559" w:type="dxa"/>
            <w:tcBorders>
              <w:top w:val="single" w:sz="4" w:space="0" w:color="000000"/>
              <w:left w:val="single" w:sz="4" w:space="0" w:color="000000"/>
              <w:bottom w:val="single" w:sz="4" w:space="0" w:color="000000"/>
            </w:tcBorders>
          </w:tcPr>
          <w:p w:rsidR="009434F3" w:rsidRPr="009434F3" w:rsidRDefault="009434F3" w:rsidP="002A5F65">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tcBorders>
          </w:tcPr>
          <w:p w:rsidR="009434F3" w:rsidRPr="009434F3" w:rsidRDefault="009434F3" w:rsidP="002A5F65">
            <w:pPr>
              <w:snapToGrid w:val="0"/>
              <w:jc w:val="center"/>
              <w:rPr>
                <w:rFonts w:ascii="Times New Roman" w:hAnsi="Times New Roman"/>
              </w:rPr>
            </w:pPr>
          </w:p>
        </w:tc>
        <w:tc>
          <w:tcPr>
            <w:tcW w:w="2060" w:type="dxa"/>
            <w:tcBorders>
              <w:top w:val="single" w:sz="4" w:space="0" w:color="000000"/>
              <w:left w:val="single" w:sz="4" w:space="0" w:color="000000"/>
              <w:bottom w:val="single" w:sz="4" w:space="0" w:color="000000"/>
              <w:right w:val="single" w:sz="4" w:space="0" w:color="000000"/>
            </w:tcBorders>
          </w:tcPr>
          <w:p w:rsidR="009434F3" w:rsidRPr="009434F3" w:rsidRDefault="009434F3" w:rsidP="002A5F65">
            <w:pPr>
              <w:snapToGrid w:val="0"/>
              <w:jc w:val="center"/>
              <w:rPr>
                <w:rFonts w:ascii="Times New Roman" w:hAnsi="Times New Roman"/>
              </w:rPr>
            </w:pPr>
          </w:p>
        </w:tc>
      </w:tr>
      <w:tr w:rsidR="009434F3" w:rsidRPr="009434F3" w:rsidTr="002A5F65">
        <w:tc>
          <w:tcPr>
            <w:tcW w:w="1750" w:type="dxa"/>
            <w:tcBorders>
              <w:top w:val="single" w:sz="4" w:space="0" w:color="000000"/>
              <w:left w:val="single" w:sz="4" w:space="0" w:color="000000"/>
              <w:bottom w:val="single" w:sz="4" w:space="0" w:color="000000"/>
            </w:tcBorders>
          </w:tcPr>
          <w:p w:rsidR="009434F3" w:rsidRPr="009434F3" w:rsidRDefault="009434F3" w:rsidP="002A5F65">
            <w:pPr>
              <w:rPr>
                <w:rFonts w:ascii="Times New Roman" w:hAnsi="Times New Roman"/>
              </w:rPr>
            </w:pPr>
          </w:p>
        </w:tc>
        <w:tc>
          <w:tcPr>
            <w:tcW w:w="1701" w:type="dxa"/>
            <w:tcBorders>
              <w:top w:val="single" w:sz="4" w:space="0" w:color="000000"/>
              <w:left w:val="single" w:sz="4" w:space="0" w:color="000000"/>
              <w:bottom w:val="single" w:sz="4" w:space="0" w:color="000000"/>
            </w:tcBorders>
          </w:tcPr>
          <w:p w:rsidR="009434F3" w:rsidRPr="009434F3" w:rsidRDefault="009434F3" w:rsidP="002A5F65">
            <w:pPr>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tcPr>
          <w:p w:rsidR="009434F3" w:rsidRPr="009434F3" w:rsidRDefault="009434F3" w:rsidP="002A5F65">
            <w:pPr>
              <w:snapToGrid w:val="0"/>
              <w:jc w:val="both"/>
              <w:rPr>
                <w:rFonts w:ascii="Times New Roman" w:hAnsi="Times New Roman"/>
              </w:rPr>
            </w:pPr>
          </w:p>
        </w:tc>
        <w:tc>
          <w:tcPr>
            <w:tcW w:w="1559" w:type="dxa"/>
            <w:tcBorders>
              <w:top w:val="single" w:sz="4" w:space="0" w:color="000000"/>
              <w:left w:val="single" w:sz="4" w:space="0" w:color="000000"/>
              <w:bottom w:val="single" w:sz="4" w:space="0" w:color="000000"/>
            </w:tcBorders>
          </w:tcPr>
          <w:p w:rsidR="009434F3" w:rsidRPr="009434F3" w:rsidRDefault="009434F3" w:rsidP="002A5F65">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tcBorders>
          </w:tcPr>
          <w:p w:rsidR="009434F3" w:rsidRPr="009434F3" w:rsidRDefault="009434F3" w:rsidP="002A5F65">
            <w:pPr>
              <w:snapToGrid w:val="0"/>
              <w:jc w:val="center"/>
              <w:rPr>
                <w:rFonts w:ascii="Times New Roman" w:hAnsi="Times New Roman"/>
              </w:rPr>
            </w:pPr>
          </w:p>
        </w:tc>
        <w:tc>
          <w:tcPr>
            <w:tcW w:w="2060" w:type="dxa"/>
            <w:tcBorders>
              <w:top w:val="single" w:sz="4" w:space="0" w:color="000000"/>
              <w:left w:val="single" w:sz="4" w:space="0" w:color="000000"/>
              <w:bottom w:val="single" w:sz="4" w:space="0" w:color="000000"/>
              <w:right w:val="single" w:sz="4" w:space="0" w:color="000000"/>
            </w:tcBorders>
          </w:tcPr>
          <w:p w:rsidR="009434F3" w:rsidRPr="009434F3" w:rsidRDefault="009434F3" w:rsidP="002A5F65">
            <w:pPr>
              <w:snapToGrid w:val="0"/>
              <w:jc w:val="center"/>
              <w:rPr>
                <w:rFonts w:ascii="Times New Roman" w:hAnsi="Times New Roman"/>
              </w:rPr>
            </w:pPr>
          </w:p>
        </w:tc>
      </w:tr>
    </w:tbl>
    <w:p w:rsidR="009434F3" w:rsidRPr="009434F3" w:rsidRDefault="009434F3" w:rsidP="009434F3">
      <w:pPr>
        <w:ind w:left="7920"/>
        <w:jc w:val="right"/>
        <w:rPr>
          <w:rFonts w:ascii="Times New Roman" w:hAnsi="Times New Roman"/>
        </w:rPr>
      </w:pPr>
    </w:p>
    <w:p w:rsidR="009434F3" w:rsidRPr="009434F3" w:rsidRDefault="009434F3" w:rsidP="009434F3">
      <w:pPr>
        <w:rPr>
          <w:rFonts w:ascii="Times New Roman" w:hAnsi="Times New Roman"/>
        </w:rPr>
      </w:pPr>
    </w:p>
    <w:p w:rsidR="009434F3" w:rsidRPr="009434F3" w:rsidRDefault="009434F3" w:rsidP="009434F3">
      <w:pPr>
        <w:rPr>
          <w:rFonts w:ascii="Times New Roman" w:hAnsi="Times New Roman"/>
        </w:rPr>
      </w:pPr>
    </w:p>
    <w:p w:rsidR="009434F3" w:rsidRPr="009434F3" w:rsidRDefault="003F2020" w:rsidP="009434F3">
      <w:pPr>
        <w:rPr>
          <w:rFonts w:ascii="Times New Roman" w:hAnsi="Times New Roman"/>
        </w:rPr>
      </w:pPr>
      <w:r>
        <w:rPr>
          <w:rFonts w:ascii="Times New Roman" w:hAnsi="Times New Roman"/>
        </w:rPr>
        <w:t xml:space="preserve">                                                                                                                                                                         Приложение № 2</w:t>
      </w:r>
    </w:p>
    <w:p w:rsidR="009434F3" w:rsidRPr="009434F3" w:rsidRDefault="009434F3" w:rsidP="009434F3">
      <w:pPr>
        <w:autoSpaceDN w:val="0"/>
        <w:adjustRightInd w:val="0"/>
        <w:ind w:left="5529"/>
        <w:jc w:val="center"/>
        <w:rPr>
          <w:rFonts w:ascii="Times New Roman" w:hAnsi="Times New Roman"/>
          <w:lang w:eastAsia="ru-RU"/>
        </w:rPr>
      </w:pPr>
      <w:r w:rsidRPr="009434F3">
        <w:rPr>
          <w:rFonts w:ascii="Times New Roman" w:hAnsi="Times New Roman"/>
          <w:lang w:eastAsia="ru-RU"/>
        </w:rPr>
        <w:t>УТВЕРЖДАЮ</w:t>
      </w:r>
    </w:p>
    <w:p w:rsidR="009434F3" w:rsidRPr="009434F3" w:rsidRDefault="009434F3" w:rsidP="009434F3">
      <w:pPr>
        <w:autoSpaceDN w:val="0"/>
        <w:adjustRightInd w:val="0"/>
        <w:ind w:left="5529"/>
        <w:jc w:val="center"/>
        <w:rPr>
          <w:rFonts w:ascii="Times New Roman" w:hAnsi="Times New Roman"/>
          <w:lang w:eastAsia="ru-RU"/>
        </w:rPr>
      </w:pPr>
      <w:r w:rsidRPr="009434F3">
        <w:rPr>
          <w:rFonts w:ascii="Times New Roman" w:hAnsi="Times New Roman"/>
          <w:lang w:eastAsia="ru-RU"/>
        </w:rPr>
        <w:t>Глава  сельского поселения</w:t>
      </w:r>
    </w:p>
    <w:p w:rsidR="009434F3" w:rsidRPr="009434F3" w:rsidRDefault="009434F3" w:rsidP="009434F3">
      <w:pPr>
        <w:autoSpaceDN w:val="0"/>
        <w:adjustRightInd w:val="0"/>
        <w:ind w:left="5529"/>
        <w:jc w:val="center"/>
        <w:rPr>
          <w:rFonts w:ascii="Times New Roman" w:hAnsi="Times New Roman"/>
          <w:lang w:eastAsia="ru-RU"/>
        </w:rPr>
      </w:pPr>
      <w:r w:rsidRPr="009434F3">
        <w:rPr>
          <w:rFonts w:ascii="Times New Roman" w:hAnsi="Times New Roman"/>
          <w:lang w:eastAsia="ru-RU"/>
        </w:rPr>
        <w:t xml:space="preserve"> ___________ _________________</w:t>
      </w:r>
    </w:p>
    <w:p w:rsidR="009434F3" w:rsidRPr="009434F3" w:rsidRDefault="009434F3" w:rsidP="009434F3">
      <w:pPr>
        <w:autoSpaceDN w:val="0"/>
        <w:adjustRightInd w:val="0"/>
        <w:ind w:left="5529"/>
        <w:jc w:val="center"/>
        <w:rPr>
          <w:rFonts w:ascii="Times New Roman" w:hAnsi="Times New Roman"/>
          <w:lang w:eastAsia="ru-RU"/>
        </w:rPr>
      </w:pPr>
      <w:r w:rsidRPr="009434F3">
        <w:rPr>
          <w:rFonts w:ascii="Times New Roman" w:hAnsi="Times New Roman"/>
          <w:lang w:eastAsia="ru-RU"/>
        </w:rPr>
        <w:t>(подпись)     (расшифровка)</w:t>
      </w:r>
    </w:p>
    <w:p w:rsidR="009434F3" w:rsidRPr="009434F3" w:rsidRDefault="009434F3" w:rsidP="009434F3">
      <w:pPr>
        <w:autoSpaceDN w:val="0"/>
        <w:adjustRightInd w:val="0"/>
        <w:ind w:left="5529"/>
        <w:jc w:val="center"/>
        <w:rPr>
          <w:rFonts w:ascii="Times New Roman" w:hAnsi="Times New Roman"/>
          <w:lang w:eastAsia="ru-RU"/>
        </w:rPr>
      </w:pPr>
      <w:r w:rsidRPr="009434F3">
        <w:rPr>
          <w:rFonts w:ascii="Times New Roman" w:hAnsi="Times New Roman"/>
          <w:lang w:eastAsia="ru-RU"/>
        </w:rPr>
        <w:t>«__» ________________  ____г.</w:t>
      </w:r>
    </w:p>
    <w:p w:rsidR="009434F3" w:rsidRPr="009434F3" w:rsidRDefault="009434F3" w:rsidP="009434F3">
      <w:pPr>
        <w:rPr>
          <w:rFonts w:ascii="Times New Roman" w:hAnsi="Times New Roman"/>
        </w:rPr>
      </w:pPr>
    </w:p>
    <w:p w:rsidR="009434F3" w:rsidRPr="009434F3" w:rsidRDefault="009434F3" w:rsidP="009434F3">
      <w:pPr>
        <w:rPr>
          <w:rFonts w:ascii="Times New Roman" w:hAnsi="Times New Roman"/>
        </w:rPr>
      </w:pPr>
    </w:p>
    <w:p w:rsidR="009434F3" w:rsidRPr="009434F3" w:rsidRDefault="009434F3" w:rsidP="009434F3">
      <w:pPr>
        <w:autoSpaceDN w:val="0"/>
        <w:adjustRightInd w:val="0"/>
        <w:jc w:val="center"/>
        <w:rPr>
          <w:rFonts w:ascii="Times New Roman" w:hAnsi="Times New Roman"/>
          <w:lang w:eastAsia="ru-RU"/>
        </w:rPr>
      </w:pPr>
      <w:r w:rsidRPr="009434F3">
        <w:rPr>
          <w:rFonts w:ascii="Times New Roman" w:hAnsi="Times New Roman"/>
          <w:b/>
          <w:bCs/>
          <w:lang w:eastAsia="ru-RU"/>
        </w:rPr>
        <w:t>Программа аудита</w:t>
      </w:r>
    </w:p>
    <w:p w:rsidR="009434F3" w:rsidRPr="009434F3" w:rsidRDefault="009434F3" w:rsidP="009434F3">
      <w:pPr>
        <w:autoSpaceDN w:val="0"/>
        <w:adjustRightInd w:val="0"/>
        <w:ind w:firstLine="720"/>
        <w:jc w:val="both"/>
        <w:rPr>
          <w:rFonts w:ascii="Times New Roman" w:hAnsi="Times New Roman"/>
          <w:lang w:eastAsia="ru-RU"/>
        </w:rPr>
      </w:pPr>
    </w:p>
    <w:p w:rsidR="009434F3" w:rsidRPr="009434F3" w:rsidRDefault="009434F3" w:rsidP="009434F3">
      <w:pPr>
        <w:autoSpaceDN w:val="0"/>
        <w:adjustRightInd w:val="0"/>
        <w:jc w:val="center"/>
        <w:rPr>
          <w:rFonts w:ascii="Times New Roman" w:hAnsi="Times New Roman"/>
          <w:lang w:eastAsia="ru-RU"/>
        </w:rPr>
      </w:pPr>
      <w:r w:rsidRPr="009434F3">
        <w:rPr>
          <w:rFonts w:ascii="Times New Roman" w:hAnsi="Times New Roman"/>
          <w:lang w:eastAsia="ru-RU"/>
        </w:rPr>
        <w:t>____________________________________________________________</w:t>
      </w:r>
    </w:p>
    <w:p w:rsidR="009434F3" w:rsidRPr="009434F3" w:rsidRDefault="009434F3" w:rsidP="009434F3">
      <w:pPr>
        <w:autoSpaceDN w:val="0"/>
        <w:adjustRightInd w:val="0"/>
        <w:jc w:val="center"/>
        <w:rPr>
          <w:rFonts w:ascii="Times New Roman" w:hAnsi="Times New Roman"/>
          <w:lang w:eastAsia="ru-RU"/>
        </w:rPr>
      </w:pPr>
      <w:r w:rsidRPr="009434F3">
        <w:rPr>
          <w:rFonts w:ascii="Times New Roman" w:hAnsi="Times New Roman"/>
          <w:lang w:eastAsia="ru-RU"/>
        </w:rPr>
        <w:t>(тема аудиторской проверки)</w:t>
      </w:r>
    </w:p>
    <w:p w:rsidR="009434F3" w:rsidRPr="009434F3" w:rsidRDefault="009434F3" w:rsidP="009434F3">
      <w:pPr>
        <w:autoSpaceDN w:val="0"/>
        <w:adjustRightInd w:val="0"/>
        <w:ind w:firstLine="720"/>
        <w:jc w:val="both"/>
        <w:rPr>
          <w:rFonts w:ascii="Times New Roman" w:hAnsi="Times New Roman"/>
          <w:lang w:eastAsia="ru-RU"/>
        </w:rPr>
      </w:pPr>
    </w:p>
    <w:p w:rsidR="009434F3" w:rsidRPr="009434F3" w:rsidRDefault="009434F3" w:rsidP="009434F3">
      <w:pPr>
        <w:autoSpaceDN w:val="0"/>
        <w:adjustRightInd w:val="0"/>
        <w:rPr>
          <w:rFonts w:ascii="Times New Roman" w:hAnsi="Times New Roman"/>
          <w:lang w:eastAsia="ru-RU"/>
        </w:rPr>
      </w:pPr>
      <w:bookmarkStart w:id="28" w:name="sub_20001"/>
      <w:r w:rsidRPr="009434F3">
        <w:rPr>
          <w:rFonts w:ascii="Times New Roman" w:hAnsi="Times New Roman"/>
          <w:lang w:eastAsia="ru-RU"/>
        </w:rPr>
        <w:t>1. Объекты аудита:____________________________________________________</w:t>
      </w:r>
    </w:p>
    <w:p w:rsidR="009434F3" w:rsidRPr="009434F3" w:rsidRDefault="009434F3" w:rsidP="009434F3">
      <w:pPr>
        <w:autoSpaceDN w:val="0"/>
        <w:adjustRightInd w:val="0"/>
        <w:rPr>
          <w:rFonts w:ascii="Times New Roman" w:hAnsi="Times New Roman"/>
          <w:lang w:eastAsia="ru-RU"/>
        </w:rPr>
      </w:pPr>
      <w:bookmarkStart w:id="29" w:name="sub_51054"/>
      <w:bookmarkEnd w:id="28"/>
      <w:r w:rsidRPr="009434F3">
        <w:rPr>
          <w:rFonts w:ascii="Times New Roman" w:hAnsi="Times New Roman"/>
          <w:lang w:eastAsia="ru-RU"/>
        </w:rPr>
        <w:t>2. Основание для проведения аудиторской проверки: _____________________</w:t>
      </w:r>
      <w:bookmarkEnd w:id="29"/>
      <w:r w:rsidRPr="009434F3">
        <w:rPr>
          <w:rFonts w:ascii="Times New Roman" w:hAnsi="Times New Roman"/>
          <w:lang w:eastAsia="ru-RU"/>
        </w:rPr>
        <w:t>___________________________________________________________________________________________________________________</w:t>
      </w:r>
    </w:p>
    <w:p w:rsidR="009434F3" w:rsidRPr="003F2020" w:rsidRDefault="009434F3" w:rsidP="009434F3">
      <w:pPr>
        <w:autoSpaceDN w:val="0"/>
        <w:adjustRightInd w:val="0"/>
        <w:jc w:val="center"/>
        <w:rPr>
          <w:rFonts w:ascii="Times New Roman" w:hAnsi="Times New Roman"/>
          <w:sz w:val="16"/>
          <w:szCs w:val="16"/>
          <w:lang w:eastAsia="ru-RU"/>
        </w:rPr>
      </w:pPr>
      <w:r w:rsidRPr="003F2020">
        <w:rPr>
          <w:rFonts w:ascii="Times New Roman" w:hAnsi="Times New Roman"/>
          <w:sz w:val="16"/>
          <w:szCs w:val="16"/>
          <w:lang w:eastAsia="ru-RU"/>
        </w:rPr>
        <w:t>(реквизиты решения о назначении аудиторской проверки, N пункта плана внутреннего финансового аудита)</w:t>
      </w:r>
    </w:p>
    <w:p w:rsidR="009434F3" w:rsidRPr="009434F3" w:rsidRDefault="003F2020" w:rsidP="009434F3">
      <w:pPr>
        <w:autoSpaceDN w:val="0"/>
        <w:adjustRightInd w:val="0"/>
        <w:rPr>
          <w:rFonts w:ascii="Times New Roman" w:hAnsi="Times New Roman"/>
          <w:lang w:eastAsia="ru-RU"/>
        </w:rPr>
      </w:pPr>
      <w:bookmarkStart w:id="30" w:name="sub_20003"/>
      <w:r>
        <w:rPr>
          <w:rFonts w:ascii="Times New Roman" w:hAnsi="Times New Roman"/>
          <w:lang w:eastAsia="ru-RU"/>
        </w:rPr>
        <w:t>3</w:t>
      </w:r>
      <w:r w:rsidR="009434F3" w:rsidRPr="009434F3">
        <w:rPr>
          <w:rFonts w:ascii="Times New Roman" w:hAnsi="Times New Roman"/>
          <w:lang w:eastAsia="ru-RU"/>
        </w:rPr>
        <w:t>. Срок проведения аудиторской проверки: _________________________________</w:t>
      </w:r>
    </w:p>
    <w:p w:rsidR="009434F3" w:rsidRPr="009434F3" w:rsidRDefault="003F2020" w:rsidP="009434F3">
      <w:pPr>
        <w:autoSpaceDN w:val="0"/>
        <w:adjustRightInd w:val="0"/>
        <w:rPr>
          <w:rFonts w:ascii="Times New Roman" w:hAnsi="Times New Roman"/>
          <w:lang w:eastAsia="ru-RU"/>
        </w:rPr>
      </w:pPr>
      <w:bookmarkStart w:id="31" w:name="sub_20004"/>
      <w:bookmarkEnd w:id="30"/>
      <w:r>
        <w:rPr>
          <w:rFonts w:ascii="Times New Roman" w:hAnsi="Times New Roman"/>
          <w:lang w:eastAsia="ru-RU"/>
        </w:rPr>
        <w:t>4</w:t>
      </w:r>
      <w:r w:rsidR="009434F3" w:rsidRPr="009434F3">
        <w:rPr>
          <w:rFonts w:ascii="Times New Roman" w:hAnsi="Times New Roman"/>
          <w:lang w:eastAsia="ru-RU"/>
        </w:rPr>
        <w:t>. Перечень вопросов, подлежащих к изучению в ходе аудиторской проверки:</w:t>
      </w:r>
    </w:p>
    <w:p w:rsidR="009434F3" w:rsidRPr="009434F3" w:rsidRDefault="003F2020" w:rsidP="009434F3">
      <w:pPr>
        <w:autoSpaceDN w:val="0"/>
        <w:adjustRightInd w:val="0"/>
        <w:rPr>
          <w:rFonts w:ascii="Times New Roman" w:hAnsi="Times New Roman"/>
          <w:lang w:eastAsia="ru-RU"/>
        </w:rPr>
      </w:pPr>
      <w:bookmarkStart w:id="32" w:name="sub_20005"/>
      <w:bookmarkEnd w:id="31"/>
      <w:r>
        <w:rPr>
          <w:rFonts w:ascii="Times New Roman" w:hAnsi="Times New Roman"/>
          <w:lang w:eastAsia="ru-RU"/>
        </w:rPr>
        <w:t>____________________________________________________________________</w:t>
      </w:r>
      <w:bookmarkStart w:id="33" w:name="sub_20062"/>
      <w:bookmarkEnd w:id="32"/>
    </w:p>
    <w:p w:rsidR="009434F3" w:rsidRPr="009434F3" w:rsidRDefault="003F2020" w:rsidP="009434F3">
      <w:pPr>
        <w:autoSpaceDN w:val="0"/>
        <w:adjustRightInd w:val="0"/>
        <w:rPr>
          <w:rFonts w:ascii="Times New Roman" w:hAnsi="Times New Roman"/>
          <w:lang w:eastAsia="ru-RU"/>
        </w:rPr>
      </w:pPr>
      <w:bookmarkStart w:id="34" w:name="sub_20006"/>
      <w:bookmarkEnd w:id="33"/>
      <w:r>
        <w:rPr>
          <w:rFonts w:ascii="Times New Roman" w:hAnsi="Times New Roman"/>
          <w:lang w:eastAsia="ru-RU"/>
        </w:rPr>
        <w:t>5</w:t>
      </w:r>
      <w:r w:rsidR="009434F3" w:rsidRPr="009434F3">
        <w:rPr>
          <w:rFonts w:ascii="Times New Roman" w:hAnsi="Times New Roman"/>
          <w:lang w:eastAsia="ru-RU"/>
        </w:rPr>
        <w:t>. Ответственные исполнители:</w:t>
      </w:r>
    </w:p>
    <w:p w:rsidR="009434F3" w:rsidRPr="009434F3" w:rsidRDefault="009434F3" w:rsidP="009434F3">
      <w:pPr>
        <w:autoSpaceDN w:val="0"/>
        <w:adjustRightInd w:val="0"/>
        <w:rPr>
          <w:rFonts w:ascii="Times New Roman" w:hAnsi="Times New Roman"/>
          <w:lang w:eastAsia="ru-RU"/>
        </w:rPr>
      </w:pPr>
      <w:bookmarkStart w:id="35" w:name="sub_20071"/>
      <w:bookmarkEnd w:id="34"/>
      <w:r w:rsidRPr="009434F3">
        <w:rPr>
          <w:rFonts w:ascii="Times New Roman" w:hAnsi="Times New Roman"/>
          <w:lang w:eastAsia="ru-RU"/>
        </w:rPr>
        <w:t>_________________________________________________________________</w:t>
      </w:r>
      <w:bookmarkStart w:id="36" w:name="sub_20072"/>
      <w:bookmarkEnd w:id="35"/>
    </w:p>
    <w:p w:rsidR="009434F3" w:rsidRPr="009434F3" w:rsidRDefault="003F2020" w:rsidP="009434F3">
      <w:pPr>
        <w:autoSpaceDN w:val="0"/>
        <w:adjustRightInd w:val="0"/>
        <w:rPr>
          <w:rFonts w:ascii="Times New Roman" w:hAnsi="Times New Roman"/>
          <w:lang w:eastAsia="ru-RU"/>
        </w:rPr>
      </w:pPr>
      <w:bookmarkStart w:id="37" w:name="sub_20007"/>
      <w:bookmarkEnd w:id="36"/>
      <w:r>
        <w:rPr>
          <w:rFonts w:ascii="Times New Roman" w:hAnsi="Times New Roman"/>
          <w:lang w:eastAsia="ru-RU"/>
        </w:rPr>
        <w:t>6</w:t>
      </w:r>
      <w:r w:rsidR="009434F3" w:rsidRPr="009434F3">
        <w:rPr>
          <w:rFonts w:ascii="Times New Roman" w:hAnsi="Times New Roman"/>
          <w:lang w:eastAsia="ru-RU"/>
        </w:rPr>
        <w:t>. Сроки проведения аудиторских процедур:</w:t>
      </w:r>
    </w:p>
    <w:bookmarkEnd w:id="37"/>
    <w:p w:rsidR="009434F3" w:rsidRPr="009434F3" w:rsidRDefault="009434F3" w:rsidP="009434F3">
      <w:pPr>
        <w:autoSpaceDN w:val="0"/>
        <w:adjustRightInd w:val="0"/>
        <w:ind w:firstLine="720"/>
        <w:jc w:val="both"/>
        <w:rPr>
          <w:rFonts w:ascii="Times New Roman" w:hAnsi="Times New Roman"/>
          <w:lang w:eastAsia="ru-RU"/>
        </w:rPr>
      </w:pPr>
    </w:p>
    <w:p w:rsidR="009434F3" w:rsidRPr="009434F3" w:rsidRDefault="009434F3" w:rsidP="009434F3">
      <w:pPr>
        <w:autoSpaceDN w:val="0"/>
        <w:adjustRightInd w:val="0"/>
        <w:rPr>
          <w:rFonts w:ascii="Times New Roman" w:hAnsi="Times New Roman"/>
          <w:lang w:eastAsia="ru-RU"/>
        </w:rPr>
      </w:pP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Руководитель аудиторской группы</w:t>
      </w:r>
    </w:p>
    <w:p w:rsidR="009434F3" w:rsidRPr="009434F3" w:rsidRDefault="009434F3" w:rsidP="009434F3">
      <w:pPr>
        <w:autoSpaceDN w:val="0"/>
        <w:adjustRightInd w:val="0"/>
        <w:jc w:val="center"/>
        <w:rPr>
          <w:rFonts w:ascii="Times New Roman" w:hAnsi="Times New Roman"/>
          <w:lang w:eastAsia="ru-RU"/>
        </w:rPr>
      </w:pPr>
      <w:r w:rsidRPr="009434F3">
        <w:rPr>
          <w:rFonts w:ascii="Times New Roman" w:hAnsi="Times New Roman"/>
          <w:lang w:eastAsia="ru-RU"/>
        </w:rPr>
        <w:t>(ответственный работник)      ___________________ ______________________                                                                                                                              (должность)                     подпись                                  Ф.И.О.</w:t>
      </w:r>
    </w:p>
    <w:p w:rsidR="009434F3" w:rsidRPr="009434F3" w:rsidRDefault="009434F3" w:rsidP="009434F3">
      <w:pPr>
        <w:ind w:left="5640"/>
        <w:rPr>
          <w:rFonts w:ascii="Times New Roman" w:hAnsi="Times New Roman"/>
        </w:rPr>
      </w:pPr>
    </w:p>
    <w:p w:rsidR="009434F3" w:rsidRPr="009434F3" w:rsidRDefault="009434F3" w:rsidP="00F95193">
      <w:pPr>
        <w:rPr>
          <w:rFonts w:ascii="Times New Roman" w:hAnsi="Times New Roman"/>
        </w:rPr>
      </w:pPr>
    </w:p>
    <w:p w:rsidR="009434F3" w:rsidRPr="009434F3" w:rsidRDefault="009434F3" w:rsidP="009434F3">
      <w:pPr>
        <w:ind w:left="5642"/>
        <w:rPr>
          <w:rFonts w:ascii="Times New Roman" w:hAnsi="Times New Roman"/>
        </w:rPr>
      </w:pPr>
    </w:p>
    <w:p w:rsidR="009434F3" w:rsidRPr="009434F3" w:rsidRDefault="003F2020" w:rsidP="003F2020">
      <w:pPr>
        <w:ind w:left="5642"/>
        <w:rPr>
          <w:rFonts w:ascii="Times New Roman" w:hAnsi="Times New Roman"/>
        </w:rPr>
      </w:pPr>
      <w:r>
        <w:rPr>
          <w:rFonts w:ascii="Times New Roman" w:hAnsi="Times New Roman"/>
        </w:rPr>
        <w:t xml:space="preserve">                                               </w:t>
      </w:r>
      <w:r w:rsidR="009434F3" w:rsidRPr="009434F3">
        <w:rPr>
          <w:rFonts w:ascii="Times New Roman" w:hAnsi="Times New Roman"/>
        </w:rPr>
        <w:t xml:space="preserve">Приложение № 3 </w:t>
      </w:r>
    </w:p>
    <w:p w:rsidR="009434F3" w:rsidRPr="009434F3" w:rsidRDefault="009434F3" w:rsidP="009434F3">
      <w:pPr>
        <w:autoSpaceDN w:val="0"/>
        <w:adjustRightInd w:val="0"/>
        <w:jc w:val="center"/>
        <w:rPr>
          <w:rFonts w:ascii="Times New Roman" w:hAnsi="Times New Roman"/>
          <w:b/>
          <w:bCs/>
          <w:color w:val="26282F"/>
          <w:lang w:eastAsia="ru-RU"/>
        </w:rPr>
      </w:pPr>
    </w:p>
    <w:p w:rsidR="009434F3" w:rsidRPr="009434F3" w:rsidRDefault="009434F3" w:rsidP="009434F3">
      <w:pPr>
        <w:autoSpaceDN w:val="0"/>
        <w:adjustRightInd w:val="0"/>
        <w:jc w:val="center"/>
        <w:rPr>
          <w:rFonts w:ascii="Times New Roman" w:hAnsi="Times New Roman"/>
          <w:lang w:eastAsia="ru-RU"/>
        </w:rPr>
      </w:pPr>
      <w:r w:rsidRPr="009434F3">
        <w:rPr>
          <w:rFonts w:ascii="Times New Roman" w:hAnsi="Times New Roman"/>
          <w:b/>
          <w:bCs/>
          <w:color w:val="26282F"/>
          <w:lang w:eastAsia="ru-RU"/>
        </w:rPr>
        <w:t xml:space="preserve">     АКТ №__________________</w:t>
      </w:r>
    </w:p>
    <w:p w:rsidR="009434F3" w:rsidRPr="009434F3" w:rsidRDefault="009434F3" w:rsidP="009434F3">
      <w:pPr>
        <w:autoSpaceDN w:val="0"/>
        <w:adjustRightInd w:val="0"/>
        <w:jc w:val="center"/>
        <w:rPr>
          <w:rFonts w:ascii="Times New Roman" w:hAnsi="Times New Roman"/>
          <w:lang w:eastAsia="ru-RU"/>
        </w:rPr>
      </w:pPr>
      <w:r w:rsidRPr="009434F3">
        <w:rPr>
          <w:rFonts w:ascii="Times New Roman" w:hAnsi="Times New Roman"/>
          <w:b/>
          <w:bCs/>
          <w:color w:val="26282F"/>
          <w:lang w:eastAsia="ru-RU"/>
        </w:rPr>
        <w:t>по результатам аудиторской проверки</w:t>
      </w:r>
    </w:p>
    <w:p w:rsidR="009434F3" w:rsidRPr="009434F3" w:rsidRDefault="009434F3" w:rsidP="009434F3">
      <w:pPr>
        <w:autoSpaceDN w:val="0"/>
        <w:adjustRightInd w:val="0"/>
        <w:ind w:firstLine="720"/>
        <w:jc w:val="both"/>
        <w:rPr>
          <w:rFonts w:ascii="Times New Roman" w:hAnsi="Times New Roman"/>
          <w:lang w:eastAsia="ru-RU"/>
        </w:rPr>
      </w:pP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____________________________________________________________________</w:t>
      </w:r>
    </w:p>
    <w:p w:rsidR="009434F3" w:rsidRPr="009434F3" w:rsidRDefault="009434F3" w:rsidP="009434F3">
      <w:pPr>
        <w:autoSpaceDN w:val="0"/>
        <w:adjustRightInd w:val="0"/>
        <w:jc w:val="center"/>
        <w:rPr>
          <w:rFonts w:ascii="Times New Roman" w:hAnsi="Times New Roman"/>
          <w:lang w:eastAsia="ru-RU"/>
        </w:rPr>
      </w:pPr>
      <w:r w:rsidRPr="009434F3">
        <w:rPr>
          <w:rFonts w:ascii="Times New Roman" w:hAnsi="Times New Roman"/>
          <w:lang w:eastAsia="ru-RU"/>
        </w:rPr>
        <w:t>(тема аудиторской проверки)</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____________________________________________________________________</w:t>
      </w:r>
    </w:p>
    <w:p w:rsidR="009434F3" w:rsidRPr="009434F3" w:rsidRDefault="009434F3" w:rsidP="009434F3">
      <w:pPr>
        <w:autoSpaceDN w:val="0"/>
        <w:adjustRightInd w:val="0"/>
        <w:jc w:val="center"/>
        <w:rPr>
          <w:rFonts w:ascii="Times New Roman" w:hAnsi="Times New Roman"/>
          <w:lang w:eastAsia="ru-RU"/>
        </w:rPr>
      </w:pPr>
      <w:r w:rsidRPr="009434F3">
        <w:rPr>
          <w:rFonts w:ascii="Times New Roman" w:hAnsi="Times New Roman"/>
          <w:lang w:eastAsia="ru-RU"/>
        </w:rPr>
        <w:t>(проверяемый период)</w:t>
      </w:r>
    </w:p>
    <w:p w:rsidR="009434F3" w:rsidRPr="009434F3" w:rsidRDefault="009434F3" w:rsidP="009434F3">
      <w:pPr>
        <w:autoSpaceDN w:val="0"/>
        <w:adjustRightInd w:val="0"/>
        <w:ind w:firstLine="720"/>
        <w:jc w:val="both"/>
        <w:rPr>
          <w:rFonts w:ascii="Times New Roman" w:hAnsi="Times New Roman"/>
          <w:lang w:eastAsia="ru-RU"/>
        </w:rPr>
      </w:pP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lastRenderedPageBreak/>
        <w:t xml:space="preserve">__________________________________         </w:t>
      </w:r>
      <w:r w:rsidR="003F2020">
        <w:rPr>
          <w:rFonts w:ascii="Times New Roman" w:hAnsi="Times New Roman"/>
          <w:lang w:eastAsia="ru-RU"/>
        </w:rPr>
        <w:t xml:space="preserve">                                           </w:t>
      </w:r>
      <w:r w:rsidRPr="009434F3">
        <w:rPr>
          <w:rFonts w:ascii="Times New Roman" w:hAnsi="Times New Roman"/>
          <w:lang w:eastAsia="ru-RU"/>
        </w:rPr>
        <w:t xml:space="preserve">     _________________________</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 xml:space="preserve">                  (место составления Акта)                                                                                   (дата)</w:t>
      </w:r>
    </w:p>
    <w:p w:rsidR="009434F3" w:rsidRPr="009434F3" w:rsidRDefault="009434F3" w:rsidP="009434F3">
      <w:pPr>
        <w:autoSpaceDN w:val="0"/>
        <w:adjustRightInd w:val="0"/>
        <w:ind w:firstLine="709"/>
        <w:rPr>
          <w:rFonts w:ascii="Times New Roman" w:hAnsi="Times New Roman"/>
          <w:lang w:eastAsia="ru-RU"/>
        </w:rPr>
      </w:pPr>
      <w:r w:rsidRPr="009434F3">
        <w:rPr>
          <w:rFonts w:ascii="Times New Roman" w:hAnsi="Times New Roman"/>
          <w:lang w:eastAsia="ru-RU"/>
        </w:rPr>
        <w:t xml:space="preserve">     Во исполнение________________________________________________</w:t>
      </w:r>
    </w:p>
    <w:p w:rsidR="009434F3" w:rsidRPr="003F2020" w:rsidRDefault="009434F3" w:rsidP="009434F3">
      <w:pPr>
        <w:autoSpaceDN w:val="0"/>
        <w:adjustRightInd w:val="0"/>
        <w:rPr>
          <w:rFonts w:ascii="Times New Roman" w:hAnsi="Times New Roman"/>
          <w:sz w:val="16"/>
          <w:szCs w:val="16"/>
          <w:lang w:eastAsia="ru-RU"/>
        </w:rPr>
      </w:pPr>
      <w:r w:rsidRPr="009434F3">
        <w:rPr>
          <w:rFonts w:ascii="Times New Roman" w:hAnsi="Times New Roman"/>
          <w:lang w:eastAsia="ru-RU"/>
        </w:rPr>
        <w:t xml:space="preserve">                                       </w:t>
      </w:r>
      <w:r w:rsidRPr="003F2020">
        <w:rPr>
          <w:rFonts w:ascii="Times New Roman" w:hAnsi="Times New Roman"/>
          <w:sz w:val="16"/>
          <w:szCs w:val="16"/>
          <w:lang w:eastAsia="ru-RU"/>
        </w:rPr>
        <w:t>(реквизиты решения о назначении аудиторской  проверки, №  пункта плана)</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в соответствии с Программой</w:t>
      </w:r>
      <w:r w:rsidRPr="009434F3">
        <w:rPr>
          <w:rFonts w:ascii="Times New Roman" w:hAnsi="Times New Roman"/>
          <w:color w:val="106BBE"/>
          <w:lang w:eastAsia="ru-RU"/>
        </w:rPr>
        <w:t xml:space="preserve"> </w:t>
      </w:r>
      <w:r w:rsidRPr="009434F3">
        <w:rPr>
          <w:rFonts w:ascii="Times New Roman" w:hAnsi="Times New Roman"/>
          <w:lang w:eastAsia="ru-RU"/>
        </w:rPr>
        <w:t>__________________________________________</w:t>
      </w:r>
    </w:p>
    <w:p w:rsidR="009434F3" w:rsidRPr="003F2020" w:rsidRDefault="009434F3" w:rsidP="009434F3">
      <w:pPr>
        <w:autoSpaceDN w:val="0"/>
        <w:adjustRightInd w:val="0"/>
        <w:rPr>
          <w:rFonts w:ascii="Times New Roman" w:hAnsi="Times New Roman"/>
          <w:sz w:val="16"/>
          <w:szCs w:val="16"/>
          <w:lang w:eastAsia="ru-RU"/>
        </w:rPr>
      </w:pPr>
      <w:r w:rsidRPr="009434F3">
        <w:rPr>
          <w:rFonts w:ascii="Times New Roman" w:hAnsi="Times New Roman"/>
          <w:lang w:eastAsia="ru-RU"/>
        </w:rPr>
        <w:t xml:space="preserve">                                                      </w:t>
      </w:r>
      <w:r w:rsidR="003F2020">
        <w:rPr>
          <w:rFonts w:ascii="Times New Roman" w:hAnsi="Times New Roman"/>
          <w:lang w:eastAsia="ru-RU"/>
        </w:rPr>
        <w:t xml:space="preserve">    </w:t>
      </w:r>
      <w:r w:rsidRPr="009434F3">
        <w:rPr>
          <w:rFonts w:ascii="Times New Roman" w:hAnsi="Times New Roman"/>
          <w:lang w:eastAsia="ru-RU"/>
        </w:rPr>
        <w:t xml:space="preserve"> </w:t>
      </w:r>
      <w:r w:rsidRPr="003F2020">
        <w:rPr>
          <w:rFonts w:ascii="Times New Roman" w:hAnsi="Times New Roman"/>
          <w:sz w:val="16"/>
          <w:szCs w:val="16"/>
          <w:lang w:eastAsia="ru-RU"/>
        </w:rPr>
        <w:t>(реквизиты Программы аудиторской проверки)</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группой в составе:</w:t>
      </w:r>
    </w:p>
    <w:p w:rsidR="009434F3" w:rsidRPr="009434F3" w:rsidRDefault="003F2020" w:rsidP="009434F3">
      <w:pPr>
        <w:autoSpaceDN w:val="0"/>
        <w:adjustRightInd w:val="0"/>
        <w:rPr>
          <w:rFonts w:ascii="Times New Roman" w:hAnsi="Times New Roman"/>
          <w:lang w:eastAsia="ru-RU"/>
        </w:rPr>
      </w:pPr>
      <w:r>
        <w:rPr>
          <w:rFonts w:ascii="Times New Roman" w:hAnsi="Times New Roman"/>
          <w:lang w:eastAsia="ru-RU"/>
        </w:rPr>
        <w:t>___________________________________________________________________</w:t>
      </w:r>
    </w:p>
    <w:p w:rsidR="009434F3" w:rsidRPr="009434F3" w:rsidRDefault="009434F3" w:rsidP="009434F3">
      <w:pPr>
        <w:autoSpaceDN w:val="0"/>
        <w:adjustRightInd w:val="0"/>
        <w:ind w:firstLine="720"/>
        <w:jc w:val="both"/>
        <w:rPr>
          <w:rFonts w:ascii="Times New Roman" w:hAnsi="Times New Roman"/>
          <w:lang w:eastAsia="ru-RU"/>
        </w:rPr>
      </w:pP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проведена аудиторская проверка</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____________________________________________________________________</w:t>
      </w:r>
    </w:p>
    <w:p w:rsidR="009434F3" w:rsidRPr="003F2020" w:rsidRDefault="003F2020" w:rsidP="003F2020">
      <w:pPr>
        <w:autoSpaceDN w:val="0"/>
        <w:adjustRightInd w:val="0"/>
        <w:rPr>
          <w:rFonts w:ascii="Times New Roman" w:hAnsi="Times New Roman"/>
          <w:sz w:val="16"/>
          <w:szCs w:val="16"/>
          <w:lang w:eastAsia="ru-RU"/>
        </w:rPr>
      </w:pPr>
      <w:r w:rsidRPr="003F2020">
        <w:rPr>
          <w:rFonts w:ascii="Times New Roman" w:hAnsi="Times New Roman"/>
          <w:sz w:val="16"/>
          <w:szCs w:val="16"/>
          <w:lang w:eastAsia="ru-RU"/>
        </w:rPr>
        <w:t xml:space="preserve">                                                    </w:t>
      </w:r>
      <w:r w:rsidR="009434F3" w:rsidRPr="003F2020">
        <w:rPr>
          <w:rFonts w:ascii="Times New Roman" w:hAnsi="Times New Roman"/>
          <w:sz w:val="16"/>
          <w:szCs w:val="16"/>
          <w:lang w:eastAsia="ru-RU"/>
        </w:rPr>
        <w:t>(проверяемый период)</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Срок проведения аудиторской проверки:_________________________________</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Методы проведения аудиторской проверки:_______________________________</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Перечень вопросов, изученных в ходе аудиторской проверки:</w:t>
      </w:r>
    </w:p>
    <w:p w:rsidR="009434F3" w:rsidRPr="009434F3" w:rsidRDefault="009434F3" w:rsidP="009434F3">
      <w:pPr>
        <w:autoSpaceDN w:val="0"/>
        <w:adjustRightInd w:val="0"/>
        <w:rPr>
          <w:rFonts w:ascii="Times New Roman" w:hAnsi="Times New Roman"/>
          <w:lang w:eastAsia="ru-RU"/>
        </w:rPr>
      </w:pPr>
      <w:bookmarkStart w:id="38" w:name="sub_51055"/>
      <w:r w:rsidRPr="009434F3">
        <w:rPr>
          <w:rFonts w:ascii="Times New Roman" w:hAnsi="Times New Roman"/>
          <w:lang w:eastAsia="ru-RU"/>
        </w:rPr>
        <w:t>1.___________________________________________________________________</w:t>
      </w:r>
    </w:p>
    <w:p w:rsidR="009434F3" w:rsidRPr="009434F3" w:rsidRDefault="009434F3" w:rsidP="009434F3">
      <w:pPr>
        <w:autoSpaceDN w:val="0"/>
        <w:adjustRightInd w:val="0"/>
        <w:rPr>
          <w:rFonts w:ascii="Times New Roman" w:hAnsi="Times New Roman"/>
          <w:lang w:eastAsia="ru-RU"/>
        </w:rPr>
      </w:pPr>
      <w:bookmarkStart w:id="39" w:name="sub_51056"/>
      <w:bookmarkEnd w:id="38"/>
      <w:r w:rsidRPr="009434F3">
        <w:rPr>
          <w:rFonts w:ascii="Times New Roman" w:hAnsi="Times New Roman"/>
          <w:lang w:eastAsia="ru-RU"/>
        </w:rPr>
        <w:t>2.___________________________________________________________________</w:t>
      </w:r>
    </w:p>
    <w:bookmarkEnd w:id="39"/>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3.___________________________________________________________________</w:t>
      </w:r>
    </w:p>
    <w:p w:rsidR="009434F3" w:rsidRPr="009434F3" w:rsidRDefault="009434F3" w:rsidP="009434F3">
      <w:pPr>
        <w:autoSpaceDN w:val="0"/>
        <w:adjustRightInd w:val="0"/>
        <w:ind w:firstLine="720"/>
        <w:jc w:val="both"/>
        <w:rPr>
          <w:rFonts w:ascii="Times New Roman" w:hAnsi="Times New Roman"/>
          <w:lang w:eastAsia="ru-RU"/>
        </w:rPr>
      </w:pP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 xml:space="preserve">     В ходе проведения аудиторской проверки установлено следующее.</w:t>
      </w:r>
    </w:p>
    <w:p w:rsidR="009434F3" w:rsidRPr="009434F3" w:rsidRDefault="009434F3" w:rsidP="003F2020">
      <w:pPr>
        <w:autoSpaceDN w:val="0"/>
        <w:adjustRightInd w:val="0"/>
        <w:rPr>
          <w:rFonts w:ascii="Times New Roman" w:hAnsi="Times New Roman"/>
          <w:lang w:eastAsia="ru-RU"/>
        </w:rPr>
      </w:pPr>
      <w:r w:rsidRPr="009434F3">
        <w:rPr>
          <w:rFonts w:ascii="Times New Roman" w:hAnsi="Times New Roman"/>
          <w:lang w:eastAsia="ru-RU"/>
        </w:rPr>
        <w:t xml:space="preserve">     </w:t>
      </w:r>
      <w:r w:rsidR="003F2020">
        <w:rPr>
          <w:rFonts w:ascii="Times New Roman" w:hAnsi="Times New Roman"/>
          <w:lang w:eastAsia="ru-RU"/>
        </w:rPr>
        <w:t>_________________________________________________________________</w:t>
      </w:r>
    </w:p>
    <w:p w:rsidR="009434F3" w:rsidRPr="009434F3" w:rsidRDefault="009434F3" w:rsidP="009434F3">
      <w:pPr>
        <w:autoSpaceDN w:val="0"/>
        <w:adjustRightInd w:val="0"/>
        <w:rPr>
          <w:rFonts w:ascii="Times New Roman" w:hAnsi="Times New Roman"/>
          <w:lang w:eastAsia="ru-RU"/>
        </w:rPr>
      </w:pPr>
    </w:p>
    <w:p w:rsidR="009434F3" w:rsidRPr="009434F3" w:rsidRDefault="009434F3" w:rsidP="009434F3">
      <w:pPr>
        <w:autoSpaceDN w:val="0"/>
        <w:adjustRightInd w:val="0"/>
        <w:ind w:firstLine="720"/>
        <w:jc w:val="both"/>
        <w:rPr>
          <w:rFonts w:ascii="Times New Roman" w:hAnsi="Times New Roman"/>
          <w:lang w:eastAsia="ru-RU"/>
        </w:rPr>
      </w:pP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Должность руководителя аудиторской группы (ответственного работника)</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_________________________ _________________ _________________________</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 xml:space="preserve">                          (должность)                                           подпись                                           Ф.И.О.</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дата</w:t>
      </w:r>
    </w:p>
    <w:p w:rsidR="009434F3" w:rsidRPr="009434F3" w:rsidRDefault="009434F3" w:rsidP="009434F3">
      <w:pPr>
        <w:autoSpaceDN w:val="0"/>
        <w:adjustRightInd w:val="0"/>
        <w:ind w:firstLine="720"/>
        <w:jc w:val="both"/>
        <w:rPr>
          <w:rFonts w:ascii="Times New Roman" w:hAnsi="Times New Roman"/>
          <w:lang w:eastAsia="ru-RU"/>
        </w:rPr>
      </w:pP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Участники аудиторской группы:</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Должность участника аудиторской группы</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(ответственного работника)</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_________________________ ________________ __________________________</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 xml:space="preserve">                          (должность)                                           подпись                                           Ф.И.О.</w:t>
      </w:r>
    </w:p>
    <w:p w:rsidR="009434F3" w:rsidRPr="009434F3" w:rsidRDefault="009434F3" w:rsidP="009434F3">
      <w:pPr>
        <w:autoSpaceDN w:val="0"/>
        <w:adjustRightInd w:val="0"/>
        <w:rPr>
          <w:rFonts w:ascii="Times New Roman" w:hAnsi="Times New Roman"/>
          <w:lang w:eastAsia="ru-RU"/>
        </w:rPr>
      </w:pPr>
      <w:r w:rsidRPr="009434F3">
        <w:rPr>
          <w:rFonts w:ascii="Times New Roman" w:hAnsi="Times New Roman"/>
          <w:lang w:eastAsia="ru-RU"/>
        </w:rPr>
        <w:t>дата</w:t>
      </w:r>
    </w:p>
    <w:p w:rsidR="009434F3" w:rsidRPr="009434F3" w:rsidRDefault="009434F3" w:rsidP="009434F3">
      <w:pPr>
        <w:rPr>
          <w:rFonts w:ascii="Times New Roman" w:hAnsi="Times New Roman"/>
        </w:rPr>
      </w:pPr>
    </w:p>
    <w:p w:rsidR="009434F3" w:rsidRPr="009434F3" w:rsidRDefault="009434F3" w:rsidP="009434F3">
      <w:pPr>
        <w:ind w:left="5642"/>
        <w:rPr>
          <w:rFonts w:ascii="Times New Roman" w:hAnsi="Times New Roman"/>
        </w:rPr>
      </w:pPr>
    </w:p>
    <w:p w:rsidR="009434F3" w:rsidRPr="009434F3" w:rsidRDefault="003F2020" w:rsidP="003F2020">
      <w:pPr>
        <w:ind w:left="5642"/>
        <w:rPr>
          <w:rFonts w:ascii="Times New Roman" w:hAnsi="Times New Roman"/>
        </w:rPr>
      </w:pPr>
      <w:r>
        <w:rPr>
          <w:rFonts w:ascii="Times New Roman" w:hAnsi="Times New Roman"/>
        </w:rPr>
        <w:t xml:space="preserve">                                                         </w:t>
      </w:r>
      <w:r w:rsidR="009434F3" w:rsidRPr="009434F3">
        <w:rPr>
          <w:rFonts w:ascii="Times New Roman" w:hAnsi="Times New Roman"/>
        </w:rPr>
        <w:t xml:space="preserve">Приложение № 4 </w:t>
      </w:r>
    </w:p>
    <w:p w:rsidR="009434F3" w:rsidRPr="009434F3" w:rsidRDefault="009434F3" w:rsidP="009434F3">
      <w:pPr>
        <w:autoSpaceDN w:val="0"/>
        <w:adjustRightInd w:val="0"/>
        <w:jc w:val="center"/>
        <w:rPr>
          <w:rFonts w:ascii="Times New Roman" w:hAnsi="Times New Roman"/>
        </w:rPr>
      </w:pPr>
    </w:p>
    <w:p w:rsidR="009434F3" w:rsidRPr="009434F3" w:rsidRDefault="009434F3" w:rsidP="009434F3">
      <w:pPr>
        <w:autoSpaceDN w:val="0"/>
        <w:adjustRightInd w:val="0"/>
        <w:jc w:val="center"/>
        <w:rPr>
          <w:rFonts w:ascii="Times New Roman" w:hAnsi="Times New Roman"/>
          <w:lang w:eastAsia="ru-RU"/>
        </w:rPr>
      </w:pPr>
      <w:r w:rsidRPr="009434F3">
        <w:rPr>
          <w:rFonts w:ascii="Times New Roman" w:hAnsi="Times New Roman"/>
          <w:b/>
          <w:bCs/>
          <w:color w:val="26282F"/>
          <w:lang w:eastAsia="ru-RU"/>
        </w:rPr>
        <w:t>Отчет о результатах проверки</w:t>
      </w:r>
    </w:p>
    <w:p w:rsidR="009434F3" w:rsidRPr="009434F3" w:rsidRDefault="009434F3" w:rsidP="009434F3">
      <w:pPr>
        <w:autoSpaceDN w:val="0"/>
        <w:adjustRightInd w:val="0"/>
        <w:jc w:val="both"/>
        <w:rPr>
          <w:rFonts w:ascii="Times New Roman" w:hAnsi="Times New Roman"/>
          <w:lang w:eastAsia="ru-RU"/>
        </w:rPr>
      </w:pPr>
      <w:bookmarkStart w:id="40" w:name="sub_40001"/>
      <w:r w:rsidRPr="009434F3">
        <w:rPr>
          <w:rFonts w:ascii="Times New Roman" w:hAnsi="Times New Roman"/>
          <w:lang w:eastAsia="ru-RU"/>
        </w:rPr>
        <w:t>1. Основание для проведения аудиторской проверки: _____________________</w:t>
      </w:r>
      <w:bookmarkEnd w:id="40"/>
      <w:r w:rsidRPr="009434F3">
        <w:rPr>
          <w:rFonts w:ascii="Times New Roman" w:hAnsi="Times New Roman"/>
          <w:lang w:eastAsia="ru-RU"/>
        </w:rPr>
        <w:t>_______________________________________________</w:t>
      </w:r>
    </w:p>
    <w:p w:rsidR="009434F3" w:rsidRPr="009434F3" w:rsidRDefault="009434F3" w:rsidP="009434F3">
      <w:pPr>
        <w:autoSpaceDN w:val="0"/>
        <w:adjustRightInd w:val="0"/>
        <w:jc w:val="center"/>
        <w:rPr>
          <w:rFonts w:ascii="Times New Roman" w:hAnsi="Times New Roman"/>
          <w:lang w:eastAsia="ru-RU"/>
        </w:rPr>
      </w:pPr>
      <w:r w:rsidRPr="009434F3">
        <w:rPr>
          <w:rFonts w:ascii="Times New Roman" w:hAnsi="Times New Roman"/>
          <w:lang w:eastAsia="ru-RU"/>
        </w:rPr>
        <w:t>(реквизиты решения о назначении аудиторской проверки, № пункта плана внутреннему финансовому аудиту)</w:t>
      </w:r>
    </w:p>
    <w:p w:rsidR="009434F3" w:rsidRPr="009434F3" w:rsidRDefault="009434F3" w:rsidP="009434F3">
      <w:pPr>
        <w:autoSpaceDN w:val="0"/>
        <w:adjustRightInd w:val="0"/>
        <w:rPr>
          <w:rFonts w:ascii="Times New Roman" w:hAnsi="Times New Roman"/>
          <w:lang w:eastAsia="ru-RU"/>
        </w:rPr>
      </w:pPr>
      <w:bookmarkStart w:id="41" w:name="sub_40002"/>
      <w:r w:rsidRPr="009434F3">
        <w:rPr>
          <w:rFonts w:ascii="Times New Roman" w:hAnsi="Times New Roman"/>
          <w:lang w:eastAsia="ru-RU"/>
        </w:rPr>
        <w:t>2. Тема аудиторской проверки: ___________________________________________________________________</w:t>
      </w:r>
    </w:p>
    <w:p w:rsidR="009434F3" w:rsidRPr="009434F3" w:rsidRDefault="009434F3" w:rsidP="009434F3">
      <w:pPr>
        <w:autoSpaceDN w:val="0"/>
        <w:adjustRightInd w:val="0"/>
        <w:rPr>
          <w:rFonts w:ascii="Times New Roman" w:hAnsi="Times New Roman"/>
          <w:lang w:eastAsia="ru-RU"/>
        </w:rPr>
      </w:pPr>
      <w:bookmarkStart w:id="42" w:name="sub_40003"/>
      <w:bookmarkEnd w:id="41"/>
      <w:r w:rsidRPr="009434F3">
        <w:rPr>
          <w:rFonts w:ascii="Times New Roman" w:hAnsi="Times New Roman"/>
          <w:lang w:eastAsia="ru-RU"/>
        </w:rPr>
        <w:t>3. Проверяемый период: ___________________________________________________________________</w:t>
      </w:r>
    </w:p>
    <w:p w:rsidR="009434F3" w:rsidRPr="009434F3" w:rsidRDefault="009434F3" w:rsidP="009434F3">
      <w:pPr>
        <w:autoSpaceDN w:val="0"/>
        <w:adjustRightInd w:val="0"/>
        <w:rPr>
          <w:rFonts w:ascii="Times New Roman" w:hAnsi="Times New Roman"/>
          <w:lang w:eastAsia="ru-RU"/>
        </w:rPr>
      </w:pPr>
      <w:bookmarkStart w:id="43" w:name="sub_40004"/>
      <w:bookmarkEnd w:id="42"/>
      <w:r w:rsidRPr="009434F3">
        <w:rPr>
          <w:rFonts w:ascii="Times New Roman" w:hAnsi="Times New Roman"/>
          <w:lang w:eastAsia="ru-RU"/>
        </w:rPr>
        <w:t>4. Срок проведения аудиторской проверки: ____________________________________________________________________</w:t>
      </w:r>
    </w:p>
    <w:p w:rsidR="009434F3" w:rsidRPr="009434F3" w:rsidRDefault="009434F3" w:rsidP="009434F3">
      <w:pPr>
        <w:autoSpaceDN w:val="0"/>
        <w:adjustRightInd w:val="0"/>
        <w:rPr>
          <w:rFonts w:ascii="Times New Roman" w:hAnsi="Times New Roman"/>
          <w:lang w:eastAsia="ru-RU"/>
        </w:rPr>
      </w:pPr>
      <w:bookmarkStart w:id="44" w:name="sub_40005"/>
      <w:bookmarkEnd w:id="43"/>
      <w:r w:rsidRPr="009434F3">
        <w:rPr>
          <w:rFonts w:ascii="Times New Roman" w:hAnsi="Times New Roman"/>
          <w:lang w:eastAsia="ru-RU"/>
        </w:rPr>
        <w:t>5. Цель аудиторской проверки: ____________________________________________________________________</w:t>
      </w:r>
      <w:bookmarkStart w:id="45" w:name="sub_40006"/>
      <w:bookmarkEnd w:id="44"/>
    </w:p>
    <w:p w:rsidR="009434F3" w:rsidRPr="009434F3" w:rsidRDefault="00876DF8" w:rsidP="009434F3">
      <w:pPr>
        <w:autoSpaceDN w:val="0"/>
        <w:adjustRightInd w:val="0"/>
        <w:rPr>
          <w:rFonts w:ascii="Times New Roman" w:hAnsi="Times New Roman"/>
          <w:lang w:eastAsia="ru-RU"/>
        </w:rPr>
      </w:pPr>
      <w:bookmarkStart w:id="46" w:name="sub_40007"/>
      <w:bookmarkEnd w:id="45"/>
      <w:r>
        <w:rPr>
          <w:rFonts w:ascii="Times New Roman" w:hAnsi="Times New Roman"/>
          <w:lang w:eastAsia="ru-RU"/>
        </w:rPr>
        <w:t>6</w:t>
      </w:r>
      <w:r w:rsidR="009434F3" w:rsidRPr="009434F3">
        <w:rPr>
          <w:rFonts w:ascii="Times New Roman" w:hAnsi="Times New Roman"/>
          <w:lang w:eastAsia="ru-RU"/>
        </w:rPr>
        <w:t>. Срок проведения аудиторской проверки: ____________________________________________________________________</w:t>
      </w:r>
    </w:p>
    <w:p w:rsidR="009434F3" w:rsidRPr="009434F3" w:rsidRDefault="00876DF8" w:rsidP="009434F3">
      <w:pPr>
        <w:autoSpaceDN w:val="0"/>
        <w:adjustRightInd w:val="0"/>
        <w:jc w:val="both"/>
        <w:rPr>
          <w:rFonts w:ascii="Times New Roman" w:hAnsi="Times New Roman"/>
          <w:lang w:eastAsia="ru-RU"/>
        </w:rPr>
      </w:pPr>
      <w:bookmarkStart w:id="47" w:name="sub_40008"/>
      <w:bookmarkEnd w:id="46"/>
      <w:r>
        <w:rPr>
          <w:rFonts w:ascii="Times New Roman" w:hAnsi="Times New Roman"/>
          <w:lang w:eastAsia="ru-RU"/>
        </w:rPr>
        <w:t>7</w:t>
      </w:r>
      <w:r w:rsidR="009434F3" w:rsidRPr="009434F3">
        <w:rPr>
          <w:rFonts w:ascii="Times New Roman" w:hAnsi="Times New Roman"/>
          <w:lang w:eastAsia="ru-RU"/>
        </w:rPr>
        <w:t>. Перечень вопросов изученных в ходе аудиторской проверки:</w:t>
      </w:r>
      <w:bookmarkEnd w:id="47"/>
    </w:p>
    <w:p w:rsidR="009434F3" w:rsidRPr="009434F3" w:rsidRDefault="00876DF8" w:rsidP="009434F3">
      <w:pPr>
        <w:autoSpaceDN w:val="0"/>
        <w:adjustRightInd w:val="0"/>
        <w:jc w:val="both"/>
        <w:rPr>
          <w:rFonts w:ascii="Times New Roman" w:hAnsi="Times New Roman"/>
          <w:lang w:eastAsia="ru-RU"/>
        </w:rPr>
      </w:pPr>
      <w:bookmarkStart w:id="48" w:name="sub_40009"/>
      <w:r>
        <w:rPr>
          <w:rFonts w:ascii="Times New Roman" w:hAnsi="Times New Roman"/>
          <w:lang w:eastAsia="ru-RU"/>
        </w:rPr>
        <w:t>8</w:t>
      </w:r>
      <w:r w:rsidR="009434F3" w:rsidRPr="009434F3">
        <w:rPr>
          <w:rFonts w:ascii="Times New Roman" w:hAnsi="Times New Roman"/>
          <w:lang w:eastAsia="ru-RU"/>
        </w:rPr>
        <w:t>. По результатам аудиторской проверки установлено следующее:</w:t>
      </w:r>
    </w:p>
    <w:bookmarkEnd w:id="48"/>
    <w:p w:rsidR="009434F3" w:rsidRPr="009434F3" w:rsidRDefault="009434F3" w:rsidP="009434F3">
      <w:pPr>
        <w:autoSpaceDN w:val="0"/>
        <w:adjustRightInd w:val="0"/>
        <w:jc w:val="both"/>
        <w:rPr>
          <w:rFonts w:ascii="Times New Roman" w:hAnsi="Times New Roman"/>
          <w:lang w:eastAsia="ru-RU"/>
        </w:rPr>
      </w:pPr>
      <w:r w:rsidRPr="009434F3">
        <w:rPr>
          <w:rFonts w:ascii="Times New Roman" w:hAnsi="Times New Roman"/>
          <w:lang w:eastAsia="ru-RU"/>
        </w:rPr>
        <w:t>____________________________________________________________________</w:t>
      </w:r>
    </w:p>
    <w:p w:rsidR="009434F3" w:rsidRPr="009434F3" w:rsidRDefault="009434F3" w:rsidP="009434F3">
      <w:pPr>
        <w:autoSpaceDN w:val="0"/>
        <w:adjustRightInd w:val="0"/>
        <w:jc w:val="both"/>
        <w:rPr>
          <w:rFonts w:ascii="Times New Roman" w:hAnsi="Times New Roman"/>
          <w:lang w:eastAsia="ru-RU"/>
        </w:rPr>
      </w:pPr>
      <w:r w:rsidRPr="009434F3">
        <w:rPr>
          <w:rFonts w:ascii="Times New Roman" w:hAnsi="Times New Roman"/>
          <w:lang w:eastAsia="ru-RU"/>
        </w:rPr>
        <w:t>____________________________________________________________________</w:t>
      </w:r>
    </w:p>
    <w:p w:rsidR="009434F3" w:rsidRPr="00876DF8" w:rsidRDefault="009434F3" w:rsidP="009434F3">
      <w:pPr>
        <w:autoSpaceDN w:val="0"/>
        <w:adjustRightInd w:val="0"/>
        <w:jc w:val="center"/>
        <w:rPr>
          <w:rFonts w:ascii="Times New Roman" w:hAnsi="Times New Roman"/>
          <w:sz w:val="16"/>
          <w:szCs w:val="16"/>
          <w:lang w:eastAsia="ru-RU"/>
        </w:rPr>
      </w:pPr>
      <w:r w:rsidRPr="00876DF8">
        <w:rPr>
          <w:rFonts w:ascii="Times New Roman" w:hAnsi="Times New Roman"/>
          <w:sz w:val="16"/>
          <w:szCs w:val="16"/>
          <w:lang w:eastAsia="ru-RU"/>
        </w:rPr>
        <w:t>(кратко излагается информация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по порядку в соответствии с нумерацией вопросов Программы проверки)</w:t>
      </w:r>
    </w:p>
    <w:p w:rsidR="009434F3" w:rsidRPr="009434F3" w:rsidRDefault="00876DF8" w:rsidP="009434F3">
      <w:pPr>
        <w:autoSpaceDN w:val="0"/>
        <w:adjustRightInd w:val="0"/>
        <w:jc w:val="both"/>
        <w:rPr>
          <w:rFonts w:ascii="Times New Roman" w:hAnsi="Times New Roman"/>
          <w:lang w:eastAsia="ru-RU"/>
        </w:rPr>
      </w:pPr>
      <w:bookmarkStart w:id="49" w:name="sub_40011"/>
      <w:r>
        <w:rPr>
          <w:rFonts w:ascii="Times New Roman" w:hAnsi="Times New Roman"/>
          <w:lang w:eastAsia="ru-RU"/>
        </w:rPr>
        <w:t>9</w:t>
      </w:r>
      <w:r w:rsidR="009434F3" w:rsidRPr="009434F3">
        <w:rPr>
          <w:rFonts w:ascii="Times New Roman" w:hAnsi="Times New Roman"/>
          <w:lang w:eastAsia="ru-RU"/>
        </w:rPr>
        <w:t>. Выводы:</w:t>
      </w:r>
      <w:r>
        <w:rPr>
          <w:rFonts w:ascii="Times New Roman" w:hAnsi="Times New Roman"/>
          <w:lang w:eastAsia="ru-RU"/>
        </w:rPr>
        <w:t>_____________________________________________________________</w:t>
      </w:r>
    </w:p>
    <w:bookmarkEnd w:id="49"/>
    <w:p w:rsidR="009434F3" w:rsidRPr="009434F3" w:rsidRDefault="00876DF8" w:rsidP="009434F3">
      <w:pPr>
        <w:autoSpaceDN w:val="0"/>
        <w:adjustRightInd w:val="0"/>
        <w:jc w:val="both"/>
        <w:rPr>
          <w:rFonts w:ascii="Times New Roman" w:hAnsi="Times New Roman"/>
          <w:lang w:eastAsia="ru-RU"/>
        </w:rPr>
      </w:pPr>
      <w:r>
        <w:rPr>
          <w:rFonts w:ascii="Times New Roman" w:hAnsi="Times New Roman"/>
          <w:lang w:eastAsia="ru-RU"/>
        </w:rPr>
        <w:t>10</w:t>
      </w:r>
      <w:r w:rsidR="009434F3" w:rsidRPr="009434F3">
        <w:rPr>
          <w:rFonts w:ascii="Times New Roman" w:hAnsi="Times New Roman"/>
          <w:lang w:eastAsia="ru-RU"/>
        </w:rPr>
        <w:t>. Предложения и рекомендации:</w:t>
      </w:r>
      <w:r>
        <w:rPr>
          <w:rFonts w:ascii="Times New Roman" w:hAnsi="Times New Roman"/>
          <w:lang w:eastAsia="ru-RU"/>
        </w:rPr>
        <w:t>__________________________________________</w:t>
      </w:r>
    </w:p>
    <w:p w:rsidR="009434F3" w:rsidRPr="009434F3" w:rsidRDefault="009434F3" w:rsidP="009434F3">
      <w:pPr>
        <w:autoSpaceDN w:val="0"/>
        <w:adjustRightInd w:val="0"/>
        <w:ind w:firstLine="720"/>
        <w:jc w:val="both"/>
        <w:rPr>
          <w:rFonts w:ascii="Times New Roman" w:hAnsi="Times New Roman"/>
          <w:lang w:eastAsia="ru-RU"/>
        </w:rPr>
      </w:pPr>
    </w:p>
    <w:p w:rsidR="009434F3" w:rsidRPr="009434F3" w:rsidRDefault="009434F3" w:rsidP="009434F3">
      <w:pPr>
        <w:autoSpaceDN w:val="0"/>
        <w:adjustRightInd w:val="0"/>
        <w:ind w:firstLine="720"/>
        <w:jc w:val="both"/>
        <w:rPr>
          <w:rFonts w:ascii="Times New Roman" w:hAnsi="Times New Roman"/>
          <w:lang w:eastAsia="ru-RU"/>
        </w:rPr>
      </w:pPr>
    </w:p>
    <w:p w:rsidR="009434F3" w:rsidRPr="009434F3" w:rsidRDefault="009434F3" w:rsidP="009434F3">
      <w:pPr>
        <w:autoSpaceDN w:val="0"/>
        <w:adjustRightInd w:val="0"/>
        <w:jc w:val="both"/>
        <w:rPr>
          <w:rFonts w:ascii="Times New Roman" w:hAnsi="Times New Roman"/>
          <w:lang w:eastAsia="ru-RU"/>
        </w:rPr>
      </w:pPr>
      <w:r w:rsidRPr="009434F3">
        <w:rPr>
          <w:rFonts w:ascii="Times New Roman" w:hAnsi="Times New Roman"/>
          <w:lang w:eastAsia="ru-RU"/>
        </w:rPr>
        <w:t>Руководитель субъекта аудита</w:t>
      </w:r>
      <w:r w:rsidR="00667624">
        <w:rPr>
          <w:rFonts w:ascii="Times New Roman" w:hAnsi="Times New Roman"/>
          <w:lang w:eastAsia="ru-RU"/>
        </w:rPr>
        <w:t xml:space="preserve"> </w:t>
      </w:r>
      <w:r w:rsidRPr="009434F3">
        <w:rPr>
          <w:rFonts w:ascii="Times New Roman" w:hAnsi="Times New Roman"/>
          <w:lang w:eastAsia="ru-RU"/>
        </w:rPr>
        <w:t>(иное уполномоченное лицо)</w:t>
      </w:r>
    </w:p>
    <w:p w:rsidR="009434F3" w:rsidRPr="009434F3" w:rsidRDefault="009434F3" w:rsidP="009434F3">
      <w:pPr>
        <w:autoSpaceDN w:val="0"/>
        <w:adjustRightInd w:val="0"/>
        <w:jc w:val="both"/>
        <w:rPr>
          <w:rFonts w:ascii="Times New Roman" w:hAnsi="Times New Roman"/>
          <w:lang w:eastAsia="ru-RU"/>
        </w:rPr>
      </w:pPr>
      <w:r w:rsidRPr="009434F3">
        <w:rPr>
          <w:rFonts w:ascii="Times New Roman" w:hAnsi="Times New Roman"/>
          <w:lang w:eastAsia="ru-RU"/>
        </w:rPr>
        <w:t>____________________________ ________________ ______________________</w:t>
      </w:r>
    </w:p>
    <w:p w:rsidR="009434F3" w:rsidRPr="009434F3" w:rsidRDefault="009434F3" w:rsidP="009434F3">
      <w:pPr>
        <w:autoSpaceDN w:val="0"/>
        <w:adjustRightInd w:val="0"/>
        <w:jc w:val="both"/>
        <w:rPr>
          <w:rFonts w:ascii="Times New Roman" w:hAnsi="Times New Roman"/>
          <w:lang w:eastAsia="ru-RU"/>
        </w:rPr>
      </w:pPr>
      <w:r w:rsidRPr="009434F3">
        <w:rPr>
          <w:rFonts w:ascii="Times New Roman" w:hAnsi="Times New Roman"/>
          <w:lang w:eastAsia="ru-RU"/>
        </w:rPr>
        <w:t xml:space="preserve">           (должность)                         (подпись)                   (расшифровка подписи)</w:t>
      </w:r>
    </w:p>
    <w:p w:rsidR="009434F3" w:rsidRPr="009434F3" w:rsidRDefault="009434F3" w:rsidP="009434F3">
      <w:pPr>
        <w:autoSpaceDN w:val="0"/>
        <w:adjustRightInd w:val="0"/>
        <w:jc w:val="both"/>
        <w:rPr>
          <w:rFonts w:ascii="Times New Roman" w:hAnsi="Times New Roman"/>
          <w:lang w:eastAsia="ru-RU"/>
        </w:rPr>
      </w:pPr>
    </w:p>
    <w:p w:rsidR="009434F3" w:rsidRPr="009434F3" w:rsidRDefault="009434F3" w:rsidP="009434F3">
      <w:pPr>
        <w:autoSpaceDN w:val="0"/>
        <w:adjustRightInd w:val="0"/>
        <w:jc w:val="both"/>
        <w:rPr>
          <w:rFonts w:ascii="Times New Roman" w:hAnsi="Times New Roman"/>
          <w:lang w:eastAsia="ru-RU"/>
        </w:rPr>
      </w:pPr>
      <w:r w:rsidRPr="009434F3">
        <w:rPr>
          <w:rFonts w:ascii="Times New Roman" w:hAnsi="Times New Roman"/>
          <w:lang w:eastAsia="ru-RU"/>
        </w:rPr>
        <w:t>дат</w:t>
      </w:r>
      <w:r w:rsidR="00667624">
        <w:rPr>
          <w:rFonts w:ascii="Times New Roman" w:hAnsi="Times New Roman"/>
          <w:lang w:eastAsia="ru-RU"/>
        </w:rPr>
        <w:t>а</w:t>
      </w:r>
    </w:p>
    <w:p w:rsidR="009434F3" w:rsidRPr="009434F3" w:rsidRDefault="009434F3" w:rsidP="009434F3">
      <w:pPr>
        <w:autoSpaceDN w:val="0"/>
        <w:adjustRightInd w:val="0"/>
        <w:jc w:val="both"/>
        <w:rPr>
          <w:rFonts w:ascii="Times New Roman" w:hAnsi="Times New Roman"/>
        </w:rPr>
      </w:pPr>
    </w:p>
    <w:p w:rsidR="00946801" w:rsidRPr="009434F3" w:rsidRDefault="00946801" w:rsidP="00667624">
      <w:pPr>
        <w:widowControl/>
        <w:shd w:val="clear" w:color="auto" w:fill="FFFFFF"/>
        <w:suppressAutoHyphens w:val="0"/>
        <w:autoSpaceDE/>
        <w:rPr>
          <w:rFonts w:ascii="Times New Roman" w:eastAsia="Times New Roman" w:hAnsi="Times New Roman"/>
          <w:sz w:val="18"/>
          <w:szCs w:val="18"/>
          <w:lang w:eastAsia="ru-RU"/>
        </w:rPr>
      </w:pPr>
    </w:p>
    <w:sectPr w:rsidR="00946801" w:rsidRPr="009434F3" w:rsidSect="00667624">
      <w:pgSz w:w="11906" w:h="16838"/>
      <w:pgMar w:top="567" w:right="70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460" w:rsidRDefault="00B33460">
      <w:r>
        <w:separator/>
      </w:r>
    </w:p>
  </w:endnote>
  <w:endnote w:type="continuationSeparator" w:id="0">
    <w:p w:rsidR="00B33460" w:rsidRDefault="00B3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ont151">
    <w:altName w:val="Yu Gothic"/>
    <w:charset w:val="80"/>
    <w:family w:val="auto"/>
    <w:pitch w:val="default"/>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6F1" w:rsidRDefault="00BE61DF">
    <w:pPr>
      <w:pStyle w:val="a9"/>
      <w:ind w:right="360"/>
    </w:pPr>
    <w:r>
      <w:rPr>
        <w:noProof/>
        <w:lang w:eastAsia="ru-RU"/>
      </w:rPr>
      <mc:AlternateContent>
        <mc:Choice Requires="wps">
          <w:drawing>
            <wp:anchor distT="0" distB="0" distL="0" distR="0" simplePos="0" relativeHeight="251660288" behindDoc="0" locked="0" layoutInCell="1" allowOverlap="1">
              <wp:simplePos x="0" y="0"/>
              <wp:positionH relativeFrom="page">
                <wp:posOffset>7047230</wp:posOffset>
              </wp:positionH>
              <wp:positionV relativeFrom="paragraph">
                <wp:posOffset>635</wp:posOffset>
              </wp:positionV>
              <wp:extent cx="341630" cy="173355"/>
              <wp:effectExtent l="8255" t="635" r="2540" b="6985"/>
              <wp:wrapSquare wrapText="largest"/>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6F1" w:rsidRDefault="002F483C">
                          <w:pPr>
                            <w:pStyle w:val="a9"/>
                          </w:pPr>
                          <w:r>
                            <w:fldChar w:fldCharType="begin"/>
                          </w:r>
                          <w:r>
                            <w:rPr>
                              <w:rStyle w:val="a8"/>
                            </w:rPr>
                            <w:instrText xml:space="preserve"> PAGE </w:instrText>
                          </w:r>
                          <w:r>
                            <w:fldChar w:fldCharType="separate"/>
                          </w:r>
                          <w:r w:rsidR="00BE61DF">
                            <w:rPr>
                              <w:rStyle w:val="a8"/>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54.9pt;margin-top:.05pt;width:26.9pt;height:13.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" stroked="f">
              <v:fill opacity="0"/>
              <v:textbox inset="0,0,0,0">
                <w:txbxContent>
                  <w:p w:rsidR="00A116F1" w:rsidRDefault="002F483C">
                    <w:pPr>
                      <w:pStyle w:val="a9"/>
                    </w:pPr>
                    <w:r>
                      <w:fldChar w:fldCharType="begin"/>
                    </w:r>
                    <w:r>
                      <w:rPr>
                        <w:rStyle w:val="a8"/>
                      </w:rPr>
                      <w:instrText xml:space="preserve"> PAGE </w:instrText>
                    </w:r>
                    <w:r>
                      <w:fldChar w:fldCharType="separate"/>
                    </w:r>
                    <w:r w:rsidR="00BE61DF">
                      <w:rPr>
                        <w:rStyle w:val="a8"/>
                        <w:noProof/>
                      </w:rPr>
                      <w:t>1</w:t>
                    </w:r>
                    <w: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460" w:rsidRDefault="00B33460">
      <w:r>
        <w:separator/>
      </w:r>
    </w:p>
  </w:footnote>
  <w:footnote w:type="continuationSeparator" w:id="0">
    <w:p w:rsidR="00B33460" w:rsidRDefault="00B334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B1920"/>
    <w:multiLevelType w:val="multilevel"/>
    <w:tmpl w:val="32C6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AA68A0"/>
    <w:multiLevelType w:val="multilevel"/>
    <w:tmpl w:val="FCBEBE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66010F4E"/>
    <w:multiLevelType w:val="multilevel"/>
    <w:tmpl w:val="4C0A93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700F504D"/>
    <w:multiLevelType w:val="multilevel"/>
    <w:tmpl w:val="B26A431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74454771"/>
    <w:multiLevelType w:val="multilevel"/>
    <w:tmpl w:val="FB5483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B"/>
    <w:rsid w:val="0000521F"/>
    <w:rsid w:val="0008198C"/>
    <w:rsid w:val="000D6CBC"/>
    <w:rsid w:val="000E666F"/>
    <w:rsid w:val="000F560D"/>
    <w:rsid w:val="00163E7C"/>
    <w:rsid w:val="00172801"/>
    <w:rsid w:val="001A704D"/>
    <w:rsid w:val="001A7882"/>
    <w:rsid w:val="001B1635"/>
    <w:rsid w:val="001B40A4"/>
    <w:rsid w:val="00201D16"/>
    <w:rsid w:val="00202896"/>
    <w:rsid w:val="0026297A"/>
    <w:rsid w:val="00286F94"/>
    <w:rsid w:val="002E44FA"/>
    <w:rsid w:val="002F483C"/>
    <w:rsid w:val="003B13ED"/>
    <w:rsid w:val="003F2020"/>
    <w:rsid w:val="004070B6"/>
    <w:rsid w:val="00407979"/>
    <w:rsid w:val="004C4BB2"/>
    <w:rsid w:val="00557E82"/>
    <w:rsid w:val="0059424E"/>
    <w:rsid w:val="005B07FD"/>
    <w:rsid w:val="005E4EA1"/>
    <w:rsid w:val="00634E14"/>
    <w:rsid w:val="0065512A"/>
    <w:rsid w:val="00667624"/>
    <w:rsid w:val="006870C5"/>
    <w:rsid w:val="0069079B"/>
    <w:rsid w:val="00782B7E"/>
    <w:rsid w:val="007E11E5"/>
    <w:rsid w:val="007F489C"/>
    <w:rsid w:val="0084418D"/>
    <w:rsid w:val="00876DF8"/>
    <w:rsid w:val="008B45AE"/>
    <w:rsid w:val="008F734F"/>
    <w:rsid w:val="009434F3"/>
    <w:rsid w:val="00946801"/>
    <w:rsid w:val="00987FC1"/>
    <w:rsid w:val="009C3C85"/>
    <w:rsid w:val="009D701A"/>
    <w:rsid w:val="00A17E17"/>
    <w:rsid w:val="00A92E23"/>
    <w:rsid w:val="00B33460"/>
    <w:rsid w:val="00B56757"/>
    <w:rsid w:val="00B732A3"/>
    <w:rsid w:val="00BC26D0"/>
    <w:rsid w:val="00BE353F"/>
    <w:rsid w:val="00BE61DF"/>
    <w:rsid w:val="00C04540"/>
    <w:rsid w:val="00C26D17"/>
    <w:rsid w:val="00C92A30"/>
    <w:rsid w:val="00CF1133"/>
    <w:rsid w:val="00D3289A"/>
    <w:rsid w:val="00DB5B97"/>
    <w:rsid w:val="00DE3B5E"/>
    <w:rsid w:val="00DF69BB"/>
    <w:rsid w:val="00E24A3C"/>
    <w:rsid w:val="00E27D4E"/>
    <w:rsid w:val="00EC04F4"/>
    <w:rsid w:val="00EE0494"/>
    <w:rsid w:val="00EE1C6F"/>
    <w:rsid w:val="00F25556"/>
    <w:rsid w:val="00F31187"/>
    <w:rsid w:val="00F62C01"/>
    <w:rsid w:val="00F95193"/>
    <w:rsid w:val="00F96EC2"/>
    <w:rsid w:val="00FA5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BE457"/>
  <w15:docId w15:val="{C1F49FE5-345C-431E-BCE9-1A38C0D8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9BB"/>
    <w:pPr>
      <w:widowControl w:val="0"/>
      <w:suppressAutoHyphens/>
      <w:autoSpaceDE w:val="0"/>
      <w:spacing w:after="0" w:line="240" w:lineRule="auto"/>
    </w:pPr>
    <w:rPr>
      <w:rFonts w:ascii="font151" w:eastAsia="font151" w:hAnsi="font151" w:cs="Times New Roman"/>
      <w:sz w:val="20"/>
      <w:szCs w:val="20"/>
    </w:rPr>
  </w:style>
  <w:style w:type="paragraph" w:styleId="1">
    <w:name w:val="heading 1"/>
    <w:basedOn w:val="a"/>
    <w:link w:val="10"/>
    <w:uiPriority w:val="9"/>
    <w:qFormat/>
    <w:rsid w:val="00DF69BB"/>
    <w:pPr>
      <w:widowControl/>
      <w:suppressAutoHyphens w:val="0"/>
      <w:autoSpaceDE/>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CF11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F69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F69B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113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F69BB"/>
    <w:pPr>
      <w:widowControl w:val="0"/>
      <w:suppressAutoHyphens/>
      <w:autoSpaceDE w:val="0"/>
      <w:spacing w:after="0" w:line="240" w:lineRule="auto"/>
    </w:pPr>
    <w:rPr>
      <w:rFonts w:ascii="Courier New" w:eastAsia="Arial" w:hAnsi="Courier New" w:cs="Times New Roman"/>
      <w:sz w:val="20"/>
      <w:szCs w:val="20"/>
    </w:rPr>
  </w:style>
  <w:style w:type="character" w:customStyle="1" w:styleId="10">
    <w:name w:val="Заголовок 1 Знак"/>
    <w:basedOn w:val="a0"/>
    <w:link w:val="1"/>
    <w:uiPriority w:val="9"/>
    <w:rsid w:val="00DF69BB"/>
    <w:rPr>
      <w:rFonts w:ascii="Times New Roman" w:eastAsia="Times New Roman" w:hAnsi="Times New Roman" w:cs="Times New Roman"/>
      <w:b/>
      <w:bCs/>
      <w:kern w:val="36"/>
      <w:sz w:val="48"/>
      <w:szCs w:val="48"/>
      <w:lang w:eastAsia="ru-RU"/>
    </w:rPr>
  </w:style>
  <w:style w:type="paragraph" w:customStyle="1" w:styleId="dktexjustify">
    <w:name w:val="dktexjustify"/>
    <w:basedOn w:val="a"/>
    <w:rsid w:val="00DF69BB"/>
    <w:pPr>
      <w:widowControl/>
      <w:suppressAutoHyphens w:val="0"/>
      <w:autoSpaceDE/>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DF69BB"/>
  </w:style>
  <w:style w:type="character" w:styleId="a3">
    <w:name w:val="Hyperlink"/>
    <w:basedOn w:val="a0"/>
    <w:unhideWhenUsed/>
    <w:rsid w:val="00DF69BB"/>
    <w:rPr>
      <w:color w:val="0000FF"/>
      <w:u w:val="single"/>
    </w:rPr>
  </w:style>
  <w:style w:type="table" w:styleId="a4">
    <w:name w:val="Table Grid"/>
    <w:basedOn w:val="a1"/>
    <w:uiPriority w:val="59"/>
    <w:rsid w:val="00DF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F69BB"/>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uiPriority w:val="9"/>
    <w:rsid w:val="00DF69BB"/>
    <w:rPr>
      <w:rFonts w:asciiTheme="majorHAnsi" w:eastAsiaTheme="majorEastAsia" w:hAnsiTheme="majorHAnsi" w:cstheme="majorBidi"/>
      <w:b/>
      <w:bCs/>
      <w:i/>
      <w:iCs/>
      <w:color w:val="4F81BD" w:themeColor="accent1"/>
      <w:sz w:val="20"/>
      <w:szCs w:val="20"/>
    </w:rPr>
  </w:style>
  <w:style w:type="paragraph" w:customStyle="1" w:styleId="ConsPlusTitle">
    <w:name w:val="ConsPlusTitle"/>
    <w:rsid w:val="0069079B"/>
    <w:pPr>
      <w:widowControl w:val="0"/>
      <w:suppressAutoHyphens/>
      <w:autoSpaceDE w:val="0"/>
      <w:spacing w:after="0" w:line="240" w:lineRule="auto"/>
    </w:pPr>
    <w:rPr>
      <w:rFonts w:ascii="Arial" w:eastAsia="Arial" w:hAnsi="Arial" w:cs="Arial"/>
      <w:b/>
      <w:bCs/>
      <w:sz w:val="20"/>
      <w:szCs w:val="20"/>
      <w:lang w:eastAsia="ar-SA"/>
    </w:rPr>
  </w:style>
  <w:style w:type="paragraph" w:styleId="a5">
    <w:name w:val="Normal (Web)"/>
    <w:basedOn w:val="a"/>
    <w:uiPriority w:val="99"/>
    <w:semiHidden/>
    <w:unhideWhenUsed/>
    <w:rsid w:val="00946801"/>
    <w:pPr>
      <w:widowControl/>
      <w:suppressAutoHyphens w:val="0"/>
      <w:autoSpaceDE/>
      <w:spacing w:before="100" w:beforeAutospacing="1" w:after="100" w:afterAutospacing="1"/>
    </w:pPr>
    <w:rPr>
      <w:rFonts w:ascii="Times New Roman" w:eastAsia="Times New Roman" w:hAnsi="Times New Roman"/>
      <w:sz w:val="24"/>
      <w:szCs w:val="24"/>
      <w:lang w:eastAsia="ru-RU"/>
    </w:rPr>
  </w:style>
  <w:style w:type="paragraph" w:customStyle="1" w:styleId="default">
    <w:name w:val="default"/>
    <w:basedOn w:val="a"/>
    <w:rsid w:val="00946801"/>
    <w:pPr>
      <w:widowControl/>
      <w:suppressAutoHyphens w:val="0"/>
      <w:autoSpaceDE/>
      <w:spacing w:before="100" w:beforeAutospacing="1" w:after="100" w:afterAutospacing="1"/>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82B7E"/>
    <w:rPr>
      <w:rFonts w:ascii="Tahoma" w:hAnsi="Tahoma" w:cs="Tahoma"/>
      <w:sz w:val="16"/>
      <w:szCs w:val="16"/>
    </w:rPr>
  </w:style>
  <w:style w:type="character" w:customStyle="1" w:styleId="a7">
    <w:name w:val="Текст выноски Знак"/>
    <w:basedOn w:val="a0"/>
    <w:link w:val="a6"/>
    <w:uiPriority w:val="99"/>
    <w:semiHidden/>
    <w:rsid w:val="00782B7E"/>
    <w:rPr>
      <w:rFonts w:ascii="Tahoma" w:eastAsia="font151" w:hAnsi="Tahoma" w:cs="Tahoma"/>
      <w:sz w:val="16"/>
      <w:szCs w:val="16"/>
    </w:rPr>
  </w:style>
  <w:style w:type="character" w:customStyle="1" w:styleId="20">
    <w:name w:val="Заголовок 2 Знак"/>
    <w:basedOn w:val="a0"/>
    <w:link w:val="2"/>
    <w:uiPriority w:val="9"/>
    <w:semiHidden/>
    <w:rsid w:val="00CF1133"/>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CF1133"/>
    <w:rPr>
      <w:rFonts w:asciiTheme="majorHAnsi" w:eastAsiaTheme="majorEastAsia" w:hAnsiTheme="majorHAnsi" w:cstheme="majorBidi"/>
      <w:color w:val="243F60" w:themeColor="accent1" w:themeShade="7F"/>
      <w:sz w:val="20"/>
      <w:szCs w:val="20"/>
    </w:rPr>
  </w:style>
  <w:style w:type="character" w:styleId="a8">
    <w:name w:val="page number"/>
    <w:basedOn w:val="a0"/>
    <w:rsid w:val="009434F3"/>
  </w:style>
  <w:style w:type="paragraph" w:styleId="a9">
    <w:name w:val="footer"/>
    <w:basedOn w:val="a"/>
    <w:link w:val="aa"/>
    <w:rsid w:val="009434F3"/>
    <w:pPr>
      <w:widowControl/>
      <w:tabs>
        <w:tab w:val="center" w:pos="4677"/>
        <w:tab w:val="right" w:pos="9355"/>
      </w:tabs>
      <w:suppressAutoHyphens w:val="0"/>
      <w:autoSpaceDE/>
    </w:pPr>
    <w:rPr>
      <w:rFonts w:ascii="Times New Roman" w:eastAsia="Times New Roman" w:hAnsi="Times New Roman"/>
      <w:sz w:val="24"/>
      <w:szCs w:val="24"/>
      <w:lang w:eastAsia="ar-SA"/>
    </w:rPr>
  </w:style>
  <w:style w:type="character" w:customStyle="1" w:styleId="aa">
    <w:name w:val="Нижний колонтитул Знак"/>
    <w:basedOn w:val="a0"/>
    <w:link w:val="a9"/>
    <w:rsid w:val="009434F3"/>
    <w:rPr>
      <w:rFonts w:ascii="Times New Roman" w:eastAsia="Times New Roman" w:hAnsi="Times New Roman" w:cs="Times New Roman"/>
      <w:sz w:val="24"/>
      <w:szCs w:val="24"/>
      <w:lang w:eastAsia="ar-SA"/>
    </w:rPr>
  </w:style>
  <w:style w:type="paragraph" w:customStyle="1" w:styleId="ab">
    <w:name w:val="Прижатый влево"/>
    <w:basedOn w:val="a"/>
    <w:next w:val="a"/>
    <w:uiPriority w:val="99"/>
    <w:rsid w:val="009434F3"/>
    <w:pPr>
      <w:widowControl/>
      <w:suppressAutoHyphens w:val="0"/>
      <w:autoSpaceDN w:val="0"/>
      <w:adjustRightInd w:val="0"/>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9434F3"/>
    <w:pPr>
      <w:widowControl/>
      <w:suppressAutoHyphens w:val="0"/>
      <w:autoSpaceDN w:val="0"/>
      <w:adjustRightInd w:val="0"/>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7305">
      <w:bodyDiv w:val="1"/>
      <w:marLeft w:val="0"/>
      <w:marRight w:val="0"/>
      <w:marTop w:val="0"/>
      <w:marBottom w:val="0"/>
      <w:divBdr>
        <w:top w:val="none" w:sz="0" w:space="0" w:color="auto"/>
        <w:left w:val="none" w:sz="0" w:space="0" w:color="auto"/>
        <w:bottom w:val="none" w:sz="0" w:space="0" w:color="auto"/>
        <w:right w:val="none" w:sz="0" w:space="0" w:color="auto"/>
      </w:divBdr>
    </w:div>
    <w:div w:id="535853280">
      <w:bodyDiv w:val="1"/>
      <w:marLeft w:val="0"/>
      <w:marRight w:val="0"/>
      <w:marTop w:val="0"/>
      <w:marBottom w:val="0"/>
      <w:divBdr>
        <w:top w:val="none" w:sz="0" w:space="0" w:color="auto"/>
        <w:left w:val="none" w:sz="0" w:space="0" w:color="auto"/>
        <w:bottom w:val="none" w:sz="0" w:space="0" w:color="auto"/>
        <w:right w:val="none" w:sz="0" w:space="0" w:color="auto"/>
      </w:divBdr>
    </w:div>
    <w:div w:id="636692296">
      <w:bodyDiv w:val="1"/>
      <w:marLeft w:val="0"/>
      <w:marRight w:val="0"/>
      <w:marTop w:val="0"/>
      <w:marBottom w:val="0"/>
      <w:divBdr>
        <w:top w:val="none" w:sz="0" w:space="0" w:color="auto"/>
        <w:left w:val="none" w:sz="0" w:space="0" w:color="auto"/>
        <w:bottom w:val="none" w:sz="0" w:space="0" w:color="auto"/>
        <w:right w:val="none" w:sz="0" w:space="0" w:color="auto"/>
      </w:divBdr>
    </w:div>
    <w:div w:id="892544495">
      <w:bodyDiv w:val="1"/>
      <w:marLeft w:val="0"/>
      <w:marRight w:val="0"/>
      <w:marTop w:val="0"/>
      <w:marBottom w:val="0"/>
      <w:divBdr>
        <w:top w:val="none" w:sz="0" w:space="0" w:color="auto"/>
        <w:left w:val="none" w:sz="0" w:space="0" w:color="auto"/>
        <w:bottom w:val="none" w:sz="0" w:space="0" w:color="auto"/>
        <w:right w:val="none" w:sz="0" w:space="0" w:color="auto"/>
      </w:divBdr>
    </w:div>
    <w:div w:id="1308782476">
      <w:bodyDiv w:val="1"/>
      <w:marLeft w:val="0"/>
      <w:marRight w:val="0"/>
      <w:marTop w:val="0"/>
      <w:marBottom w:val="0"/>
      <w:divBdr>
        <w:top w:val="none" w:sz="0" w:space="0" w:color="auto"/>
        <w:left w:val="none" w:sz="0" w:space="0" w:color="auto"/>
        <w:bottom w:val="none" w:sz="0" w:space="0" w:color="auto"/>
        <w:right w:val="none" w:sz="0" w:space="0" w:color="auto"/>
      </w:divBdr>
    </w:div>
    <w:div w:id="16371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4658</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cp:lastModifiedBy>
  <cp:revision>2</cp:revision>
  <cp:lastPrinted>2014-07-15T08:21:00Z</cp:lastPrinted>
  <dcterms:created xsi:type="dcterms:W3CDTF">2020-02-10T02:25:00Z</dcterms:created>
  <dcterms:modified xsi:type="dcterms:W3CDTF">2020-02-10T02:25:00Z</dcterms:modified>
</cp:coreProperties>
</file>