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84" w:rsidRPr="00170B51" w:rsidRDefault="00A35584" w:rsidP="00A35584">
      <w:pPr>
        <w:shd w:val="clear" w:color="auto" w:fill="FFFFFF"/>
        <w:spacing w:line="240" w:lineRule="atLeast"/>
        <w:jc w:val="center"/>
        <w:rPr>
          <w:spacing w:val="-2"/>
          <w:sz w:val="24"/>
          <w:szCs w:val="24"/>
        </w:rPr>
      </w:pPr>
      <w:r w:rsidRPr="00170B51">
        <w:rPr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A35584" w:rsidRPr="00170B51" w:rsidRDefault="00A35584" w:rsidP="00A35584">
      <w:pPr>
        <w:spacing w:line="240" w:lineRule="atLeast"/>
        <w:jc w:val="center"/>
        <w:rPr>
          <w:spacing w:val="-2"/>
          <w:sz w:val="24"/>
          <w:szCs w:val="24"/>
        </w:rPr>
      </w:pPr>
      <w:r w:rsidRPr="00170B51">
        <w:rPr>
          <w:sz w:val="24"/>
          <w:szCs w:val="24"/>
        </w:rPr>
        <w:t>КАРГАСОКСКИЙ РАЙОН ТОМСКАЯ ОБЛАСТЬ</w:t>
      </w:r>
    </w:p>
    <w:p w:rsidR="00A35584" w:rsidRPr="00170B51" w:rsidRDefault="00A35584" w:rsidP="00A35584">
      <w:pPr>
        <w:pStyle w:val="1"/>
        <w:spacing w:line="240" w:lineRule="atLeast"/>
        <w:rPr>
          <w:b w:val="0"/>
        </w:rPr>
      </w:pPr>
      <w:r w:rsidRPr="00170B51">
        <w:rPr>
          <w:b w:val="0"/>
        </w:rPr>
        <w:t>МКУ АДМИНИСТРАЦИЯ УСТЬ-ЧИЖАПСКОГО СЕЛЬСКОГО ПОСЕЛЕНИЯ</w:t>
      </w:r>
    </w:p>
    <w:p w:rsidR="00A35584" w:rsidRPr="00170B51" w:rsidRDefault="00A35584" w:rsidP="00A35584">
      <w:pPr>
        <w:pStyle w:val="1"/>
        <w:spacing w:line="240" w:lineRule="atLeast"/>
      </w:pPr>
    </w:p>
    <w:p w:rsidR="00A35584" w:rsidRPr="00170B51" w:rsidRDefault="00A35584" w:rsidP="00A35584">
      <w:pPr>
        <w:pStyle w:val="a4"/>
        <w:shd w:val="clear" w:color="auto" w:fill="auto"/>
        <w:spacing w:line="240" w:lineRule="exact"/>
        <w:ind w:left="20" w:right="920" w:firstLine="0"/>
        <w:jc w:val="center"/>
        <w:rPr>
          <w:sz w:val="24"/>
          <w:szCs w:val="24"/>
        </w:rPr>
      </w:pPr>
    </w:p>
    <w:p w:rsidR="00A35584" w:rsidRPr="00170B51" w:rsidRDefault="00A35584" w:rsidP="00A35584">
      <w:pPr>
        <w:pStyle w:val="a4"/>
        <w:shd w:val="clear" w:color="auto" w:fill="auto"/>
        <w:spacing w:line="240" w:lineRule="exact"/>
        <w:ind w:left="20" w:right="920" w:firstLine="0"/>
        <w:jc w:val="center"/>
        <w:rPr>
          <w:sz w:val="24"/>
          <w:szCs w:val="24"/>
        </w:rPr>
      </w:pPr>
      <w:r w:rsidRPr="00170B51">
        <w:rPr>
          <w:sz w:val="24"/>
          <w:szCs w:val="24"/>
        </w:rPr>
        <w:t>ПОСТАНОВЛЕНИЕ</w:t>
      </w:r>
    </w:p>
    <w:p w:rsidR="00A35584" w:rsidRPr="00170B51" w:rsidRDefault="00AD2FE2" w:rsidP="00A35584">
      <w:pPr>
        <w:tabs>
          <w:tab w:val="left" w:pos="7350"/>
        </w:tabs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 w:rsidR="00C525E9" w:rsidRPr="00170B51">
        <w:rPr>
          <w:sz w:val="24"/>
          <w:szCs w:val="24"/>
        </w:rPr>
        <w:t>3.04</w:t>
      </w:r>
      <w:r w:rsidR="00D76420" w:rsidRPr="00170B51">
        <w:rPr>
          <w:sz w:val="24"/>
          <w:szCs w:val="24"/>
        </w:rPr>
        <w:t>.</w:t>
      </w:r>
      <w:r w:rsidR="00C525E9" w:rsidRPr="00170B51">
        <w:rPr>
          <w:sz w:val="24"/>
          <w:szCs w:val="24"/>
        </w:rPr>
        <w:t>2017</w:t>
      </w:r>
      <w:r w:rsidR="00A35584" w:rsidRPr="00170B51">
        <w:rPr>
          <w:sz w:val="24"/>
          <w:szCs w:val="24"/>
        </w:rPr>
        <w:t xml:space="preserve">                           </w:t>
      </w:r>
      <w:r w:rsidR="00A35584" w:rsidRPr="00170B51">
        <w:rPr>
          <w:sz w:val="24"/>
          <w:szCs w:val="24"/>
        </w:rPr>
        <w:tab/>
      </w:r>
      <w:r w:rsidR="00C525E9" w:rsidRPr="00170B51">
        <w:rPr>
          <w:sz w:val="24"/>
          <w:szCs w:val="24"/>
        </w:rPr>
        <w:t xml:space="preserve">                   </w:t>
      </w:r>
      <w:r w:rsidR="00A35584" w:rsidRPr="00170B51">
        <w:rPr>
          <w:sz w:val="24"/>
          <w:szCs w:val="24"/>
        </w:rPr>
        <w:t>№</w:t>
      </w:r>
      <w:r w:rsidR="00C525E9" w:rsidRPr="00170B51">
        <w:rPr>
          <w:sz w:val="24"/>
          <w:szCs w:val="24"/>
        </w:rPr>
        <w:t xml:space="preserve"> </w:t>
      </w:r>
      <w:r w:rsidR="005C40E4">
        <w:rPr>
          <w:sz w:val="24"/>
          <w:szCs w:val="24"/>
        </w:rPr>
        <w:t>15</w:t>
      </w:r>
    </w:p>
    <w:p w:rsidR="00A35584" w:rsidRPr="00170B51" w:rsidRDefault="00A35584" w:rsidP="00A35584">
      <w:pPr>
        <w:spacing w:line="240" w:lineRule="atLeast"/>
        <w:rPr>
          <w:sz w:val="24"/>
          <w:szCs w:val="24"/>
        </w:rPr>
      </w:pPr>
      <w:r w:rsidRPr="00170B51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A35584" w:rsidRPr="00170B51" w:rsidRDefault="00A35584" w:rsidP="00A35584">
      <w:pPr>
        <w:rPr>
          <w:sz w:val="24"/>
          <w:szCs w:val="24"/>
        </w:rPr>
      </w:pPr>
      <w:r w:rsidRPr="00170B51">
        <w:rPr>
          <w:sz w:val="24"/>
          <w:szCs w:val="24"/>
        </w:rPr>
        <w:t xml:space="preserve">О внесении изменений в постановление </w:t>
      </w:r>
    </w:p>
    <w:p w:rsidR="00A35584" w:rsidRPr="00170B51" w:rsidRDefault="00A35584" w:rsidP="00A35584">
      <w:pPr>
        <w:rPr>
          <w:sz w:val="24"/>
          <w:szCs w:val="24"/>
        </w:rPr>
      </w:pPr>
      <w:r w:rsidRPr="00170B51">
        <w:rPr>
          <w:sz w:val="24"/>
          <w:szCs w:val="24"/>
        </w:rPr>
        <w:t>Администрации Усть-Чижапского сельского</w:t>
      </w:r>
    </w:p>
    <w:p w:rsidR="00A35584" w:rsidRPr="00170B51" w:rsidRDefault="00A35584" w:rsidP="00A35584">
      <w:pPr>
        <w:rPr>
          <w:sz w:val="24"/>
          <w:szCs w:val="24"/>
        </w:rPr>
      </w:pPr>
      <w:r w:rsidRPr="00170B51">
        <w:rPr>
          <w:sz w:val="24"/>
          <w:szCs w:val="24"/>
        </w:rPr>
        <w:t>поселения от 24.0</w:t>
      </w:r>
      <w:r w:rsidR="001E3042">
        <w:rPr>
          <w:sz w:val="24"/>
          <w:szCs w:val="24"/>
        </w:rPr>
        <w:t>3.2009г</w:t>
      </w:r>
      <w:r w:rsidRPr="00170B51">
        <w:rPr>
          <w:sz w:val="24"/>
          <w:szCs w:val="24"/>
        </w:rPr>
        <w:t xml:space="preserve"> </w:t>
      </w:r>
      <w:r w:rsidR="001E3042">
        <w:rPr>
          <w:sz w:val="24"/>
          <w:szCs w:val="24"/>
        </w:rPr>
        <w:t xml:space="preserve"> </w:t>
      </w:r>
      <w:r w:rsidRPr="00170B51">
        <w:rPr>
          <w:sz w:val="24"/>
          <w:szCs w:val="24"/>
        </w:rPr>
        <w:t>№ 36</w:t>
      </w:r>
      <w:r w:rsidR="00D76420" w:rsidRPr="00170B51">
        <w:rPr>
          <w:sz w:val="24"/>
          <w:szCs w:val="24"/>
        </w:rPr>
        <w:t xml:space="preserve"> «О положении</w:t>
      </w:r>
    </w:p>
    <w:p w:rsidR="00D76420" w:rsidRPr="00170B51" w:rsidRDefault="00D76420" w:rsidP="00A35584">
      <w:pPr>
        <w:rPr>
          <w:sz w:val="24"/>
          <w:szCs w:val="24"/>
        </w:rPr>
      </w:pPr>
      <w:r w:rsidRPr="00170B51">
        <w:rPr>
          <w:sz w:val="24"/>
          <w:szCs w:val="24"/>
        </w:rPr>
        <w:t>«Об оплате труда руководителей, специалистов,</w:t>
      </w:r>
    </w:p>
    <w:p w:rsidR="00D76420" w:rsidRPr="00170B51" w:rsidRDefault="00D76420" w:rsidP="00A35584">
      <w:pPr>
        <w:rPr>
          <w:sz w:val="24"/>
          <w:szCs w:val="24"/>
        </w:rPr>
      </w:pPr>
      <w:r w:rsidRPr="00170B51">
        <w:rPr>
          <w:sz w:val="24"/>
          <w:szCs w:val="24"/>
        </w:rPr>
        <w:t xml:space="preserve">осуществляющих техническое обеспечение </w:t>
      </w:r>
    </w:p>
    <w:p w:rsidR="00D76420" w:rsidRPr="00170B51" w:rsidRDefault="00D76420" w:rsidP="00A35584">
      <w:pPr>
        <w:rPr>
          <w:sz w:val="24"/>
          <w:szCs w:val="24"/>
        </w:rPr>
      </w:pPr>
      <w:r w:rsidRPr="00170B51">
        <w:rPr>
          <w:sz w:val="24"/>
          <w:szCs w:val="24"/>
        </w:rPr>
        <w:t>деятельности Администрации Усть-Чижапского</w:t>
      </w:r>
    </w:p>
    <w:p w:rsidR="00D76420" w:rsidRPr="00170B51" w:rsidRDefault="00D76420" w:rsidP="00A35584">
      <w:pPr>
        <w:rPr>
          <w:sz w:val="24"/>
          <w:szCs w:val="24"/>
        </w:rPr>
      </w:pPr>
      <w:r w:rsidRPr="00170B51">
        <w:rPr>
          <w:sz w:val="24"/>
          <w:szCs w:val="24"/>
        </w:rPr>
        <w:t>сельского поселения»</w:t>
      </w:r>
    </w:p>
    <w:p w:rsidR="00D76420" w:rsidRPr="00170B51" w:rsidRDefault="00D76420" w:rsidP="00A35584">
      <w:pPr>
        <w:rPr>
          <w:sz w:val="24"/>
          <w:szCs w:val="24"/>
        </w:rPr>
      </w:pPr>
    </w:p>
    <w:p w:rsidR="00170B51" w:rsidRPr="00170B51" w:rsidRDefault="00A35584" w:rsidP="00170B51">
      <w:pPr>
        <w:ind w:right="57" w:firstLine="567"/>
        <w:jc w:val="both"/>
        <w:rPr>
          <w:sz w:val="24"/>
          <w:szCs w:val="24"/>
        </w:rPr>
      </w:pPr>
      <w:r w:rsidRPr="00170B51">
        <w:rPr>
          <w:sz w:val="24"/>
          <w:szCs w:val="24"/>
        </w:rPr>
        <w:t xml:space="preserve"> </w:t>
      </w:r>
      <w:r w:rsidR="00D76420" w:rsidRPr="00170B51">
        <w:rPr>
          <w:sz w:val="24"/>
          <w:szCs w:val="24"/>
        </w:rPr>
        <w:tab/>
      </w:r>
      <w:r w:rsidR="00170B51" w:rsidRPr="00170B51">
        <w:rPr>
          <w:sz w:val="24"/>
          <w:szCs w:val="24"/>
        </w:rPr>
        <w:t>В целях приведения нормативного правового акта в соответствии с действующим законодательством</w:t>
      </w:r>
    </w:p>
    <w:p w:rsidR="00A35584" w:rsidRPr="00170B51" w:rsidRDefault="00A35584" w:rsidP="001E3042">
      <w:pPr>
        <w:pStyle w:val="a4"/>
        <w:shd w:val="clear" w:color="auto" w:fill="auto"/>
        <w:spacing w:after="0" w:line="240" w:lineRule="exact"/>
        <w:ind w:right="919" w:firstLine="0"/>
        <w:rPr>
          <w:sz w:val="24"/>
          <w:szCs w:val="24"/>
        </w:rPr>
      </w:pPr>
    </w:p>
    <w:p w:rsidR="00A35584" w:rsidRPr="00170B51" w:rsidRDefault="00A35584" w:rsidP="00A35584">
      <w:pPr>
        <w:pStyle w:val="a4"/>
        <w:shd w:val="clear" w:color="auto" w:fill="auto"/>
        <w:spacing w:after="0" w:line="240" w:lineRule="exact"/>
        <w:ind w:right="919" w:firstLine="23"/>
        <w:rPr>
          <w:sz w:val="24"/>
          <w:szCs w:val="24"/>
        </w:rPr>
      </w:pPr>
    </w:p>
    <w:p w:rsidR="00A35584" w:rsidRPr="00170B51" w:rsidRDefault="00A35584" w:rsidP="00A35584">
      <w:pPr>
        <w:pStyle w:val="a4"/>
        <w:shd w:val="clear" w:color="auto" w:fill="auto"/>
        <w:spacing w:after="263" w:line="240" w:lineRule="exact"/>
        <w:ind w:left="20" w:firstLine="0"/>
        <w:rPr>
          <w:sz w:val="24"/>
          <w:szCs w:val="24"/>
        </w:rPr>
      </w:pPr>
      <w:r w:rsidRPr="00170B51">
        <w:rPr>
          <w:sz w:val="24"/>
          <w:szCs w:val="24"/>
        </w:rPr>
        <w:t>ПОСТАНОВЛЯЮ:</w:t>
      </w:r>
    </w:p>
    <w:p w:rsidR="00A35584" w:rsidRPr="00A35584" w:rsidRDefault="00A35584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1A7DFB" w:rsidRPr="001A7DFB" w:rsidRDefault="001A7DFB" w:rsidP="001A7DFB">
      <w:pPr>
        <w:ind w:right="57" w:firstLine="567"/>
        <w:jc w:val="both"/>
        <w:rPr>
          <w:sz w:val="24"/>
          <w:szCs w:val="24"/>
        </w:rPr>
      </w:pPr>
      <w:r w:rsidRPr="001A7DFB">
        <w:rPr>
          <w:sz w:val="24"/>
          <w:szCs w:val="24"/>
        </w:rPr>
        <w:t xml:space="preserve">1. Внести следующие изменения в постановление </w:t>
      </w:r>
      <w:r w:rsidR="005C277E">
        <w:rPr>
          <w:sz w:val="24"/>
          <w:szCs w:val="24"/>
        </w:rPr>
        <w:t>Администрации Усть-Чижапского сельского поселения</w:t>
      </w:r>
      <w:r w:rsidRPr="001A7DFB">
        <w:rPr>
          <w:sz w:val="24"/>
          <w:szCs w:val="24"/>
        </w:rPr>
        <w:t xml:space="preserve"> </w:t>
      </w:r>
      <w:r w:rsidR="005C277E">
        <w:rPr>
          <w:sz w:val="24"/>
          <w:szCs w:val="24"/>
        </w:rPr>
        <w:t>от 24.03.2009 года № 36</w:t>
      </w:r>
      <w:r w:rsidRPr="001A7DFB">
        <w:rPr>
          <w:sz w:val="24"/>
          <w:szCs w:val="24"/>
        </w:rPr>
        <w:t xml:space="preserve"> «О</w:t>
      </w:r>
      <w:r w:rsidR="005C277E">
        <w:rPr>
          <w:sz w:val="24"/>
          <w:szCs w:val="24"/>
        </w:rPr>
        <w:t xml:space="preserve">б оплате труда руководителей, специалистов, </w:t>
      </w:r>
      <w:r w:rsidRPr="001A7DFB">
        <w:rPr>
          <w:sz w:val="24"/>
          <w:szCs w:val="24"/>
        </w:rPr>
        <w:t>осуществляющих техни</w:t>
      </w:r>
      <w:r w:rsidR="00BB1B7A">
        <w:rPr>
          <w:sz w:val="24"/>
          <w:szCs w:val="24"/>
        </w:rPr>
        <w:t>ч</w:t>
      </w:r>
      <w:r w:rsidRPr="001A7DFB">
        <w:rPr>
          <w:sz w:val="24"/>
          <w:szCs w:val="24"/>
        </w:rPr>
        <w:t>еское обеспечение деятельности Администрации Каргасокского района и её  органов» (далее – Постановление):</w:t>
      </w:r>
    </w:p>
    <w:p w:rsidR="001A7DFB" w:rsidRPr="001A7DFB" w:rsidRDefault="001A7DFB" w:rsidP="001A7DFB">
      <w:pPr>
        <w:ind w:firstLine="567"/>
        <w:jc w:val="both"/>
        <w:rPr>
          <w:sz w:val="24"/>
          <w:szCs w:val="24"/>
        </w:rPr>
      </w:pPr>
      <w:r w:rsidRPr="001A7DFB">
        <w:rPr>
          <w:sz w:val="24"/>
          <w:szCs w:val="24"/>
        </w:rPr>
        <w:t xml:space="preserve">1) пункт 9 Положения об оплате труда руководителей, специалистов, служащих, технических работников, осуществляющих техническое обеспечение деятельности Администрации </w:t>
      </w:r>
      <w:r w:rsidR="00D90A0E">
        <w:rPr>
          <w:sz w:val="24"/>
          <w:szCs w:val="24"/>
        </w:rPr>
        <w:t>Усть-Чижапского сельского поселения</w:t>
      </w:r>
      <w:r w:rsidRPr="001A7DFB">
        <w:rPr>
          <w:sz w:val="24"/>
          <w:szCs w:val="24"/>
        </w:rPr>
        <w:t>, утвержденного Постановлением (далее – Положение)  изложить в следующей редакции:</w:t>
      </w:r>
    </w:p>
    <w:p w:rsidR="001A7DFB" w:rsidRPr="001A7DFB" w:rsidRDefault="001A7DFB" w:rsidP="001A7DFB">
      <w:pPr>
        <w:ind w:firstLine="567"/>
        <w:jc w:val="both"/>
        <w:rPr>
          <w:sz w:val="24"/>
          <w:szCs w:val="24"/>
        </w:rPr>
      </w:pPr>
      <w:r w:rsidRPr="001A7DFB">
        <w:rPr>
          <w:color w:val="000000"/>
          <w:sz w:val="24"/>
          <w:szCs w:val="24"/>
        </w:rPr>
        <w:t>«</w:t>
      </w:r>
      <w:r w:rsidRPr="001A7DFB">
        <w:rPr>
          <w:sz w:val="24"/>
          <w:szCs w:val="24"/>
        </w:rPr>
        <w:t xml:space="preserve">Размер окладов (должностных окладов) для руководителей, специалистов, служащих, рабочих, осуществляющих техническое обеспечение деятельности Администрации </w:t>
      </w:r>
      <w:r w:rsidR="00245279">
        <w:rPr>
          <w:sz w:val="24"/>
          <w:szCs w:val="24"/>
        </w:rPr>
        <w:t>Усть-Чижапского сельского поселения</w:t>
      </w:r>
      <w:r w:rsidRPr="001A7DFB">
        <w:rPr>
          <w:sz w:val="24"/>
          <w:szCs w:val="24"/>
        </w:rPr>
        <w:t xml:space="preserve"> устанавливается настоящим Положением по соответствующим ПКГ с учетом требований к профессиональной подготовке и уровню квалификации.</w:t>
      </w:r>
    </w:p>
    <w:p w:rsidR="001A7DFB" w:rsidRPr="001A7DFB" w:rsidRDefault="001A7DFB" w:rsidP="001A7DFB">
      <w:pPr>
        <w:ind w:firstLine="567"/>
        <w:jc w:val="both"/>
        <w:rPr>
          <w:sz w:val="24"/>
          <w:szCs w:val="24"/>
        </w:rPr>
      </w:pPr>
      <w:r w:rsidRPr="001A7DFB">
        <w:rPr>
          <w:sz w:val="24"/>
          <w:szCs w:val="24"/>
        </w:rPr>
        <w:t>а) по профессиональным квалификационным группам общеотраслевых должностей руководителей, специалистов и служащих, утвержденным приказом Минздравсоцразвития от 29 мая 2008 года №247н «Об утверждении профессионально квалификационных групп общеотраслевых должностей руководителей, специалистов и служащих»</w:t>
      </w:r>
    </w:p>
    <w:p w:rsidR="001A7DFB" w:rsidRPr="001A7DFB" w:rsidRDefault="001A7DFB" w:rsidP="001A7DFB">
      <w:pPr>
        <w:ind w:firstLine="567"/>
        <w:jc w:val="both"/>
        <w:rPr>
          <w:sz w:val="24"/>
          <w:szCs w:val="24"/>
        </w:rPr>
      </w:pPr>
      <w:r w:rsidRPr="001A7DFB">
        <w:rPr>
          <w:sz w:val="24"/>
          <w:szCs w:val="24"/>
        </w:rPr>
        <w:t>* профессиональная квалификационная группа «Общеотраслевые должности служащих первого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3"/>
        <w:gridCol w:w="2268"/>
      </w:tblGrid>
      <w:tr w:rsidR="001A7DFB" w:rsidRPr="001A7DFB" w:rsidTr="000747CA">
        <w:tc>
          <w:tcPr>
            <w:tcW w:w="7513" w:type="dxa"/>
          </w:tcPr>
          <w:p w:rsidR="001A7DFB" w:rsidRPr="001A7DFB" w:rsidRDefault="001A7DFB" w:rsidP="000747CA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1A7DFB">
              <w:rPr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268" w:type="dxa"/>
          </w:tcPr>
          <w:p w:rsidR="001A7DFB" w:rsidRPr="001A7DFB" w:rsidRDefault="001A7DFB" w:rsidP="000747CA">
            <w:pPr>
              <w:jc w:val="center"/>
              <w:rPr>
                <w:b/>
                <w:sz w:val="24"/>
                <w:szCs w:val="24"/>
              </w:rPr>
            </w:pPr>
            <w:r w:rsidRPr="001A7DFB">
              <w:rPr>
                <w:b/>
                <w:sz w:val="24"/>
                <w:szCs w:val="24"/>
              </w:rPr>
              <w:t>оклады в рублях</w:t>
            </w:r>
          </w:p>
        </w:tc>
      </w:tr>
      <w:tr w:rsidR="001A7DFB" w:rsidRPr="001A7DFB" w:rsidTr="000747CA">
        <w:tc>
          <w:tcPr>
            <w:tcW w:w="7513" w:type="dxa"/>
          </w:tcPr>
          <w:p w:rsidR="001A7DFB" w:rsidRPr="001A7DFB" w:rsidRDefault="001A7DFB" w:rsidP="000747CA">
            <w:pPr>
              <w:ind w:firstLine="34"/>
              <w:jc w:val="both"/>
              <w:rPr>
                <w:sz w:val="24"/>
                <w:szCs w:val="24"/>
              </w:rPr>
            </w:pPr>
            <w:r w:rsidRPr="001A7DFB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68" w:type="dxa"/>
            <w:vAlign w:val="center"/>
          </w:tcPr>
          <w:p w:rsidR="001A7DFB" w:rsidRPr="001A7DFB" w:rsidRDefault="001A7DFB" w:rsidP="000747CA">
            <w:pPr>
              <w:ind w:firstLine="34"/>
              <w:jc w:val="center"/>
              <w:rPr>
                <w:sz w:val="24"/>
                <w:szCs w:val="24"/>
              </w:rPr>
            </w:pPr>
            <w:r w:rsidRPr="001A7DFB">
              <w:rPr>
                <w:sz w:val="24"/>
                <w:szCs w:val="24"/>
              </w:rPr>
              <w:t>3381</w:t>
            </w:r>
          </w:p>
        </w:tc>
      </w:tr>
    </w:tbl>
    <w:p w:rsidR="001A7DFB" w:rsidRPr="001A7DFB" w:rsidRDefault="001A7DFB" w:rsidP="001A7DFB">
      <w:pPr>
        <w:ind w:firstLine="426"/>
        <w:jc w:val="both"/>
        <w:rPr>
          <w:sz w:val="24"/>
          <w:szCs w:val="24"/>
        </w:rPr>
      </w:pPr>
    </w:p>
    <w:p w:rsidR="001A7DFB" w:rsidRPr="001A7DFB" w:rsidRDefault="001A7DFB" w:rsidP="001A7DFB">
      <w:pPr>
        <w:ind w:firstLine="426"/>
        <w:jc w:val="both"/>
        <w:rPr>
          <w:sz w:val="24"/>
          <w:szCs w:val="24"/>
        </w:rPr>
      </w:pPr>
      <w:r w:rsidRPr="001A7DFB">
        <w:rPr>
          <w:sz w:val="24"/>
          <w:szCs w:val="24"/>
        </w:rPr>
        <w:t>* профессиональная квалификационная группа «Общеотраслевые должности служащих второго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221"/>
      </w:tblGrid>
      <w:tr w:rsidR="001A7DFB" w:rsidRPr="001A7DFB" w:rsidTr="000747CA">
        <w:tc>
          <w:tcPr>
            <w:tcW w:w="7560" w:type="dxa"/>
          </w:tcPr>
          <w:p w:rsidR="001A7DFB" w:rsidRPr="001A7DFB" w:rsidRDefault="001A7DFB" w:rsidP="000747CA">
            <w:pPr>
              <w:ind w:firstLine="34"/>
              <w:jc w:val="center"/>
              <w:rPr>
                <w:b/>
                <w:sz w:val="24"/>
                <w:szCs w:val="24"/>
              </w:rPr>
            </w:pPr>
            <w:r w:rsidRPr="001A7DFB">
              <w:rPr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221" w:type="dxa"/>
          </w:tcPr>
          <w:p w:rsidR="001A7DFB" w:rsidRPr="001A7DFB" w:rsidRDefault="001A7DFB" w:rsidP="000747CA">
            <w:pPr>
              <w:ind w:hanging="13"/>
              <w:jc w:val="center"/>
              <w:rPr>
                <w:b/>
                <w:sz w:val="24"/>
                <w:szCs w:val="24"/>
              </w:rPr>
            </w:pPr>
            <w:r w:rsidRPr="001A7DFB">
              <w:rPr>
                <w:b/>
                <w:sz w:val="24"/>
                <w:szCs w:val="24"/>
              </w:rPr>
              <w:t>оклады в рублях</w:t>
            </w:r>
          </w:p>
        </w:tc>
      </w:tr>
      <w:tr w:rsidR="001A7DFB" w:rsidRPr="001A7DFB" w:rsidTr="000747CA">
        <w:tc>
          <w:tcPr>
            <w:tcW w:w="7560" w:type="dxa"/>
          </w:tcPr>
          <w:p w:rsidR="001A7DFB" w:rsidRPr="001A7DFB" w:rsidRDefault="001A7DFB" w:rsidP="000747CA">
            <w:pPr>
              <w:ind w:firstLine="34"/>
              <w:jc w:val="both"/>
              <w:rPr>
                <w:sz w:val="24"/>
                <w:szCs w:val="24"/>
              </w:rPr>
            </w:pPr>
            <w:r w:rsidRPr="001A7DFB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1A7DFB" w:rsidRPr="001A7DFB" w:rsidRDefault="001A7DFB" w:rsidP="000747CA">
            <w:pPr>
              <w:ind w:firstLine="34"/>
              <w:jc w:val="center"/>
              <w:rPr>
                <w:sz w:val="24"/>
                <w:szCs w:val="24"/>
              </w:rPr>
            </w:pPr>
            <w:r w:rsidRPr="001A7DFB">
              <w:rPr>
                <w:sz w:val="24"/>
                <w:szCs w:val="24"/>
              </w:rPr>
              <w:t>4860</w:t>
            </w:r>
          </w:p>
        </w:tc>
      </w:tr>
    </w:tbl>
    <w:p w:rsidR="001A7DFB" w:rsidRPr="001A7DFB" w:rsidRDefault="001A7DFB" w:rsidP="001A7DFB">
      <w:pPr>
        <w:ind w:firstLine="426"/>
        <w:jc w:val="both"/>
        <w:rPr>
          <w:sz w:val="24"/>
          <w:szCs w:val="24"/>
        </w:rPr>
      </w:pPr>
      <w:r w:rsidRPr="001A7DFB">
        <w:rPr>
          <w:sz w:val="24"/>
          <w:szCs w:val="24"/>
        </w:rPr>
        <w:t>* профессиональная квалификационная группа «общеотраслевые должности служащих третьего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221"/>
      </w:tblGrid>
      <w:tr w:rsidR="001A7DFB" w:rsidRPr="001A7DFB" w:rsidTr="000747CA">
        <w:tc>
          <w:tcPr>
            <w:tcW w:w="7560" w:type="dxa"/>
          </w:tcPr>
          <w:p w:rsidR="001A7DFB" w:rsidRPr="001A7DFB" w:rsidRDefault="001A7DFB" w:rsidP="000747CA">
            <w:pPr>
              <w:jc w:val="center"/>
              <w:rPr>
                <w:b/>
                <w:sz w:val="24"/>
                <w:szCs w:val="24"/>
              </w:rPr>
            </w:pPr>
            <w:r w:rsidRPr="001A7DFB">
              <w:rPr>
                <w:b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221" w:type="dxa"/>
          </w:tcPr>
          <w:p w:rsidR="001A7DFB" w:rsidRPr="001A7DFB" w:rsidRDefault="001A7DFB" w:rsidP="000747CA">
            <w:pPr>
              <w:jc w:val="center"/>
              <w:rPr>
                <w:b/>
                <w:sz w:val="24"/>
                <w:szCs w:val="24"/>
              </w:rPr>
            </w:pPr>
            <w:r w:rsidRPr="001A7DFB">
              <w:rPr>
                <w:b/>
                <w:sz w:val="24"/>
                <w:szCs w:val="24"/>
              </w:rPr>
              <w:t>оклады в рублях</w:t>
            </w:r>
          </w:p>
        </w:tc>
      </w:tr>
      <w:tr w:rsidR="001A7DFB" w:rsidRPr="001A7DFB" w:rsidTr="000747CA">
        <w:tc>
          <w:tcPr>
            <w:tcW w:w="7560" w:type="dxa"/>
          </w:tcPr>
          <w:p w:rsidR="001A7DFB" w:rsidRPr="001A7DFB" w:rsidRDefault="001A7DFB" w:rsidP="000747CA">
            <w:pPr>
              <w:ind w:firstLine="34"/>
              <w:jc w:val="both"/>
              <w:rPr>
                <w:sz w:val="24"/>
                <w:szCs w:val="24"/>
              </w:rPr>
            </w:pPr>
            <w:r w:rsidRPr="001A7DFB">
              <w:rPr>
                <w:sz w:val="24"/>
                <w:szCs w:val="24"/>
              </w:rPr>
              <w:lastRenderedPageBreak/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1A7DFB" w:rsidRPr="001A7DFB" w:rsidRDefault="001A7DFB" w:rsidP="000747CA">
            <w:pPr>
              <w:ind w:firstLine="34"/>
              <w:jc w:val="center"/>
              <w:rPr>
                <w:sz w:val="24"/>
                <w:szCs w:val="24"/>
              </w:rPr>
            </w:pPr>
            <w:r w:rsidRPr="001A7DFB">
              <w:rPr>
                <w:sz w:val="24"/>
                <w:szCs w:val="24"/>
              </w:rPr>
              <w:t>5495</w:t>
            </w:r>
          </w:p>
        </w:tc>
      </w:tr>
    </w:tbl>
    <w:p w:rsidR="001A7DFB" w:rsidRPr="001A7DFB" w:rsidRDefault="001A7DFB" w:rsidP="001A7DFB">
      <w:pPr>
        <w:ind w:firstLine="426"/>
        <w:jc w:val="both"/>
        <w:rPr>
          <w:sz w:val="24"/>
          <w:szCs w:val="24"/>
          <w:lang w:val="en-US"/>
        </w:rPr>
      </w:pPr>
    </w:p>
    <w:p w:rsidR="001A7DFB" w:rsidRPr="001A7DFB" w:rsidRDefault="001A7DFB" w:rsidP="001A7DFB">
      <w:pPr>
        <w:ind w:firstLine="426"/>
        <w:jc w:val="both"/>
        <w:rPr>
          <w:sz w:val="24"/>
          <w:szCs w:val="24"/>
        </w:rPr>
      </w:pPr>
      <w:r w:rsidRPr="001A7DFB">
        <w:rPr>
          <w:sz w:val="24"/>
          <w:szCs w:val="24"/>
        </w:rPr>
        <w:t>б) по профессиональным квалификационным группам общеотраслевых профессий рабочих, утвержденным приказом Минздравсоцразвития от 29 мая 2008 года № 248н «Об утверждении профессиональных квалификационных групп общеотраслевых профессий рабочих»</w:t>
      </w:r>
    </w:p>
    <w:p w:rsidR="001A7DFB" w:rsidRPr="001A7DFB" w:rsidRDefault="001A7DFB" w:rsidP="001A7DFB">
      <w:pPr>
        <w:ind w:firstLine="426"/>
        <w:jc w:val="both"/>
        <w:rPr>
          <w:sz w:val="24"/>
          <w:szCs w:val="24"/>
        </w:rPr>
      </w:pPr>
      <w:r w:rsidRPr="001A7DFB">
        <w:rPr>
          <w:sz w:val="24"/>
          <w:szCs w:val="24"/>
        </w:rPr>
        <w:t>1) профессиональная квалификационная группа «Общеотраслевые профессии рабочих первого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221"/>
      </w:tblGrid>
      <w:tr w:rsidR="001A7DFB" w:rsidRPr="001A7DFB" w:rsidTr="000747CA">
        <w:tc>
          <w:tcPr>
            <w:tcW w:w="7560" w:type="dxa"/>
          </w:tcPr>
          <w:p w:rsidR="001A7DFB" w:rsidRPr="001A7DFB" w:rsidRDefault="001A7DFB" w:rsidP="000747CA">
            <w:pPr>
              <w:ind w:firstLine="34"/>
              <w:jc w:val="both"/>
              <w:rPr>
                <w:sz w:val="24"/>
                <w:szCs w:val="24"/>
              </w:rPr>
            </w:pPr>
            <w:r w:rsidRPr="001A7DFB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1A7DFB" w:rsidRPr="001A7DFB" w:rsidRDefault="001A7DFB" w:rsidP="000747CA">
            <w:pPr>
              <w:jc w:val="center"/>
              <w:rPr>
                <w:color w:val="000000"/>
                <w:sz w:val="24"/>
                <w:szCs w:val="24"/>
              </w:rPr>
            </w:pPr>
            <w:r w:rsidRPr="001A7DFB">
              <w:rPr>
                <w:sz w:val="24"/>
                <w:szCs w:val="24"/>
              </w:rPr>
              <w:t>оклады в рублях</w:t>
            </w:r>
          </w:p>
        </w:tc>
      </w:tr>
      <w:tr w:rsidR="001A7DFB" w:rsidRPr="001A7DFB" w:rsidTr="000747CA">
        <w:tc>
          <w:tcPr>
            <w:tcW w:w="7560" w:type="dxa"/>
          </w:tcPr>
          <w:p w:rsidR="001A7DFB" w:rsidRPr="001A7DFB" w:rsidRDefault="001A7DFB" w:rsidP="000747CA">
            <w:pPr>
              <w:ind w:firstLine="34"/>
              <w:jc w:val="both"/>
              <w:rPr>
                <w:sz w:val="24"/>
                <w:szCs w:val="24"/>
              </w:rPr>
            </w:pPr>
            <w:r w:rsidRPr="001A7DFB">
              <w:rPr>
                <w:sz w:val="24"/>
                <w:szCs w:val="24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1A7DFB" w:rsidRPr="001A7DFB" w:rsidRDefault="001A7DFB" w:rsidP="000747CA">
            <w:pPr>
              <w:jc w:val="center"/>
              <w:rPr>
                <w:color w:val="000000"/>
                <w:sz w:val="24"/>
                <w:szCs w:val="24"/>
              </w:rPr>
            </w:pPr>
            <w:r w:rsidRPr="001A7DFB">
              <w:rPr>
                <w:color w:val="000000"/>
                <w:sz w:val="24"/>
                <w:szCs w:val="24"/>
              </w:rPr>
              <w:t>3381</w:t>
            </w:r>
          </w:p>
        </w:tc>
      </w:tr>
    </w:tbl>
    <w:p w:rsidR="001A7DFB" w:rsidRPr="001A7DFB" w:rsidRDefault="001A7DFB" w:rsidP="001A7DFB">
      <w:pPr>
        <w:ind w:firstLine="426"/>
        <w:jc w:val="both"/>
        <w:rPr>
          <w:sz w:val="24"/>
          <w:szCs w:val="24"/>
          <w:lang w:val="en-US"/>
        </w:rPr>
      </w:pPr>
    </w:p>
    <w:p w:rsidR="001A7DFB" w:rsidRPr="001A7DFB" w:rsidRDefault="001A7DFB" w:rsidP="001A7DFB">
      <w:pPr>
        <w:ind w:firstLine="426"/>
        <w:jc w:val="both"/>
        <w:rPr>
          <w:sz w:val="24"/>
          <w:szCs w:val="24"/>
        </w:rPr>
      </w:pPr>
      <w:r w:rsidRPr="001A7DFB">
        <w:rPr>
          <w:sz w:val="24"/>
          <w:szCs w:val="24"/>
        </w:rPr>
        <w:t>2) профессиональная квалификационная группа «Общеотраслевые профессии рабочих второго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221"/>
      </w:tblGrid>
      <w:tr w:rsidR="001A7DFB" w:rsidRPr="001A7DFB" w:rsidTr="000747CA">
        <w:tc>
          <w:tcPr>
            <w:tcW w:w="7560" w:type="dxa"/>
          </w:tcPr>
          <w:p w:rsidR="001A7DFB" w:rsidRPr="001A7DFB" w:rsidRDefault="001A7DFB" w:rsidP="000747CA">
            <w:pPr>
              <w:jc w:val="both"/>
              <w:rPr>
                <w:sz w:val="24"/>
                <w:szCs w:val="24"/>
              </w:rPr>
            </w:pPr>
            <w:r w:rsidRPr="001A7DFB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1A7DFB" w:rsidRPr="001A7DFB" w:rsidRDefault="001A7DFB" w:rsidP="000747CA">
            <w:pPr>
              <w:jc w:val="center"/>
              <w:rPr>
                <w:color w:val="000000"/>
                <w:sz w:val="24"/>
                <w:szCs w:val="24"/>
              </w:rPr>
            </w:pPr>
            <w:r w:rsidRPr="001A7DFB">
              <w:rPr>
                <w:sz w:val="24"/>
                <w:szCs w:val="24"/>
              </w:rPr>
              <w:t>оклады в рублях</w:t>
            </w:r>
          </w:p>
        </w:tc>
      </w:tr>
      <w:tr w:rsidR="001A7DFB" w:rsidRPr="001A7DFB" w:rsidTr="000747CA">
        <w:tc>
          <w:tcPr>
            <w:tcW w:w="7560" w:type="dxa"/>
          </w:tcPr>
          <w:p w:rsidR="001A7DFB" w:rsidRPr="001A7DFB" w:rsidRDefault="001A7DFB" w:rsidP="000747CA">
            <w:pPr>
              <w:jc w:val="both"/>
              <w:rPr>
                <w:sz w:val="24"/>
                <w:szCs w:val="24"/>
              </w:rPr>
            </w:pPr>
            <w:r w:rsidRPr="001A7DFB">
              <w:rPr>
                <w:sz w:val="24"/>
                <w:szCs w:val="24"/>
              </w:rPr>
              <w:t>4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1A7DFB" w:rsidRPr="001A7DFB" w:rsidRDefault="001A7DFB" w:rsidP="000747CA">
            <w:pPr>
              <w:jc w:val="center"/>
              <w:rPr>
                <w:color w:val="000000"/>
                <w:sz w:val="24"/>
                <w:szCs w:val="24"/>
              </w:rPr>
            </w:pPr>
            <w:r w:rsidRPr="001A7DFB">
              <w:rPr>
                <w:color w:val="000000"/>
                <w:sz w:val="24"/>
                <w:szCs w:val="24"/>
              </w:rPr>
              <w:t>4860</w:t>
            </w:r>
          </w:p>
        </w:tc>
      </w:tr>
      <w:tr w:rsidR="001A7DFB" w:rsidRPr="001A7DFB" w:rsidTr="000747CA">
        <w:tc>
          <w:tcPr>
            <w:tcW w:w="7560" w:type="dxa"/>
          </w:tcPr>
          <w:p w:rsidR="001A7DFB" w:rsidRPr="001A7DFB" w:rsidRDefault="001A7DFB" w:rsidP="000747CA">
            <w:pPr>
              <w:jc w:val="both"/>
              <w:rPr>
                <w:sz w:val="24"/>
                <w:szCs w:val="24"/>
              </w:rPr>
            </w:pPr>
            <w:r w:rsidRPr="001A7DFB">
              <w:rPr>
                <w:sz w:val="24"/>
                <w:szCs w:val="24"/>
              </w:rPr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1A7DFB" w:rsidRPr="001A7DFB" w:rsidRDefault="001A7DFB" w:rsidP="000747CA">
            <w:pPr>
              <w:jc w:val="center"/>
              <w:rPr>
                <w:color w:val="000000"/>
                <w:sz w:val="24"/>
                <w:szCs w:val="24"/>
              </w:rPr>
            </w:pPr>
            <w:r w:rsidRPr="001A7DFB">
              <w:rPr>
                <w:color w:val="000000"/>
                <w:sz w:val="24"/>
                <w:szCs w:val="24"/>
              </w:rPr>
              <w:t>4972</w:t>
            </w:r>
          </w:p>
        </w:tc>
      </w:tr>
    </w:tbl>
    <w:p w:rsidR="001A7DFB" w:rsidRPr="001A7DFB" w:rsidRDefault="001A7DFB" w:rsidP="001A7DFB">
      <w:pPr>
        <w:ind w:right="57" w:firstLine="851"/>
        <w:jc w:val="both"/>
        <w:rPr>
          <w:color w:val="000000"/>
          <w:sz w:val="24"/>
          <w:szCs w:val="24"/>
        </w:rPr>
      </w:pPr>
    </w:p>
    <w:p w:rsidR="001A7DFB" w:rsidRPr="001A7DFB" w:rsidRDefault="001A7DFB" w:rsidP="001A7DFB">
      <w:pPr>
        <w:ind w:right="57" w:firstLine="851"/>
        <w:jc w:val="both"/>
        <w:rPr>
          <w:sz w:val="24"/>
          <w:szCs w:val="24"/>
        </w:rPr>
      </w:pPr>
      <w:r w:rsidRPr="001A7DFB">
        <w:rPr>
          <w:color w:val="000000"/>
          <w:sz w:val="24"/>
          <w:szCs w:val="24"/>
        </w:rPr>
        <w:t xml:space="preserve">2) пункт 10 </w:t>
      </w:r>
      <w:r w:rsidRPr="001A7DFB">
        <w:rPr>
          <w:sz w:val="24"/>
          <w:szCs w:val="24"/>
        </w:rPr>
        <w:t>Положения изложить в следующей редакции:</w:t>
      </w:r>
    </w:p>
    <w:p w:rsidR="001A7DFB" w:rsidRPr="001A7DFB" w:rsidRDefault="001A7DFB" w:rsidP="001A7DFB">
      <w:pPr>
        <w:ind w:right="57" w:firstLine="851"/>
        <w:jc w:val="both"/>
        <w:rPr>
          <w:color w:val="000000"/>
          <w:sz w:val="24"/>
          <w:szCs w:val="24"/>
        </w:rPr>
      </w:pPr>
      <w:r w:rsidRPr="001A7DFB">
        <w:rPr>
          <w:color w:val="000000"/>
          <w:sz w:val="24"/>
          <w:szCs w:val="24"/>
        </w:rPr>
        <w:t>«10. Установить оклады по должностям, не отнесенным к профессиональным квалификационным группам:</w:t>
      </w:r>
    </w:p>
    <w:p w:rsidR="001A7DFB" w:rsidRPr="001A7DFB" w:rsidRDefault="001A7DFB" w:rsidP="001A7DFB">
      <w:pPr>
        <w:ind w:right="57" w:firstLine="851"/>
        <w:jc w:val="both"/>
        <w:rPr>
          <w:color w:val="000000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0"/>
        <w:gridCol w:w="2221"/>
      </w:tblGrid>
      <w:tr w:rsidR="001A7DFB" w:rsidRPr="001A7DFB" w:rsidTr="000747CA">
        <w:tc>
          <w:tcPr>
            <w:tcW w:w="7560" w:type="dxa"/>
          </w:tcPr>
          <w:p w:rsidR="001A7DFB" w:rsidRPr="001A7DFB" w:rsidRDefault="001A7DFB" w:rsidP="000747CA">
            <w:pPr>
              <w:jc w:val="both"/>
              <w:rPr>
                <w:sz w:val="24"/>
                <w:szCs w:val="24"/>
              </w:rPr>
            </w:pPr>
            <w:r w:rsidRPr="001A7DF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221" w:type="dxa"/>
            <w:vAlign w:val="center"/>
          </w:tcPr>
          <w:p w:rsidR="001A7DFB" w:rsidRPr="001A7DFB" w:rsidRDefault="001A7DFB" w:rsidP="000747CA">
            <w:pPr>
              <w:jc w:val="center"/>
              <w:rPr>
                <w:color w:val="000000"/>
                <w:sz w:val="24"/>
                <w:szCs w:val="24"/>
              </w:rPr>
            </w:pPr>
            <w:r w:rsidRPr="001A7DFB">
              <w:rPr>
                <w:sz w:val="24"/>
                <w:szCs w:val="24"/>
              </w:rPr>
              <w:t>оклады в рублях</w:t>
            </w:r>
          </w:p>
        </w:tc>
      </w:tr>
      <w:tr w:rsidR="001A7DFB" w:rsidRPr="001A7DFB" w:rsidTr="000747CA">
        <w:tc>
          <w:tcPr>
            <w:tcW w:w="7560" w:type="dxa"/>
            <w:vAlign w:val="center"/>
          </w:tcPr>
          <w:p w:rsidR="001A7DFB" w:rsidRPr="001A7DFB" w:rsidRDefault="001A7DFB" w:rsidP="000747CA">
            <w:pPr>
              <w:ind w:firstLine="34"/>
              <w:rPr>
                <w:sz w:val="24"/>
                <w:szCs w:val="24"/>
              </w:rPr>
            </w:pPr>
            <w:r w:rsidRPr="001A7DFB">
              <w:rPr>
                <w:color w:val="000000"/>
                <w:sz w:val="24"/>
                <w:szCs w:val="24"/>
              </w:rPr>
              <w:t>Главный бухгалтер</w:t>
            </w:r>
          </w:p>
          <w:p w:rsidR="001A7DFB" w:rsidRPr="001A7DFB" w:rsidRDefault="001A7DFB" w:rsidP="000747CA">
            <w:pPr>
              <w:ind w:firstLine="34"/>
              <w:rPr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A7DFB" w:rsidRPr="001A7DFB" w:rsidRDefault="0038263D" w:rsidP="000747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8802</w:t>
            </w:r>
          </w:p>
        </w:tc>
      </w:tr>
    </w:tbl>
    <w:p w:rsidR="001A7DFB" w:rsidRPr="001A7DFB" w:rsidRDefault="001A7DFB" w:rsidP="001A7DFB">
      <w:pPr>
        <w:ind w:right="57" w:firstLine="851"/>
        <w:jc w:val="both"/>
        <w:rPr>
          <w:color w:val="000000"/>
          <w:sz w:val="24"/>
          <w:szCs w:val="24"/>
        </w:rPr>
      </w:pPr>
    </w:p>
    <w:p w:rsidR="001A7DFB" w:rsidRPr="001A7DFB" w:rsidRDefault="001A7DFB" w:rsidP="001A7DFB">
      <w:pPr>
        <w:ind w:right="57" w:firstLine="567"/>
        <w:jc w:val="both"/>
        <w:rPr>
          <w:color w:val="000000"/>
          <w:sz w:val="24"/>
          <w:szCs w:val="24"/>
        </w:rPr>
      </w:pPr>
      <w:r w:rsidRPr="001A7DFB">
        <w:rPr>
          <w:color w:val="000000"/>
          <w:sz w:val="24"/>
          <w:szCs w:val="24"/>
        </w:rPr>
        <w:t xml:space="preserve">3) в пункте 20 Положения слова: «25 процентов» </w:t>
      </w:r>
      <w:r w:rsidR="001D7E2E">
        <w:rPr>
          <w:color w:val="000000"/>
          <w:sz w:val="24"/>
          <w:szCs w:val="24"/>
        </w:rPr>
        <w:t>заменить словами: «15 процентов</w:t>
      </w:r>
      <w:r w:rsidRPr="001A7DFB">
        <w:rPr>
          <w:color w:val="000000"/>
          <w:sz w:val="24"/>
          <w:szCs w:val="24"/>
        </w:rPr>
        <w:t>»</w:t>
      </w:r>
    </w:p>
    <w:p w:rsidR="001A7DFB" w:rsidRPr="001A7DFB" w:rsidRDefault="001A7DFB" w:rsidP="001A7DFB">
      <w:pPr>
        <w:ind w:right="57" w:firstLine="567"/>
        <w:jc w:val="both"/>
        <w:rPr>
          <w:sz w:val="24"/>
          <w:szCs w:val="24"/>
        </w:rPr>
      </w:pPr>
      <w:r w:rsidRPr="001A7DFB">
        <w:rPr>
          <w:color w:val="000000"/>
          <w:sz w:val="24"/>
          <w:szCs w:val="24"/>
        </w:rPr>
        <w:t xml:space="preserve">2. </w:t>
      </w:r>
      <w:r w:rsidRPr="001A7DFB">
        <w:rPr>
          <w:sz w:val="24"/>
          <w:szCs w:val="24"/>
        </w:rPr>
        <w:t xml:space="preserve">Размер оплаты труда (за вычетом премий и иных стимулирующих выплат) руководителей, специалистов, служащих, технических работников, осуществляющих техническое обеспечение деятельности Администрации </w:t>
      </w:r>
      <w:r w:rsidR="003906AB">
        <w:rPr>
          <w:sz w:val="24"/>
          <w:szCs w:val="24"/>
        </w:rPr>
        <w:t>Усть-Чижапского сельского поселения</w:t>
      </w:r>
      <w:r w:rsidRPr="001A7DFB">
        <w:rPr>
          <w:sz w:val="24"/>
          <w:szCs w:val="24"/>
        </w:rPr>
        <w:t xml:space="preserve">, с учетом изменений, внесенных настоящим Постановлением, не может быть меньше размера оплаты труда (за вычетом премий и иных стимулирующих выплат) руководителей, специалистов, служащих, технических работников, осуществляющих техническое обеспечение деятельности Администрации </w:t>
      </w:r>
      <w:r w:rsidR="003906AB">
        <w:rPr>
          <w:sz w:val="24"/>
          <w:szCs w:val="24"/>
        </w:rPr>
        <w:t>Усть-Чижапского сельского поселения</w:t>
      </w:r>
      <w:r w:rsidRPr="001A7DFB">
        <w:rPr>
          <w:sz w:val="24"/>
          <w:szCs w:val="24"/>
        </w:rPr>
        <w:t>, установленного на день вступления в силу настоящего Постановления.</w:t>
      </w:r>
    </w:p>
    <w:p w:rsidR="001A7DFB" w:rsidRPr="001A7DFB" w:rsidRDefault="001A7DFB" w:rsidP="001A7DFB">
      <w:pPr>
        <w:ind w:right="57" w:firstLine="567"/>
        <w:jc w:val="both"/>
        <w:rPr>
          <w:color w:val="000000"/>
          <w:sz w:val="24"/>
          <w:szCs w:val="24"/>
        </w:rPr>
      </w:pPr>
      <w:r w:rsidRPr="001A7DFB">
        <w:rPr>
          <w:sz w:val="24"/>
          <w:szCs w:val="24"/>
        </w:rPr>
        <w:t xml:space="preserve">3. Установить, что Положение об оплате труда руководителей, специалистов, служащих, технических работников, осуществляющих техническое обеспечение деятельности Администрации </w:t>
      </w:r>
      <w:r w:rsidR="003906AB">
        <w:rPr>
          <w:sz w:val="24"/>
          <w:szCs w:val="24"/>
        </w:rPr>
        <w:t>Усть-Чижапского сельского поселения</w:t>
      </w:r>
      <w:r w:rsidRPr="001A7DFB">
        <w:rPr>
          <w:sz w:val="24"/>
          <w:szCs w:val="24"/>
        </w:rPr>
        <w:t xml:space="preserve"> (с учетом изменений, внесенных настоящим Постановлением) применяется в пределах фонда, утвержденного на текущий финансовый год.</w:t>
      </w:r>
    </w:p>
    <w:p w:rsidR="001A7DFB" w:rsidRPr="001A7DFB" w:rsidRDefault="001A7DFB" w:rsidP="001A7DFB">
      <w:pPr>
        <w:ind w:right="57" w:firstLine="567"/>
        <w:jc w:val="both"/>
        <w:rPr>
          <w:sz w:val="24"/>
          <w:szCs w:val="24"/>
        </w:rPr>
      </w:pPr>
      <w:r w:rsidRPr="001A7DFB">
        <w:rPr>
          <w:color w:val="000000"/>
          <w:sz w:val="24"/>
          <w:szCs w:val="24"/>
        </w:rPr>
        <w:t xml:space="preserve">4. </w:t>
      </w:r>
      <w:r w:rsidRPr="001A7DFB">
        <w:rPr>
          <w:sz w:val="24"/>
          <w:szCs w:val="24"/>
        </w:rPr>
        <w:t>Настоящее постановление вступает в силу с 01.05.2017, но не ранее дня официального опубликования.</w:t>
      </w:r>
    </w:p>
    <w:p w:rsidR="00A35584" w:rsidRPr="001A7DFB" w:rsidRDefault="00A35584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A35584" w:rsidRPr="00A35584" w:rsidRDefault="00A35584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A35584" w:rsidRPr="00A35584" w:rsidRDefault="00A35584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A35584" w:rsidRPr="00A35584" w:rsidRDefault="00A35584" w:rsidP="00A35584">
      <w:pPr>
        <w:pStyle w:val="a4"/>
        <w:shd w:val="clear" w:color="auto" w:fill="auto"/>
        <w:tabs>
          <w:tab w:val="left" w:leader="underscore" w:pos="6447"/>
        </w:tabs>
        <w:spacing w:after="82" w:line="240" w:lineRule="exact"/>
        <w:ind w:left="20"/>
        <w:rPr>
          <w:rStyle w:val="13pt"/>
          <w:rFonts w:eastAsia="Calibri"/>
        </w:rPr>
      </w:pPr>
    </w:p>
    <w:p w:rsidR="00A35584" w:rsidRPr="006D365E" w:rsidRDefault="00A35584" w:rsidP="006D365E">
      <w:pPr>
        <w:pStyle w:val="a4"/>
        <w:shd w:val="clear" w:color="auto" w:fill="auto"/>
        <w:tabs>
          <w:tab w:val="left" w:leader="underscore" w:pos="6447"/>
        </w:tabs>
        <w:spacing w:after="82" w:line="240" w:lineRule="exact"/>
        <w:ind w:left="20"/>
        <w:rPr>
          <w:rFonts w:eastAsia="Calibri"/>
          <w:spacing w:val="2"/>
          <w:sz w:val="24"/>
          <w:szCs w:val="24"/>
        </w:rPr>
      </w:pPr>
      <w:r w:rsidRPr="00A35584">
        <w:rPr>
          <w:rStyle w:val="13pt"/>
          <w:rFonts w:eastAsia="Calibri"/>
        </w:rPr>
        <w:t xml:space="preserve">      Глава муниципального образования                                                         С.М. Голещи</w:t>
      </w:r>
      <w:r w:rsidR="006D365E">
        <w:rPr>
          <w:rStyle w:val="13pt"/>
          <w:rFonts w:eastAsia="Calibri"/>
        </w:rPr>
        <w:t>хин</w:t>
      </w:r>
    </w:p>
    <w:p w:rsidR="00A35584" w:rsidRDefault="00A35584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A35584" w:rsidRDefault="00A35584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A35584" w:rsidRPr="00A35584" w:rsidRDefault="00A35584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</w:p>
    <w:p w:rsidR="00A35584" w:rsidRPr="00A35584" w:rsidRDefault="00A35584" w:rsidP="00A35584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  <w:r w:rsidRPr="00A35584">
        <w:rPr>
          <w:sz w:val="24"/>
          <w:szCs w:val="24"/>
        </w:rPr>
        <w:t xml:space="preserve">Исп. </w:t>
      </w:r>
      <w:r w:rsidR="00C036BE">
        <w:rPr>
          <w:sz w:val="24"/>
          <w:szCs w:val="24"/>
        </w:rPr>
        <w:t>Наркевич О.Я</w:t>
      </w:r>
      <w:r w:rsidRPr="00A35584">
        <w:rPr>
          <w:sz w:val="24"/>
          <w:szCs w:val="24"/>
        </w:rPr>
        <w:t>.</w:t>
      </w:r>
    </w:p>
    <w:p w:rsidR="003906AB" w:rsidRPr="006A49CB" w:rsidRDefault="00A35584" w:rsidP="006A49CB">
      <w:pPr>
        <w:pStyle w:val="a4"/>
        <w:shd w:val="clear" w:color="auto" w:fill="auto"/>
        <w:tabs>
          <w:tab w:val="left" w:pos="726"/>
        </w:tabs>
        <w:spacing w:after="0" w:line="240" w:lineRule="exact"/>
        <w:ind w:right="20" w:firstLine="0"/>
        <w:jc w:val="both"/>
        <w:rPr>
          <w:sz w:val="24"/>
          <w:szCs w:val="24"/>
        </w:rPr>
      </w:pPr>
      <w:r w:rsidRPr="00A35584">
        <w:rPr>
          <w:sz w:val="24"/>
          <w:szCs w:val="24"/>
        </w:rPr>
        <w:t>42-1-33</w:t>
      </w:r>
    </w:p>
    <w:sectPr w:rsidR="003906AB" w:rsidRPr="006A49CB" w:rsidSect="006D36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F2DF6"/>
    <w:multiLevelType w:val="hybridMultilevel"/>
    <w:tmpl w:val="7B141504"/>
    <w:lvl w:ilvl="0" w:tplc="CBA8A1F4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1565B"/>
    <w:rsid w:val="000563F8"/>
    <w:rsid w:val="000E2ACC"/>
    <w:rsid w:val="000F6810"/>
    <w:rsid w:val="00107C67"/>
    <w:rsid w:val="00170B51"/>
    <w:rsid w:val="001A7DFB"/>
    <w:rsid w:val="001D18C3"/>
    <w:rsid w:val="001D7E2E"/>
    <w:rsid w:val="001E3042"/>
    <w:rsid w:val="001E549E"/>
    <w:rsid w:val="00245279"/>
    <w:rsid w:val="00335BAE"/>
    <w:rsid w:val="0038263D"/>
    <w:rsid w:val="003832FE"/>
    <w:rsid w:val="003906AB"/>
    <w:rsid w:val="00591D13"/>
    <w:rsid w:val="00594D9E"/>
    <w:rsid w:val="005C277E"/>
    <w:rsid w:val="005C40E4"/>
    <w:rsid w:val="006A49CB"/>
    <w:rsid w:val="006D365E"/>
    <w:rsid w:val="00844BC4"/>
    <w:rsid w:val="009117E8"/>
    <w:rsid w:val="00A12DA3"/>
    <w:rsid w:val="00A35584"/>
    <w:rsid w:val="00AD2FE2"/>
    <w:rsid w:val="00B40736"/>
    <w:rsid w:val="00B62F37"/>
    <w:rsid w:val="00BB1B7A"/>
    <w:rsid w:val="00C036BE"/>
    <w:rsid w:val="00C44BD9"/>
    <w:rsid w:val="00C525E9"/>
    <w:rsid w:val="00C74613"/>
    <w:rsid w:val="00CA1A18"/>
    <w:rsid w:val="00D355E9"/>
    <w:rsid w:val="00D76420"/>
    <w:rsid w:val="00D90A0E"/>
    <w:rsid w:val="00E27684"/>
    <w:rsid w:val="00F1565B"/>
    <w:rsid w:val="00F1781B"/>
    <w:rsid w:val="00F7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65B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1">
    <w:name w:val="heading 1"/>
    <w:basedOn w:val="a"/>
    <w:next w:val="a"/>
    <w:link w:val="10"/>
    <w:qFormat/>
    <w:rsid w:val="00A35584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35584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a3">
    <w:name w:val="Основной текст Знак"/>
    <w:basedOn w:val="a0"/>
    <w:link w:val="a4"/>
    <w:locked/>
    <w:rsid w:val="00A35584"/>
    <w:rPr>
      <w:spacing w:val="5"/>
      <w:sz w:val="21"/>
      <w:szCs w:val="21"/>
      <w:lang w:bidi="ar-SA"/>
    </w:rPr>
  </w:style>
  <w:style w:type="paragraph" w:styleId="a4">
    <w:name w:val="Body Text"/>
    <w:basedOn w:val="a"/>
    <w:link w:val="a3"/>
    <w:rsid w:val="00A35584"/>
    <w:pPr>
      <w:widowControl/>
      <w:shd w:val="clear" w:color="auto" w:fill="FFFFFF"/>
      <w:autoSpaceDE/>
      <w:autoSpaceDN/>
      <w:adjustRightInd/>
      <w:spacing w:after="240" w:line="278" w:lineRule="exact"/>
      <w:ind w:hanging="340"/>
    </w:pPr>
    <w:rPr>
      <w:rFonts w:eastAsia="Times New Roman"/>
      <w:spacing w:val="5"/>
      <w:sz w:val="21"/>
      <w:szCs w:val="21"/>
    </w:rPr>
  </w:style>
  <w:style w:type="character" w:customStyle="1" w:styleId="13pt">
    <w:name w:val="Основной текст + 13 pt"/>
    <w:basedOn w:val="a3"/>
    <w:rsid w:val="00A35584"/>
    <w:rPr>
      <w:spacing w:val="2"/>
      <w:sz w:val="24"/>
      <w:szCs w:val="24"/>
    </w:rPr>
  </w:style>
  <w:style w:type="paragraph" w:styleId="a5">
    <w:name w:val="Balloon Text"/>
    <w:basedOn w:val="a"/>
    <w:link w:val="a6"/>
    <w:rsid w:val="00E276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276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Microsoft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User</dc:creator>
  <cp:lastModifiedBy>admin</cp:lastModifiedBy>
  <cp:revision>5</cp:revision>
  <cp:lastPrinted>2017-04-17T04:41:00Z</cp:lastPrinted>
  <dcterms:created xsi:type="dcterms:W3CDTF">2017-04-13T09:57:00Z</dcterms:created>
  <dcterms:modified xsi:type="dcterms:W3CDTF">2017-05-10T10:15:00Z</dcterms:modified>
</cp:coreProperties>
</file>