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A9" w:rsidRDefault="00767FA9" w:rsidP="00B03FCE">
      <w:pPr>
        <w:jc w:val="center"/>
      </w:pPr>
      <w:r>
        <w:t>МУНИЦИПАЛЬНОЕ ОБРАЗОВАНИЕ «УСТЬ-ЧИЖАПСКОЕ СЕЛЬСКОЕ ПОСЕЛЕНИЕ» КАРГАСОКСКИЙ РАЙОН ТОМСКАЯ ОБЛАСТЬ АДМИНИСТРАЦИЯ УСТЬ-ЧИЖАПСКОГО СЕЛЬСКОГО ПОСЕЛЕНИЯ</w:t>
      </w:r>
    </w:p>
    <w:p w:rsidR="00767FA9" w:rsidRDefault="00767FA9" w:rsidP="00B03FCE">
      <w:pPr>
        <w:jc w:val="center"/>
      </w:pPr>
    </w:p>
    <w:p w:rsidR="00767FA9" w:rsidRPr="00E1643F" w:rsidRDefault="00767FA9" w:rsidP="00B03FCE">
      <w:pPr>
        <w:jc w:val="center"/>
        <w:rPr>
          <w:b/>
        </w:rPr>
      </w:pPr>
      <w:r w:rsidRPr="00E1643F">
        <w:rPr>
          <w:b/>
        </w:rPr>
        <w:t>ПОСТАНОВЛЕНИЕ</w:t>
      </w:r>
    </w:p>
    <w:p w:rsidR="00767FA9" w:rsidRDefault="00767FA9" w:rsidP="00B03FCE"/>
    <w:p w:rsidR="00767FA9" w:rsidRDefault="00767FA9" w:rsidP="00B03FCE"/>
    <w:p w:rsidR="00767FA9" w:rsidRDefault="00767FA9" w:rsidP="00B03FCE">
      <w:r>
        <w:t>31.07.2014                                                                                                                               № 20</w:t>
      </w:r>
    </w:p>
    <w:p w:rsidR="00767FA9" w:rsidRDefault="00767FA9" w:rsidP="00B03FCE"/>
    <w:p w:rsidR="00767FA9" w:rsidRDefault="00767FA9" w:rsidP="00B03FCE">
      <w:pPr>
        <w:jc w:val="both"/>
      </w:pPr>
      <w:r>
        <w:t>с. Старая Березовка</w:t>
      </w:r>
    </w:p>
    <w:p w:rsidR="00767FA9" w:rsidRDefault="00767FA9" w:rsidP="006872F2"/>
    <w:p w:rsidR="00767FA9" w:rsidRDefault="00767FA9" w:rsidP="00B03FCE">
      <w:pPr>
        <w:ind w:right="4315"/>
        <w:jc w:val="both"/>
      </w:pPr>
      <w:r>
        <w:t>Об утверждении Порядка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муниципального образования «Усть-Чижапское сельское поселение»</w:t>
      </w:r>
    </w:p>
    <w:p w:rsidR="00767FA9" w:rsidRDefault="00767FA9" w:rsidP="006872F2"/>
    <w:p w:rsidR="00767FA9" w:rsidRDefault="00767FA9" w:rsidP="006B757A">
      <w:pPr>
        <w:jc w:val="both"/>
      </w:pPr>
      <w:r>
        <w:t xml:space="preserve">  </w:t>
      </w:r>
      <w:r>
        <w:tab/>
        <w:t xml:space="preserve">В соответствии с </w:t>
      </w:r>
      <w:r>
        <w:rPr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продукции», Законом Томской области от 5 мая 2012 года № 48-ОЗ «Об установлении на территории Томской области дополнительных ограничений времени и мест розничной продажи алкогольной продукции</w:t>
      </w:r>
      <w:r>
        <w:t>,</w:t>
      </w:r>
    </w:p>
    <w:p w:rsidR="00767FA9" w:rsidRDefault="00767FA9" w:rsidP="006872F2">
      <w:r>
        <w:t xml:space="preserve">       </w:t>
      </w:r>
    </w:p>
    <w:p w:rsidR="00767FA9" w:rsidRDefault="00767FA9" w:rsidP="006872F2">
      <w:r>
        <w:t xml:space="preserve">          ПОСТАНОВЛЯЮ:</w:t>
      </w:r>
    </w:p>
    <w:p w:rsidR="00767FA9" w:rsidRDefault="00767FA9" w:rsidP="006872F2"/>
    <w:p w:rsidR="00767FA9" w:rsidRDefault="00767FA9" w:rsidP="006B757A">
      <w:pPr>
        <w:jc w:val="both"/>
      </w:pPr>
      <w:r>
        <w:t xml:space="preserve"> 1. Утвердить 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муниципального образования «Усть-Чижапское сельское поселение» согласно приложению.</w:t>
      </w:r>
    </w:p>
    <w:p w:rsidR="00767FA9" w:rsidRDefault="00767FA9" w:rsidP="006B757A">
      <w:pPr>
        <w:jc w:val="both"/>
      </w:pPr>
      <w:r>
        <w:t xml:space="preserve">2. </w:t>
      </w:r>
      <w:r w:rsidRPr="00194982">
        <w:t>Опубликовать настоящее постановление в</w:t>
      </w:r>
      <w:r>
        <w:t xml:space="preserve"> порядке, установленном Уставом муниципального образования «Усть-Чижапское сельское поселение</w:t>
      </w:r>
      <w:r w:rsidRPr="00194982">
        <w:t xml:space="preserve">» и разместить на официальном сайте </w:t>
      </w:r>
      <w:r>
        <w:t>муниципального образования Усть-Чижапское сельское поселение» в информационно-телекоммуникационной сети «Интернет».</w:t>
      </w:r>
    </w:p>
    <w:p w:rsidR="00767FA9" w:rsidRDefault="00767FA9" w:rsidP="006B757A">
      <w:pPr>
        <w:jc w:val="both"/>
      </w:pPr>
      <w:r>
        <w:t xml:space="preserve">3. </w:t>
      </w:r>
      <w:r w:rsidRPr="00E2604F">
        <w:t>Настоящее постановление вступает в силу с момента его опубликования</w:t>
      </w:r>
      <w:r>
        <w:t>.</w:t>
      </w:r>
    </w:p>
    <w:p w:rsidR="00767FA9" w:rsidRDefault="00767FA9" w:rsidP="00D57AE5">
      <w:pPr>
        <w:jc w:val="both"/>
      </w:pPr>
      <w:r>
        <w:t xml:space="preserve">4. Контроль за исполнением постановления оставляю за собой. </w:t>
      </w:r>
    </w:p>
    <w:p w:rsidR="00767FA9" w:rsidRDefault="00767FA9" w:rsidP="00D57AE5">
      <w:pPr>
        <w:jc w:val="both"/>
      </w:pPr>
    </w:p>
    <w:p w:rsidR="00767FA9" w:rsidRPr="00D57AE5" w:rsidRDefault="00767FA9" w:rsidP="00D57AE5">
      <w:pPr>
        <w:jc w:val="both"/>
      </w:pPr>
    </w:p>
    <w:p w:rsidR="00767FA9" w:rsidRDefault="00767FA9" w:rsidP="006872F2">
      <w:r>
        <w:t xml:space="preserve">Глава муниципального образования </w:t>
      </w:r>
    </w:p>
    <w:p w:rsidR="00767FA9" w:rsidRDefault="00767FA9" w:rsidP="006872F2">
      <w:r>
        <w:t>«Усть-Чижапское сельское поселение»                                                  С.М. Голещихин</w:t>
      </w:r>
    </w:p>
    <w:p w:rsidR="00767FA9" w:rsidRDefault="00767FA9" w:rsidP="006872F2">
      <w:r>
        <w:t xml:space="preserve"> </w:t>
      </w: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  <w:r>
        <w:t xml:space="preserve">      </w:t>
      </w: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</w:p>
    <w:p w:rsidR="00767FA9" w:rsidRDefault="00767FA9" w:rsidP="006B757A">
      <w:pPr>
        <w:ind w:left="6480"/>
      </w:pPr>
      <w:r>
        <w:t>Приложение                                                                                     к постановлению                                                                                                 Администрации                   муниципального образования                                                                                                        «Усть-Чижапское сельское                                                                                                    поселение» от 31.07.2014 № 20</w:t>
      </w:r>
    </w:p>
    <w:p w:rsidR="00767FA9" w:rsidRDefault="00767FA9" w:rsidP="006872F2"/>
    <w:p w:rsidR="00767FA9" w:rsidRDefault="00767FA9" w:rsidP="00966A18">
      <w:pPr>
        <w:autoSpaceDE w:val="0"/>
        <w:spacing w:before="108" w:after="108" w:line="283" w:lineRule="exact"/>
        <w:ind w:firstLine="25"/>
        <w:jc w:val="center"/>
        <w:rPr>
          <w:b/>
        </w:rPr>
      </w:pPr>
      <w:r w:rsidRPr="00474731">
        <w:rPr>
          <w:b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rPr>
          <w:b/>
        </w:rPr>
        <w:t xml:space="preserve"> на территории муниципального образования «</w:t>
      </w:r>
      <w:r w:rsidRPr="00B03FCE">
        <w:rPr>
          <w:b/>
        </w:rPr>
        <w:t>Усть-Чижапское</w:t>
      </w:r>
      <w:r>
        <w:rPr>
          <w:b/>
        </w:rPr>
        <w:t xml:space="preserve"> сельское поселение»</w:t>
      </w:r>
    </w:p>
    <w:p w:rsidR="00767FA9" w:rsidRDefault="00767FA9" w:rsidP="00966A18">
      <w:pPr>
        <w:autoSpaceDE w:val="0"/>
        <w:spacing w:before="108" w:after="108" w:line="283" w:lineRule="exact"/>
        <w:ind w:firstLine="25"/>
        <w:jc w:val="center"/>
        <w:rPr>
          <w:b/>
        </w:rPr>
      </w:pPr>
    </w:p>
    <w:p w:rsidR="00767FA9" w:rsidRDefault="00767FA9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 xml:space="preserve">Настоящий Порядок разработан в </w:t>
      </w:r>
      <w:r w:rsidRPr="00474731">
        <w:t xml:space="preserve">соответствии с </w:t>
      </w:r>
      <w:r>
        <w:t xml:space="preserve">частью 2 статьи 2 </w:t>
      </w:r>
      <w:r w:rsidRPr="00474731">
        <w:t>Закон</w:t>
      </w:r>
      <w:r>
        <w:t xml:space="preserve">а Томской области от </w:t>
      </w:r>
      <w:r w:rsidRPr="00474731">
        <w:t>5</w:t>
      </w:r>
      <w:r>
        <w:t xml:space="preserve"> мая </w:t>
      </w:r>
      <w:r w:rsidRPr="00474731">
        <w:t xml:space="preserve">2012 </w:t>
      </w:r>
      <w:r>
        <w:t xml:space="preserve">года </w:t>
      </w:r>
      <w:r w:rsidRPr="00474731">
        <w:t>№ 48-ОЗ «Об установлении на территории Томской области дополнительных ограничений времени и мест розничной продажи алкогольной продукции»</w:t>
      </w:r>
      <w:r>
        <w:t xml:space="preserve"> и определяет п</w:t>
      </w:r>
      <w:r w:rsidRPr="00474731">
        <w:t>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на территории муниципального образования «Усть-Чижапское сельское поселение».</w:t>
      </w:r>
    </w:p>
    <w:p w:rsidR="00767FA9" w:rsidRDefault="00767FA9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 января 2003 года  № 12-ОЗ «О массовых мероприятиях, проводимых в Томской области».</w:t>
      </w:r>
    </w:p>
    <w:p w:rsidR="00767FA9" w:rsidRDefault="00767FA9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 xml:space="preserve">Органом, ответственным за </w:t>
      </w:r>
      <w:r w:rsidRPr="005029E6">
        <w:t>доведени</w:t>
      </w:r>
      <w:r>
        <w:t>е</w:t>
      </w:r>
      <w:r w:rsidRPr="005029E6">
        <w:t xml:space="preserve">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является Администрация муниципального образования «Усть-Чижапское сельское поселение».</w:t>
      </w:r>
    </w:p>
    <w:p w:rsidR="00767FA9" w:rsidRDefault="00767FA9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Д</w:t>
      </w:r>
      <w:r w:rsidRPr="005029E6">
        <w:t>оведени</w:t>
      </w:r>
      <w:r>
        <w:t>е</w:t>
      </w:r>
      <w:r w:rsidRPr="005029E6">
        <w:t xml:space="preserve">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осуществляется не позднее чем за 7 дней до даты проведения массового мероприятия с массовым скоплением граждан следующими способами:</w:t>
      </w:r>
    </w:p>
    <w:p w:rsidR="00767FA9" w:rsidRPr="00B03FCE" w:rsidRDefault="00767FA9" w:rsidP="00966A18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</w:pPr>
      <w:r w:rsidRPr="00B03FCE">
        <w:t>размещение информации на официальном сайте муниципального образования «Усть-Чижапское сельское поселение» в информационно-телекоммуникационной сети «Интернет»;</w:t>
      </w:r>
    </w:p>
    <w:p w:rsidR="00767FA9" w:rsidRPr="00B03FCE" w:rsidRDefault="00767FA9" w:rsidP="00966A18">
      <w:pPr>
        <w:numPr>
          <w:ilvl w:val="0"/>
          <w:numId w:val="2"/>
        </w:numPr>
        <w:suppressAutoHyphens/>
        <w:autoSpaceDE w:val="0"/>
        <w:spacing w:before="108" w:after="108" w:line="283" w:lineRule="exact"/>
        <w:jc w:val="both"/>
      </w:pPr>
      <w:r w:rsidRPr="00B03FCE">
        <w:t>обнародование информации в местах, установленных уставом муниципального образования «Усть-Чижапское  сельское поселение».</w:t>
      </w:r>
    </w:p>
    <w:p w:rsidR="00767FA9" w:rsidRDefault="00767FA9" w:rsidP="00966A18"/>
    <w:sectPr w:rsidR="00767FA9" w:rsidSect="00B03FC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  <w:rPr>
        <w:rFonts w:cs="Times New Roman"/>
      </w:r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F2"/>
    <w:rsid w:val="000772A0"/>
    <w:rsid w:val="00104D2E"/>
    <w:rsid w:val="00194982"/>
    <w:rsid w:val="001F2512"/>
    <w:rsid w:val="002061BE"/>
    <w:rsid w:val="0023451C"/>
    <w:rsid w:val="00351863"/>
    <w:rsid w:val="003A3267"/>
    <w:rsid w:val="003C699E"/>
    <w:rsid w:val="004165BB"/>
    <w:rsid w:val="00474731"/>
    <w:rsid w:val="00490123"/>
    <w:rsid w:val="005029E6"/>
    <w:rsid w:val="006872F2"/>
    <w:rsid w:val="006B757A"/>
    <w:rsid w:val="00767FA9"/>
    <w:rsid w:val="007B004E"/>
    <w:rsid w:val="008F0B14"/>
    <w:rsid w:val="00966A18"/>
    <w:rsid w:val="00A378F7"/>
    <w:rsid w:val="00AC1BBD"/>
    <w:rsid w:val="00AD2351"/>
    <w:rsid w:val="00B03FCE"/>
    <w:rsid w:val="00B618B5"/>
    <w:rsid w:val="00B93262"/>
    <w:rsid w:val="00C47971"/>
    <w:rsid w:val="00D57AE5"/>
    <w:rsid w:val="00D72A7A"/>
    <w:rsid w:val="00D8159B"/>
    <w:rsid w:val="00E02A3F"/>
    <w:rsid w:val="00E1643F"/>
    <w:rsid w:val="00E2604F"/>
    <w:rsid w:val="00E74749"/>
    <w:rsid w:val="00E9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F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72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0772A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72A0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650</Words>
  <Characters>3711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ПАРБИГСКОГО  СЕЛЬСКОГО  ПОСЕЛЕНИЯ</dc:title>
  <dc:subject/>
  <dc:creator>user</dc:creator>
  <cp:keywords/>
  <dc:description/>
  <cp:lastModifiedBy>User</cp:lastModifiedBy>
  <cp:revision>3</cp:revision>
  <cp:lastPrinted>2014-08-06T09:06:00Z</cp:lastPrinted>
  <dcterms:created xsi:type="dcterms:W3CDTF">2014-08-06T08:38:00Z</dcterms:created>
  <dcterms:modified xsi:type="dcterms:W3CDTF">2014-08-06T09:06:00Z</dcterms:modified>
</cp:coreProperties>
</file>