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3A" w:rsidRPr="00DA3615" w:rsidRDefault="008C6C3A" w:rsidP="008C6C3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8C6C3A" w:rsidRPr="00DA3615" w:rsidRDefault="008C6C3A" w:rsidP="008C6C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8C6C3A" w:rsidRPr="00DA3615" w:rsidRDefault="008C6C3A" w:rsidP="008C6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8C6C3A" w:rsidRPr="00DA3615" w:rsidRDefault="008C6C3A" w:rsidP="008C6C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6C3A" w:rsidRPr="00DA3615" w:rsidRDefault="008C6C3A" w:rsidP="008C6C3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Pr="00DA3615" w:rsidRDefault="0025211F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15.11</w:t>
      </w:r>
      <w:r w:rsidR="008C6C3A" w:rsidRPr="00DA3615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35464">
        <w:rPr>
          <w:rFonts w:ascii="Times New Roman" w:eastAsia="Times New Roman" w:hAnsi="Times New Roman" w:cs="Times New Roman"/>
          <w:sz w:val="26"/>
          <w:szCs w:val="26"/>
        </w:rPr>
        <w:t>7</w:t>
      </w:r>
      <w:r w:rsidR="008C6C3A" w:rsidRPr="00DA361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№ 53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A3615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DA3615">
        <w:rPr>
          <w:rFonts w:ascii="Times New Roman" w:eastAsia="Times New Roman" w:hAnsi="Times New Roman" w:cs="Times New Roman"/>
          <w:sz w:val="26"/>
          <w:szCs w:val="26"/>
        </w:rPr>
        <w:t>. Старая Березовка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2FFE" w:rsidRPr="00DA3615" w:rsidRDefault="0025211F" w:rsidP="008C6C3A">
      <w:pPr>
        <w:tabs>
          <w:tab w:val="left" w:pos="5580"/>
        </w:tabs>
        <w:spacing w:after="0" w:line="240" w:lineRule="auto"/>
        <w:ind w:right="359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о постоянно действующей экспертной комиссии по Администрации Усть-Чижапского сельского поселения </w:t>
      </w:r>
    </w:p>
    <w:p w:rsidR="008C6C3A" w:rsidRDefault="008C6C3A" w:rsidP="008C6C3A">
      <w:pPr>
        <w:tabs>
          <w:tab w:val="left" w:pos="5580"/>
        </w:tabs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8C6C3A" w:rsidRPr="00DA3615" w:rsidRDefault="008C6C3A" w:rsidP="008C6C3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97A63" w:rsidRPr="00597A63">
        <w:rPr>
          <w:rFonts w:ascii="Times New Roman" w:eastAsia="Times New Roman" w:hAnsi="Times New Roman" w:cs="Times New Roman"/>
          <w:sz w:val="26"/>
          <w:szCs w:val="26"/>
        </w:rPr>
        <w:t xml:space="preserve">С целью выполнения задач, возложенных на </w:t>
      </w:r>
      <w:r w:rsidR="00597A63">
        <w:rPr>
          <w:rFonts w:ascii="Times New Roman" w:hAnsi="Times New Roman" w:cs="Times New Roman"/>
          <w:sz w:val="26"/>
          <w:szCs w:val="26"/>
        </w:rPr>
        <w:t xml:space="preserve">постоянно действующую </w:t>
      </w:r>
      <w:r w:rsidR="00597A63" w:rsidRPr="0025211F">
        <w:rPr>
          <w:rFonts w:ascii="Times New Roman" w:eastAsia="Times New Roman" w:hAnsi="Times New Roman" w:cs="Times New Roman"/>
          <w:sz w:val="26"/>
          <w:szCs w:val="26"/>
        </w:rPr>
        <w:t>экспертную комиссию</w:t>
      </w:r>
      <w:r w:rsidR="00597A63">
        <w:rPr>
          <w:rFonts w:ascii="Times New Roman" w:hAnsi="Times New Roman" w:cs="Times New Roman"/>
          <w:sz w:val="26"/>
          <w:szCs w:val="26"/>
        </w:rPr>
        <w:t>:</w:t>
      </w:r>
    </w:p>
    <w:p w:rsidR="008C6C3A" w:rsidRPr="00DA3615" w:rsidRDefault="008C6C3A" w:rsidP="008C6C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Pr="00E048FF" w:rsidRDefault="0025211F" w:rsidP="008C6C3A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Утвердить Положение</w:t>
      </w:r>
      <w:r w:rsidRPr="002521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постоянно действующей экспертной комиссии по Администрации Усть-Чижапского сельского поселения (приложение 1)</w:t>
      </w:r>
      <w:r w:rsidR="008C29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5211F" w:rsidRPr="0025211F" w:rsidRDefault="0025211F" w:rsidP="0025211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5211F">
        <w:rPr>
          <w:rFonts w:ascii="Times New Roman" w:eastAsia="Times New Roman" w:hAnsi="Times New Roman" w:cs="Times New Roman"/>
          <w:sz w:val="26"/>
          <w:szCs w:val="26"/>
        </w:rPr>
        <w:t>Создать</w:t>
      </w:r>
      <w:r>
        <w:rPr>
          <w:rFonts w:ascii="Times New Roman" w:hAnsi="Times New Roman" w:cs="Times New Roman"/>
          <w:sz w:val="26"/>
          <w:szCs w:val="26"/>
        </w:rPr>
        <w:t xml:space="preserve"> постоянно действующую </w:t>
      </w:r>
      <w:r w:rsidRPr="0025211F">
        <w:rPr>
          <w:rFonts w:ascii="Times New Roman" w:eastAsia="Times New Roman" w:hAnsi="Times New Roman" w:cs="Times New Roman"/>
          <w:sz w:val="26"/>
          <w:szCs w:val="26"/>
        </w:rPr>
        <w:t xml:space="preserve">экспертную комиссию в составе: председатель – </w:t>
      </w:r>
      <w:r>
        <w:rPr>
          <w:rFonts w:ascii="Times New Roman" w:hAnsi="Times New Roman" w:cs="Times New Roman"/>
          <w:sz w:val="26"/>
          <w:szCs w:val="26"/>
        </w:rPr>
        <w:t>Ольшанской И.С</w:t>
      </w:r>
      <w:r w:rsidRPr="0025211F">
        <w:rPr>
          <w:rFonts w:ascii="Times New Roman" w:eastAsia="Times New Roman" w:hAnsi="Times New Roman" w:cs="Times New Roman"/>
          <w:sz w:val="26"/>
          <w:szCs w:val="26"/>
        </w:rPr>
        <w:t xml:space="preserve">., члены комиссии – </w:t>
      </w:r>
      <w:r>
        <w:rPr>
          <w:rFonts w:ascii="Times New Roman" w:hAnsi="Times New Roman" w:cs="Times New Roman"/>
          <w:sz w:val="26"/>
          <w:szCs w:val="26"/>
        </w:rPr>
        <w:t>Наркевич О.Я. Алексеева Д.И.</w:t>
      </w:r>
      <w:r w:rsidRPr="002521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6C3A" w:rsidRPr="00E048FF" w:rsidRDefault="008C6C3A" w:rsidP="008C6C3A">
      <w:pPr>
        <w:pStyle w:val="a3"/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48F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048F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</w:t>
      </w:r>
      <w:r w:rsidR="00943840">
        <w:rPr>
          <w:rFonts w:ascii="Times New Roman" w:eastAsia="Times New Roman" w:hAnsi="Times New Roman" w:cs="Times New Roman"/>
          <w:sz w:val="26"/>
          <w:szCs w:val="26"/>
        </w:rPr>
        <w:t>ется за Главой Усть-Чижапского сельского поселения</w:t>
      </w:r>
      <w:r w:rsidRPr="00E048F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Pr="00DA3615" w:rsidRDefault="0025211F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Главы</w:t>
      </w:r>
      <w:r w:rsidR="008C6C3A" w:rsidRPr="00DA3615">
        <w:rPr>
          <w:rFonts w:ascii="Times New Roman" w:eastAsia="Times New Roman" w:hAnsi="Times New Roman" w:cs="Times New Roman"/>
          <w:sz w:val="26"/>
          <w:szCs w:val="26"/>
        </w:rPr>
        <w:t xml:space="preserve"> Усть-Чижапского 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3615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25211F">
        <w:rPr>
          <w:rFonts w:ascii="Times New Roman" w:eastAsia="Times New Roman" w:hAnsi="Times New Roman" w:cs="Times New Roman"/>
          <w:sz w:val="26"/>
          <w:szCs w:val="26"/>
        </w:rPr>
        <w:t>О.Я Наркевич</w:t>
      </w:r>
    </w:p>
    <w:p w:rsidR="008C6C3A" w:rsidRPr="00DA3615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97A63" w:rsidRDefault="00597A63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1999" w:rsidRDefault="00FE1999" w:rsidP="00597A63">
      <w:pPr>
        <w:tabs>
          <w:tab w:val="left" w:pos="29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97A63" w:rsidRPr="005E694F" w:rsidRDefault="00FE1999" w:rsidP="00597A63">
      <w:pPr>
        <w:tabs>
          <w:tab w:val="left" w:pos="290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E1999" w:rsidRDefault="00597A63" w:rsidP="00FE19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694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E1999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597A63" w:rsidRPr="005E694F" w:rsidRDefault="00FE1999" w:rsidP="00FE199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="00597A63" w:rsidRPr="005E694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7A63" w:rsidRPr="0089450C" w:rsidRDefault="00597A63" w:rsidP="00597A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694F">
        <w:rPr>
          <w:rFonts w:ascii="Times New Roman" w:hAnsi="Times New Roman" w:cs="Times New Roman"/>
          <w:sz w:val="24"/>
          <w:szCs w:val="24"/>
        </w:rPr>
        <w:t>«</w:t>
      </w:r>
      <w:r w:rsidR="00FE1999">
        <w:rPr>
          <w:rFonts w:ascii="Times New Roman" w:hAnsi="Times New Roman" w:cs="Times New Roman"/>
          <w:sz w:val="24"/>
          <w:szCs w:val="24"/>
        </w:rPr>
        <w:t>15</w:t>
      </w:r>
      <w:r w:rsidRPr="005E694F">
        <w:rPr>
          <w:rFonts w:ascii="Times New Roman" w:hAnsi="Times New Roman" w:cs="Times New Roman"/>
          <w:sz w:val="24"/>
          <w:szCs w:val="24"/>
        </w:rPr>
        <w:t>»</w:t>
      </w:r>
      <w:r w:rsidR="00FE1999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5E694F">
        <w:rPr>
          <w:rFonts w:ascii="Times New Roman" w:hAnsi="Times New Roman" w:cs="Times New Roman"/>
          <w:sz w:val="24"/>
          <w:szCs w:val="24"/>
        </w:rPr>
        <w:t>2017 г</w:t>
      </w:r>
      <w:r w:rsidRPr="00A14412">
        <w:rPr>
          <w:rFonts w:ascii="Times New Roman" w:hAnsi="Times New Roman" w:cs="Times New Roman"/>
          <w:sz w:val="28"/>
          <w:szCs w:val="28"/>
        </w:rPr>
        <w:t>.</w:t>
      </w:r>
    </w:p>
    <w:p w:rsidR="00597A63" w:rsidRDefault="00597A63" w:rsidP="00597A63">
      <w:pPr>
        <w:spacing w:after="0"/>
        <w:rPr>
          <w:rFonts w:ascii="Times New Roman" w:hAnsi="Times New Roman" w:cs="Times New Roman"/>
        </w:rPr>
      </w:pPr>
    </w:p>
    <w:p w:rsidR="00597A63" w:rsidRDefault="00597A63" w:rsidP="00597A63">
      <w:pPr>
        <w:spacing w:after="0"/>
        <w:rPr>
          <w:rFonts w:ascii="Times New Roman" w:hAnsi="Times New Roman" w:cs="Times New Roman"/>
        </w:rPr>
      </w:pPr>
    </w:p>
    <w:p w:rsidR="00597A63" w:rsidRDefault="00597A63" w:rsidP="00597A63">
      <w:pPr>
        <w:spacing w:after="0"/>
        <w:rPr>
          <w:rFonts w:ascii="Times New Roman" w:hAnsi="Times New Roman" w:cs="Times New Roman"/>
        </w:rPr>
      </w:pPr>
    </w:p>
    <w:p w:rsidR="00597A63" w:rsidRPr="00A14412" w:rsidRDefault="00597A63" w:rsidP="00597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A63" w:rsidRPr="00A14412" w:rsidRDefault="00597A63" w:rsidP="00597A63">
      <w:pPr>
        <w:tabs>
          <w:tab w:val="left" w:pos="2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41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97A63" w:rsidRPr="00A14412" w:rsidRDefault="00597A63" w:rsidP="00597A63">
      <w:pPr>
        <w:tabs>
          <w:tab w:val="left" w:pos="2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412">
        <w:rPr>
          <w:rFonts w:ascii="Times New Roman" w:hAnsi="Times New Roman" w:cs="Times New Roman"/>
          <w:b/>
          <w:sz w:val="24"/>
          <w:szCs w:val="24"/>
        </w:rPr>
        <w:t>О ПОСТОЯННО ДЕЙСТВУЮЩЕЙ ЭКСПЕРТНОЙ КОМИССИИ</w:t>
      </w:r>
    </w:p>
    <w:p w:rsidR="00597A63" w:rsidRPr="00A14412" w:rsidRDefault="00597A63" w:rsidP="00597A6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412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943840">
        <w:rPr>
          <w:rFonts w:ascii="Times New Roman" w:hAnsi="Times New Roman" w:cs="Times New Roman"/>
          <w:b/>
          <w:bCs/>
          <w:sz w:val="24"/>
          <w:szCs w:val="24"/>
        </w:rPr>
        <w:t>Администрации Усть-Чижапского сельского поселения</w:t>
      </w: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A63" w:rsidRPr="00A14412" w:rsidRDefault="00597A63" w:rsidP="0059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 xml:space="preserve">1. </w:t>
      </w:r>
      <w:r w:rsidRPr="00A14412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597A63" w:rsidRPr="00A14412" w:rsidRDefault="00597A63" w:rsidP="0059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A63" w:rsidRPr="00474C7C" w:rsidRDefault="00597A63" w:rsidP="00597A6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C7C">
        <w:rPr>
          <w:rFonts w:ascii="Times New Roman" w:hAnsi="Times New Roman" w:cs="Times New Roman"/>
          <w:sz w:val="24"/>
          <w:szCs w:val="24"/>
        </w:rPr>
        <w:t>Постоянно действующая экспертная комиссия (</w:t>
      </w:r>
      <w:proofErr w:type="gramStart"/>
      <w:r w:rsidRPr="00474C7C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474C7C">
        <w:rPr>
          <w:rFonts w:ascii="Times New Roman" w:hAnsi="Times New Roman" w:cs="Times New Roman"/>
          <w:sz w:val="24"/>
          <w:szCs w:val="24"/>
        </w:rPr>
        <w:t>) создаётся для организации и</w:t>
      </w:r>
    </w:p>
    <w:p w:rsidR="00597A63" w:rsidRPr="00A14412" w:rsidRDefault="00597A63" w:rsidP="00597A63">
      <w:pPr>
        <w:spacing w:after="0" w:line="240" w:lineRule="auto"/>
        <w:ind w:left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 xml:space="preserve"> проведения методической и практической работы по экспертизе ценности документов, отбору и подготовке к передаче на государственное хранение документов Архивного фонда РФ, включая управленческую, научно-техническую, аудиовизуальную, машиночитаемую и другую специальную документацию, образующуюся в процессе деятельности предприятия.</w:t>
      </w:r>
    </w:p>
    <w:p w:rsidR="00597A63" w:rsidRPr="00474C7C" w:rsidRDefault="00597A63" w:rsidP="0059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C7C">
        <w:rPr>
          <w:rFonts w:ascii="Times New Roman" w:hAnsi="Times New Roman" w:cs="Times New Roman"/>
          <w:sz w:val="24"/>
          <w:szCs w:val="24"/>
        </w:rPr>
        <w:t xml:space="preserve">1.2. Постоянно </w:t>
      </w:r>
      <w:proofErr w:type="gramStart"/>
      <w:r w:rsidRPr="00474C7C">
        <w:rPr>
          <w:rFonts w:ascii="Times New Roman" w:hAnsi="Times New Roman" w:cs="Times New Roman"/>
          <w:sz w:val="24"/>
          <w:szCs w:val="24"/>
        </w:rPr>
        <w:t>действующая</w:t>
      </w:r>
      <w:proofErr w:type="gramEnd"/>
      <w:r w:rsidRPr="00474C7C">
        <w:rPr>
          <w:rFonts w:ascii="Times New Roman" w:hAnsi="Times New Roman" w:cs="Times New Roman"/>
          <w:sz w:val="24"/>
          <w:szCs w:val="24"/>
        </w:rPr>
        <w:t xml:space="preserve"> ЭК является совещательным органом при </w:t>
      </w:r>
      <w:r w:rsidR="00943840">
        <w:rPr>
          <w:rFonts w:ascii="Times New Roman" w:hAnsi="Times New Roman" w:cs="Times New Roman"/>
          <w:sz w:val="24"/>
          <w:szCs w:val="24"/>
        </w:rPr>
        <w:t>Главе</w:t>
      </w:r>
      <w:r w:rsidRPr="00474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A63" w:rsidRPr="00A14412" w:rsidRDefault="00943840" w:rsidP="00597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="00597A63" w:rsidRPr="00A14412">
        <w:rPr>
          <w:rFonts w:ascii="Times New Roman" w:hAnsi="Times New Roman" w:cs="Times New Roman"/>
          <w:bCs/>
          <w:sz w:val="24"/>
          <w:szCs w:val="24"/>
        </w:rPr>
        <w:t>.</w:t>
      </w:r>
      <w:r w:rsidR="00597A63" w:rsidRPr="00A14412">
        <w:rPr>
          <w:rFonts w:ascii="Times New Roman" w:hAnsi="Times New Roman" w:cs="Times New Roman"/>
          <w:sz w:val="24"/>
          <w:szCs w:val="24"/>
        </w:rPr>
        <w:t xml:space="preserve"> Решения комиссии вступают в силу после их утверждения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="00597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="00597A63" w:rsidRPr="00A14412">
        <w:rPr>
          <w:rFonts w:ascii="Times New Roman" w:hAnsi="Times New Roman" w:cs="Times New Roman"/>
          <w:sz w:val="24"/>
          <w:szCs w:val="24"/>
        </w:rPr>
        <w:t xml:space="preserve">, </w:t>
      </w:r>
      <w:r w:rsidR="00597A63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597A63" w:rsidRPr="00A14412">
        <w:rPr>
          <w:rFonts w:ascii="Times New Roman" w:hAnsi="Times New Roman" w:cs="Times New Roman"/>
          <w:sz w:val="24"/>
          <w:szCs w:val="24"/>
        </w:rPr>
        <w:t>утверждаются после их согласования с  Муниципальным архивом МО «Каргасокский район».</w:t>
      </w:r>
    </w:p>
    <w:p w:rsidR="00597A63" w:rsidRPr="00890374" w:rsidRDefault="00597A63" w:rsidP="0059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1.3.</w:t>
      </w:r>
      <w:r w:rsidRPr="00890374"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proofErr w:type="gramStart"/>
      <w:r w:rsidRPr="00890374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890374">
        <w:rPr>
          <w:rFonts w:ascii="Times New Roman" w:hAnsi="Times New Roman" w:cs="Times New Roman"/>
          <w:sz w:val="24"/>
          <w:szCs w:val="24"/>
        </w:rPr>
        <w:t xml:space="preserve"> руководствуется основами законодательства Российской</w:t>
      </w:r>
    </w:p>
    <w:p w:rsidR="00597A63" w:rsidRPr="00A14412" w:rsidRDefault="00597A63" w:rsidP="00597A6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 xml:space="preserve"> Федерации об архивном фонде Российской Федерации и архивах, нормативно-методическими документами Муниципального архива МО «Каргасокский район», положением об </w:t>
      </w:r>
      <w:proofErr w:type="gramStart"/>
      <w:r w:rsidRPr="00A14412">
        <w:rPr>
          <w:rFonts w:ascii="Times New Roman" w:hAnsi="Times New Roman" w:cs="Times New Roman"/>
          <w:sz w:val="24"/>
          <w:szCs w:val="24"/>
        </w:rPr>
        <w:t>ЭК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97A63" w:rsidRPr="00890374" w:rsidRDefault="00597A63" w:rsidP="00597A63">
      <w:pPr>
        <w:tabs>
          <w:tab w:val="left" w:pos="1860"/>
        </w:tabs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proofErr w:type="gramStart"/>
      <w:r w:rsidRPr="00890374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890374">
        <w:rPr>
          <w:rFonts w:ascii="Times New Roman" w:hAnsi="Times New Roman" w:cs="Times New Roman"/>
          <w:sz w:val="24"/>
          <w:szCs w:val="24"/>
        </w:rPr>
        <w:t xml:space="preserve"> возглавляет главный бухгалтер учреждения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43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890374">
        <w:rPr>
          <w:rFonts w:ascii="Times New Roman" w:hAnsi="Times New Roman" w:cs="Times New Roman"/>
          <w:bCs/>
          <w:sz w:val="24"/>
          <w:szCs w:val="24"/>
        </w:rPr>
        <w:t>екретар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943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bookmarkStart w:id="0" w:name="_GoBack"/>
      <w:bookmarkEnd w:id="0"/>
      <w:r w:rsidR="00943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90374">
        <w:rPr>
          <w:rFonts w:ascii="Times New Roman" w:hAnsi="Times New Roman" w:cs="Times New Roman"/>
          <w:bCs/>
          <w:sz w:val="24"/>
          <w:szCs w:val="24"/>
        </w:rPr>
        <w:t xml:space="preserve">ерсональный состав </w:t>
      </w:r>
      <w:proofErr w:type="gramStart"/>
      <w:r w:rsidRPr="00890374">
        <w:rPr>
          <w:rFonts w:ascii="Times New Roman" w:hAnsi="Times New Roman" w:cs="Times New Roman"/>
          <w:bCs/>
          <w:sz w:val="24"/>
          <w:szCs w:val="24"/>
        </w:rPr>
        <w:t>ЭК</w:t>
      </w:r>
      <w:proofErr w:type="gramEnd"/>
      <w:r w:rsidRPr="00890374">
        <w:rPr>
          <w:rFonts w:ascii="Times New Roman" w:hAnsi="Times New Roman" w:cs="Times New Roman"/>
          <w:bCs/>
          <w:sz w:val="24"/>
          <w:szCs w:val="24"/>
        </w:rPr>
        <w:t xml:space="preserve"> назначается </w:t>
      </w:r>
      <w:r w:rsidR="00943840">
        <w:rPr>
          <w:rFonts w:ascii="Times New Roman" w:hAnsi="Times New Roman" w:cs="Times New Roman"/>
          <w:bCs/>
          <w:sz w:val="24"/>
          <w:szCs w:val="24"/>
        </w:rPr>
        <w:t>распоряжением</w:t>
      </w:r>
      <w:r w:rsidRPr="008903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840">
        <w:rPr>
          <w:rFonts w:ascii="Times New Roman" w:hAnsi="Times New Roman" w:cs="Times New Roman"/>
          <w:bCs/>
          <w:sz w:val="24"/>
          <w:szCs w:val="24"/>
        </w:rPr>
        <w:t>Главы</w:t>
      </w:r>
      <w:r w:rsidRPr="008903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3840">
        <w:rPr>
          <w:rFonts w:ascii="Times New Roman" w:hAnsi="Times New Roman" w:cs="Times New Roman"/>
          <w:bCs/>
          <w:sz w:val="24"/>
          <w:szCs w:val="24"/>
        </w:rPr>
        <w:t>Администрации Усть-Чижапского сельского поселения</w:t>
      </w:r>
      <w:r w:rsidRPr="00890374">
        <w:rPr>
          <w:rFonts w:ascii="Times New Roman" w:hAnsi="Times New Roman" w:cs="Times New Roman"/>
          <w:sz w:val="24"/>
          <w:szCs w:val="24"/>
        </w:rPr>
        <w:t xml:space="preserve"> из числа наиболее квалифицированных сотрудников, представителя делопроизводственной службы и системы </w:t>
      </w:r>
      <w:proofErr w:type="spellStart"/>
      <w:r w:rsidRPr="00890374">
        <w:rPr>
          <w:rFonts w:ascii="Times New Roman" w:hAnsi="Times New Roman" w:cs="Times New Roman"/>
          <w:sz w:val="24"/>
          <w:szCs w:val="24"/>
        </w:rPr>
        <w:t>госархива</w:t>
      </w:r>
      <w:proofErr w:type="spellEnd"/>
      <w:r w:rsidRPr="00890374">
        <w:rPr>
          <w:rFonts w:ascii="Times New Roman" w:hAnsi="Times New Roman" w:cs="Times New Roman"/>
          <w:sz w:val="24"/>
          <w:szCs w:val="24"/>
        </w:rPr>
        <w:t>.</w:t>
      </w:r>
    </w:p>
    <w:p w:rsidR="00597A63" w:rsidRPr="00A14412" w:rsidRDefault="00597A63" w:rsidP="00597A63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 xml:space="preserve">          В качестве экспертов в работе комиссии привлекаются представители муниципального архива.</w:t>
      </w: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A63" w:rsidRPr="00A14412" w:rsidRDefault="00597A63" w:rsidP="00597A63">
      <w:pPr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412">
        <w:rPr>
          <w:rFonts w:ascii="Times New Roman" w:hAnsi="Times New Roman" w:cs="Times New Roman"/>
          <w:b/>
          <w:sz w:val="24"/>
          <w:szCs w:val="24"/>
        </w:rPr>
        <w:t xml:space="preserve">ОСНОВНЫЕ ЗАДАЧИ </w:t>
      </w:r>
      <w:proofErr w:type="gramStart"/>
      <w:r w:rsidRPr="00A14412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</w:p>
    <w:p w:rsidR="00597A63" w:rsidRPr="00A14412" w:rsidRDefault="00597A63" w:rsidP="00597A63">
      <w:pPr>
        <w:spacing w:after="0"/>
        <w:ind w:left="660"/>
        <w:rPr>
          <w:rFonts w:ascii="Times New Roman" w:hAnsi="Times New Roman" w:cs="Times New Roman"/>
          <w:sz w:val="24"/>
          <w:szCs w:val="24"/>
        </w:rPr>
      </w:pPr>
    </w:p>
    <w:p w:rsidR="00597A63" w:rsidRPr="00A14412" w:rsidRDefault="00597A63" w:rsidP="00597A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412">
        <w:rPr>
          <w:rFonts w:ascii="Times New Roman" w:hAnsi="Times New Roman" w:cs="Times New Roman"/>
          <w:b/>
          <w:sz w:val="24"/>
          <w:szCs w:val="24"/>
        </w:rPr>
        <w:t xml:space="preserve">Основными задачами </w:t>
      </w:r>
      <w:proofErr w:type="gramStart"/>
      <w:r w:rsidRPr="00A14412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Pr="00A14412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A14412">
        <w:rPr>
          <w:rFonts w:ascii="Times New Roman" w:hAnsi="Times New Roman" w:cs="Times New Roman"/>
          <w:sz w:val="24"/>
          <w:szCs w:val="24"/>
        </w:rPr>
        <w:t xml:space="preserve">организация и проведение экспертизы ценности документов на стадии делопроизводства при составлении номенклатуры дел и формировании дел; </w:t>
      </w: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>2.2   организация и проведение экспертизы ценности документов на стадии подготовки к архивному хранению;</w:t>
      </w:r>
    </w:p>
    <w:p w:rsidR="00597A63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A14412">
        <w:rPr>
          <w:rFonts w:ascii="Times New Roman" w:hAnsi="Times New Roman" w:cs="Times New Roman"/>
          <w:sz w:val="24"/>
          <w:szCs w:val="24"/>
        </w:rPr>
        <w:t>организация и проведение отбора и подготовки документов к передаче на государственное хранение.</w:t>
      </w:r>
    </w:p>
    <w:p w:rsidR="00597A63" w:rsidRPr="00A14412" w:rsidRDefault="00597A63" w:rsidP="00597A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A63" w:rsidRPr="00A14412" w:rsidRDefault="00597A63" w:rsidP="00597A63">
      <w:pPr>
        <w:tabs>
          <w:tab w:val="left" w:pos="14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412">
        <w:rPr>
          <w:rFonts w:ascii="Times New Roman" w:hAnsi="Times New Roman" w:cs="Times New Roman"/>
          <w:b/>
          <w:sz w:val="24"/>
          <w:szCs w:val="24"/>
        </w:rPr>
        <w:t xml:space="preserve">3. ОСНОВНЫЕ ФУНКЦИИ </w:t>
      </w:r>
      <w:proofErr w:type="gramStart"/>
      <w:r w:rsidRPr="00A14412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</w:p>
    <w:p w:rsidR="00597A63" w:rsidRPr="00A14412" w:rsidRDefault="00597A63" w:rsidP="00597A63">
      <w:pPr>
        <w:tabs>
          <w:tab w:val="left" w:pos="1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A63" w:rsidRPr="00A14412" w:rsidRDefault="00597A63" w:rsidP="00597A63">
      <w:pPr>
        <w:tabs>
          <w:tab w:val="left" w:pos="142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4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соответствии с возложенными на нее задачами </w:t>
      </w:r>
      <w:proofErr w:type="gramStart"/>
      <w:r w:rsidRPr="00A14412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  <w:r w:rsidRPr="00A14412">
        <w:rPr>
          <w:rFonts w:ascii="Times New Roman" w:hAnsi="Times New Roman" w:cs="Times New Roman"/>
          <w:b/>
          <w:sz w:val="24"/>
          <w:szCs w:val="24"/>
        </w:rPr>
        <w:t xml:space="preserve"> выполняет следующие функции:</w:t>
      </w:r>
    </w:p>
    <w:p w:rsidR="00597A63" w:rsidRPr="00A14412" w:rsidRDefault="00597A63" w:rsidP="00597A63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A14412">
        <w:rPr>
          <w:rFonts w:ascii="Times New Roman" w:hAnsi="Times New Roman" w:cs="Times New Roman"/>
          <w:sz w:val="24"/>
          <w:szCs w:val="24"/>
        </w:rPr>
        <w:t>организует и проводит совместно с делопроизводственной службой работу по ежегодному отбору документов учреждения для дальнейшего хранения и к уничтожению;</w:t>
      </w:r>
    </w:p>
    <w:p w:rsidR="00597A63" w:rsidRPr="00A14412" w:rsidRDefault="00597A63" w:rsidP="00597A63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  </w:t>
      </w:r>
      <w:r w:rsidRPr="00A14412">
        <w:rPr>
          <w:rFonts w:ascii="Times New Roman" w:hAnsi="Times New Roman" w:cs="Times New Roman"/>
          <w:sz w:val="24"/>
          <w:szCs w:val="24"/>
        </w:rPr>
        <w:t xml:space="preserve">осуществляет методическое руководство по экспертизе ценности документов </w:t>
      </w:r>
      <w:r w:rsidR="00943840">
        <w:rPr>
          <w:rFonts w:ascii="Times New Roman" w:hAnsi="Times New Roman" w:cs="Times New Roman"/>
          <w:bCs/>
          <w:sz w:val="24"/>
          <w:szCs w:val="24"/>
        </w:rPr>
        <w:t xml:space="preserve">Администрации Усть-Чижапского сельского поселения </w:t>
      </w:r>
      <w:r w:rsidRPr="00A14412">
        <w:rPr>
          <w:rFonts w:ascii="Times New Roman" w:hAnsi="Times New Roman" w:cs="Times New Roman"/>
          <w:sz w:val="24"/>
          <w:szCs w:val="24"/>
        </w:rPr>
        <w:t>и по подготовке их к архивному хранению, по разработке номенклатуры дел, даёт экспертизу ценности проектам нормативно-методических документов по названным вопросам;</w:t>
      </w:r>
    </w:p>
    <w:p w:rsidR="00597A63" w:rsidRPr="00A14412" w:rsidRDefault="00597A63" w:rsidP="00597A63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A14412">
        <w:rPr>
          <w:rFonts w:ascii="Times New Roman" w:hAnsi="Times New Roman" w:cs="Times New Roman"/>
          <w:sz w:val="24"/>
          <w:szCs w:val="24"/>
        </w:rPr>
        <w:t>рассматривает и принимает решения об одобрении и представляет:</w:t>
      </w:r>
    </w:p>
    <w:p w:rsidR="00597A63" w:rsidRPr="00A14412" w:rsidRDefault="00597A63" w:rsidP="00597A63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</w:t>
      </w:r>
      <w:r w:rsidRPr="00A14412">
        <w:rPr>
          <w:rFonts w:ascii="Times New Roman" w:hAnsi="Times New Roman" w:cs="Times New Roman"/>
          <w:sz w:val="24"/>
          <w:szCs w:val="24"/>
        </w:rPr>
        <w:t xml:space="preserve">на утверждение </w:t>
      </w:r>
      <w:r w:rsidR="00943840">
        <w:rPr>
          <w:rFonts w:ascii="Times New Roman" w:hAnsi="Times New Roman" w:cs="Times New Roman"/>
          <w:sz w:val="24"/>
          <w:szCs w:val="24"/>
        </w:rPr>
        <w:t>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840">
        <w:rPr>
          <w:rFonts w:ascii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A14412">
        <w:rPr>
          <w:rFonts w:ascii="Times New Roman" w:hAnsi="Times New Roman" w:cs="Times New Roman"/>
          <w:bCs/>
          <w:sz w:val="24"/>
          <w:szCs w:val="24"/>
        </w:rPr>
        <w:t>,</w:t>
      </w:r>
      <w:r w:rsidRPr="00A14412">
        <w:rPr>
          <w:rFonts w:ascii="Times New Roman" w:hAnsi="Times New Roman" w:cs="Times New Roman"/>
          <w:sz w:val="24"/>
          <w:szCs w:val="24"/>
        </w:rPr>
        <w:t xml:space="preserve"> описи дел постоянного хранения управленческой и специальной документации по согласованию с районным архивом, акты о выделении к уничтожению документов с истекшим сроком хранения, документы со сроком хранения 10 лет и более, с отметкой «ЭПК», документы до 1945 года включительно;</w:t>
      </w:r>
    </w:p>
    <w:p w:rsidR="00597A63" w:rsidRPr="00A14412" w:rsidRDefault="00597A63" w:rsidP="00597A63">
      <w:pPr>
        <w:tabs>
          <w:tab w:val="left" w:pos="14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 xml:space="preserve">         2. по согласованию с районным архивом, а затем на утверждение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840">
        <w:rPr>
          <w:rFonts w:ascii="Times New Roman" w:hAnsi="Times New Roman" w:cs="Times New Roman"/>
          <w:sz w:val="24"/>
          <w:szCs w:val="24"/>
        </w:rPr>
        <w:t>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840">
        <w:rPr>
          <w:rFonts w:ascii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A14412">
        <w:rPr>
          <w:rFonts w:ascii="Times New Roman" w:hAnsi="Times New Roman" w:cs="Times New Roman"/>
          <w:bCs/>
          <w:sz w:val="24"/>
          <w:szCs w:val="24"/>
        </w:rPr>
        <w:t>:</w:t>
      </w: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 xml:space="preserve">             - сводную номенклатуру дел;</w:t>
      </w: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 xml:space="preserve">             - описи дел по основной деятельности и по личному составу;</w:t>
      </w: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 xml:space="preserve"> - акты об утрате и неисправном повреждении документов постоянного хранения;</w:t>
      </w: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14412">
        <w:rPr>
          <w:rFonts w:ascii="Times New Roman" w:hAnsi="Times New Roman" w:cs="Times New Roman"/>
          <w:sz w:val="24"/>
          <w:szCs w:val="24"/>
        </w:rPr>
        <w:t xml:space="preserve">.  на утверждение </w:t>
      </w:r>
      <w:r w:rsidR="00943840">
        <w:rPr>
          <w:rFonts w:ascii="Times New Roman" w:hAnsi="Times New Roman" w:cs="Times New Roman"/>
          <w:sz w:val="24"/>
          <w:szCs w:val="24"/>
        </w:rPr>
        <w:t>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840">
        <w:rPr>
          <w:rFonts w:ascii="Times New Roman" w:hAnsi="Times New Roman" w:cs="Times New Roman"/>
          <w:sz w:val="24"/>
          <w:szCs w:val="24"/>
        </w:rPr>
        <w:t xml:space="preserve">Администрации Усть-Чижапского сельского поселения </w:t>
      </w:r>
      <w:r w:rsidRPr="00A14412">
        <w:rPr>
          <w:rFonts w:ascii="Times New Roman" w:hAnsi="Times New Roman" w:cs="Times New Roman"/>
          <w:sz w:val="24"/>
          <w:szCs w:val="24"/>
        </w:rPr>
        <w:t>о выделении к уничтожению документов с истекшим сроком хранения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4412">
        <w:rPr>
          <w:rFonts w:ascii="Times New Roman" w:hAnsi="Times New Roman" w:cs="Times New Roman"/>
          <w:sz w:val="24"/>
          <w:szCs w:val="24"/>
        </w:rPr>
        <w:t xml:space="preserve"> акты об утрате или неисправ</w:t>
      </w:r>
      <w:r>
        <w:rPr>
          <w:rFonts w:ascii="Times New Roman" w:hAnsi="Times New Roman" w:cs="Times New Roman"/>
          <w:sz w:val="24"/>
          <w:szCs w:val="24"/>
        </w:rPr>
        <w:t>имом</w:t>
      </w:r>
      <w:r w:rsidRPr="00A14412">
        <w:rPr>
          <w:rFonts w:ascii="Times New Roman" w:hAnsi="Times New Roman" w:cs="Times New Roman"/>
          <w:sz w:val="24"/>
          <w:szCs w:val="24"/>
        </w:rPr>
        <w:t xml:space="preserve"> повреждении документов по личному составу;</w:t>
      </w: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A63" w:rsidRDefault="00597A63" w:rsidP="00597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412">
        <w:rPr>
          <w:rFonts w:ascii="Times New Roman" w:hAnsi="Times New Roman" w:cs="Times New Roman"/>
          <w:b/>
          <w:sz w:val="24"/>
          <w:szCs w:val="24"/>
        </w:rPr>
        <w:t xml:space="preserve">4.        ПРАВА </w:t>
      </w:r>
      <w:proofErr w:type="gramStart"/>
      <w:r w:rsidRPr="00A14412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</w:p>
    <w:p w:rsidR="00597A63" w:rsidRPr="00A14412" w:rsidRDefault="00597A63" w:rsidP="00597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A63" w:rsidRPr="00A14412" w:rsidRDefault="00597A63" w:rsidP="00597A6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412">
        <w:rPr>
          <w:rFonts w:ascii="Times New Roman" w:hAnsi="Times New Roman" w:cs="Times New Roman"/>
          <w:b/>
          <w:sz w:val="24"/>
          <w:szCs w:val="24"/>
        </w:rPr>
        <w:t>Экспертная комиссия имеет право:</w:t>
      </w:r>
    </w:p>
    <w:p w:rsidR="00597A63" w:rsidRPr="00FA2D39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FA2D39">
        <w:rPr>
          <w:rFonts w:ascii="Times New Roman" w:hAnsi="Times New Roman" w:cs="Times New Roman"/>
          <w:sz w:val="24"/>
          <w:szCs w:val="24"/>
        </w:rPr>
        <w:t>приглашать на заседание комиссии в качестве консультантов и экспертов представителей Муниципального архива МО «Каргасокский район».</w:t>
      </w: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A63" w:rsidRPr="00A14412" w:rsidRDefault="00597A63" w:rsidP="00597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412">
        <w:rPr>
          <w:rFonts w:ascii="Times New Roman" w:hAnsi="Times New Roman" w:cs="Times New Roman"/>
          <w:b/>
          <w:sz w:val="24"/>
          <w:szCs w:val="24"/>
        </w:rPr>
        <w:t xml:space="preserve">5.       ОРГАНИЗАЦИЯ РАБОТЫ </w:t>
      </w:r>
      <w:proofErr w:type="gramStart"/>
      <w:r w:rsidRPr="00A14412">
        <w:rPr>
          <w:rFonts w:ascii="Times New Roman" w:hAnsi="Times New Roman" w:cs="Times New Roman"/>
          <w:b/>
          <w:sz w:val="24"/>
          <w:szCs w:val="24"/>
        </w:rPr>
        <w:t>ЭК</w:t>
      </w:r>
      <w:proofErr w:type="gramEnd"/>
    </w:p>
    <w:p w:rsidR="00597A63" w:rsidRPr="00A14412" w:rsidRDefault="00597A63" w:rsidP="00597A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7A63" w:rsidRPr="00A14412" w:rsidRDefault="00597A63" w:rsidP="00597A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proofErr w:type="gramStart"/>
      <w:r w:rsidRPr="00A1441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A14412">
        <w:rPr>
          <w:rFonts w:ascii="Times New Roman" w:hAnsi="Times New Roman" w:cs="Times New Roman"/>
          <w:sz w:val="24"/>
          <w:szCs w:val="24"/>
        </w:rPr>
        <w:t xml:space="preserve"> работает по годовому плану, утвержденному </w:t>
      </w:r>
      <w:r w:rsidR="00943840">
        <w:rPr>
          <w:rFonts w:ascii="Times New Roman" w:hAnsi="Times New Roman" w:cs="Times New Roman"/>
          <w:sz w:val="24"/>
          <w:szCs w:val="24"/>
        </w:rPr>
        <w:t>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840">
        <w:rPr>
          <w:rFonts w:ascii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A14412">
        <w:rPr>
          <w:rFonts w:ascii="Times New Roman" w:hAnsi="Times New Roman" w:cs="Times New Roman"/>
          <w:bCs/>
          <w:sz w:val="24"/>
          <w:szCs w:val="24"/>
        </w:rPr>
        <w:t>.</w:t>
      </w:r>
    </w:p>
    <w:p w:rsidR="00597A63" w:rsidRPr="00A14412" w:rsidRDefault="00597A63" w:rsidP="0059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proofErr w:type="gramStart"/>
      <w:r w:rsidRPr="00A14412">
        <w:rPr>
          <w:rFonts w:ascii="Times New Roman" w:hAnsi="Times New Roman" w:cs="Times New Roman"/>
          <w:sz w:val="24"/>
          <w:szCs w:val="24"/>
        </w:rPr>
        <w:t>Вопросы, относящиеся к деятельности ЭК рассматриваются</w:t>
      </w:r>
      <w:proofErr w:type="gramEnd"/>
      <w:r w:rsidRPr="00A14412">
        <w:rPr>
          <w:rFonts w:ascii="Times New Roman" w:hAnsi="Times New Roman" w:cs="Times New Roman"/>
          <w:sz w:val="24"/>
          <w:szCs w:val="24"/>
        </w:rPr>
        <w:t xml:space="preserve"> на ее заседаниях, которые проводятся по мере необходимости. Поступающие на рассмотрение </w:t>
      </w:r>
      <w:proofErr w:type="gramStart"/>
      <w:r w:rsidRPr="00A1441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A14412">
        <w:rPr>
          <w:rFonts w:ascii="Times New Roman" w:hAnsi="Times New Roman" w:cs="Times New Roman"/>
          <w:sz w:val="24"/>
          <w:szCs w:val="24"/>
        </w:rPr>
        <w:t xml:space="preserve"> документы рассматриваются на ее заседании не позднее чем через 10 дней. Все заседания </w:t>
      </w:r>
      <w:proofErr w:type="gramStart"/>
      <w:r w:rsidRPr="00A1441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A14412">
        <w:rPr>
          <w:rFonts w:ascii="Times New Roman" w:hAnsi="Times New Roman" w:cs="Times New Roman"/>
          <w:sz w:val="24"/>
          <w:szCs w:val="24"/>
        </w:rPr>
        <w:t xml:space="preserve"> фиксируются протоколами. Протоколы подписывают председатель и секретарь </w:t>
      </w:r>
      <w:proofErr w:type="gramStart"/>
      <w:r w:rsidRPr="00A1441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A14412">
        <w:rPr>
          <w:rFonts w:ascii="Times New Roman" w:hAnsi="Times New Roman" w:cs="Times New Roman"/>
          <w:sz w:val="24"/>
          <w:szCs w:val="24"/>
        </w:rPr>
        <w:t xml:space="preserve">. Решения ЭК вступают в силу только после утверждения их </w:t>
      </w:r>
      <w:r w:rsidR="00943840">
        <w:rPr>
          <w:rFonts w:ascii="Times New Roman" w:hAnsi="Times New Roman" w:cs="Times New Roman"/>
          <w:sz w:val="24"/>
          <w:szCs w:val="24"/>
        </w:rPr>
        <w:t>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840">
        <w:rPr>
          <w:rFonts w:ascii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A14412">
        <w:rPr>
          <w:rFonts w:ascii="Times New Roman" w:hAnsi="Times New Roman" w:cs="Times New Roman"/>
          <w:sz w:val="24"/>
          <w:szCs w:val="24"/>
        </w:rPr>
        <w:t>.</w:t>
      </w:r>
    </w:p>
    <w:p w:rsidR="00597A63" w:rsidRPr="00A14412" w:rsidRDefault="00597A63" w:rsidP="0059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A14412">
        <w:rPr>
          <w:rFonts w:ascii="Times New Roman" w:hAnsi="Times New Roman" w:cs="Times New Roman"/>
          <w:sz w:val="24"/>
          <w:szCs w:val="24"/>
        </w:rPr>
        <w:t xml:space="preserve">Заседание </w:t>
      </w:r>
      <w:proofErr w:type="gramStart"/>
      <w:r w:rsidRPr="00A1441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A14412">
        <w:rPr>
          <w:rFonts w:ascii="Times New Roman" w:hAnsi="Times New Roman" w:cs="Times New Roman"/>
          <w:sz w:val="24"/>
          <w:szCs w:val="24"/>
        </w:rPr>
        <w:t xml:space="preserve">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 и в голосовании не участвуют.</w:t>
      </w:r>
    </w:p>
    <w:p w:rsidR="00597A63" w:rsidRPr="00A14412" w:rsidRDefault="00597A63" w:rsidP="0059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Pr="00A14412">
        <w:rPr>
          <w:rFonts w:ascii="Times New Roman" w:hAnsi="Times New Roman" w:cs="Times New Roman"/>
          <w:sz w:val="24"/>
          <w:szCs w:val="24"/>
        </w:rPr>
        <w:t xml:space="preserve">Решение принимается простым большинством голосов присутствующих на заседании членов </w:t>
      </w:r>
      <w:proofErr w:type="gramStart"/>
      <w:r w:rsidRPr="00A1441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A14412">
        <w:rPr>
          <w:rFonts w:ascii="Times New Roman" w:hAnsi="Times New Roman" w:cs="Times New Roman"/>
          <w:sz w:val="24"/>
          <w:szCs w:val="24"/>
        </w:rPr>
        <w:t xml:space="preserve">. При разделении голосов поровну решение принимает председатель ЭК и </w:t>
      </w:r>
      <w:r w:rsidR="00943840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840">
        <w:rPr>
          <w:rFonts w:ascii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A14412">
        <w:rPr>
          <w:rFonts w:ascii="Times New Roman" w:hAnsi="Times New Roman" w:cs="Times New Roman"/>
          <w:sz w:val="24"/>
          <w:szCs w:val="24"/>
        </w:rPr>
        <w:t>.</w:t>
      </w:r>
    </w:p>
    <w:p w:rsidR="00597A63" w:rsidRPr="00A14412" w:rsidRDefault="00597A63" w:rsidP="0059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</w:t>
      </w:r>
      <w:r w:rsidRPr="00A14412">
        <w:rPr>
          <w:rFonts w:ascii="Times New Roman" w:hAnsi="Times New Roman" w:cs="Times New Roman"/>
          <w:sz w:val="24"/>
          <w:szCs w:val="24"/>
        </w:rPr>
        <w:t xml:space="preserve">Ведение делопроизводства </w:t>
      </w:r>
      <w:proofErr w:type="gramStart"/>
      <w:r w:rsidRPr="00A14412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A14412">
        <w:rPr>
          <w:rFonts w:ascii="Times New Roman" w:hAnsi="Times New Roman" w:cs="Times New Roman"/>
          <w:sz w:val="24"/>
          <w:szCs w:val="24"/>
        </w:rPr>
        <w:t>, хранение и использование ее документов, ответственность за их сохранность, а также контроль  исполнения принятых ЭК решений возлагаются на секретаря ЭК.</w:t>
      </w:r>
    </w:p>
    <w:p w:rsidR="00597A63" w:rsidRPr="00A14412" w:rsidRDefault="00597A63" w:rsidP="00597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A63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840" w:rsidRPr="00A14412" w:rsidRDefault="00943840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A63" w:rsidRPr="00A14412" w:rsidRDefault="00597A63" w:rsidP="00597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97A63" w:rsidRPr="00A14412" w:rsidRDefault="00597A63" w:rsidP="00597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97A63" w:rsidRPr="00A14412" w:rsidRDefault="00597A63" w:rsidP="00597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 xml:space="preserve">Муниципального архива МО </w:t>
      </w:r>
    </w:p>
    <w:p w:rsidR="00597A63" w:rsidRPr="00A14412" w:rsidRDefault="00597A63" w:rsidP="00597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 xml:space="preserve">«Каргасокский район»  </w:t>
      </w:r>
    </w:p>
    <w:p w:rsidR="00597A63" w:rsidRPr="00A14412" w:rsidRDefault="00597A63" w:rsidP="00597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 xml:space="preserve">         __________  </w:t>
      </w:r>
      <w:proofErr w:type="spellStart"/>
      <w:r w:rsidRPr="00A14412">
        <w:rPr>
          <w:rFonts w:ascii="Times New Roman" w:hAnsi="Times New Roman" w:cs="Times New Roman"/>
          <w:sz w:val="24"/>
          <w:szCs w:val="24"/>
        </w:rPr>
        <w:t>А.В.Дедерер</w:t>
      </w:r>
      <w:proofErr w:type="spellEnd"/>
    </w:p>
    <w:p w:rsidR="00597A63" w:rsidRPr="00A14412" w:rsidRDefault="00597A63" w:rsidP="00597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A63" w:rsidRPr="00A14412" w:rsidRDefault="00597A63" w:rsidP="00597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412">
        <w:rPr>
          <w:rFonts w:ascii="Times New Roman" w:hAnsi="Times New Roman" w:cs="Times New Roman"/>
          <w:sz w:val="24"/>
          <w:szCs w:val="24"/>
        </w:rPr>
        <w:t>«_____»___________2017 г.</w:t>
      </w:r>
    </w:p>
    <w:p w:rsidR="00597A63" w:rsidRPr="00A14412" w:rsidRDefault="00597A63" w:rsidP="00597A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A63" w:rsidRPr="00A14412" w:rsidRDefault="00597A63" w:rsidP="00597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6C3A" w:rsidRDefault="008C6C3A" w:rsidP="008C6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8C6C3A" w:rsidSect="00DA36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5603"/>
    <w:multiLevelType w:val="hybridMultilevel"/>
    <w:tmpl w:val="B8145340"/>
    <w:lvl w:ilvl="0" w:tplc="B7246C9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D193722"/>
    <w:multiLevelType w:val="hybridMultilevel"/>
    <w:tmpl w:val="A44A3732"/>
    <w:lvl w:ilvl="0" w:tplc="FBC41C9A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7C04362"/>
    <w:multiLevelType w:val="hybridMultilevel"/>
    <w:tmpl w:val="76D6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27558"/>
    <w:multiLevelType w:val="hybridMultilevel"/>
    <w:tmpl w:val="A44A3732"/>
    <w:lvl w:ilvl="0" w:tplc="FBC41C9A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07B7E45"/>
    <w:multiLevelType w:val="multilevel"/>
    <w:tmpl w:val="E3AA9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>
    <w:nsid w:val="71813BBC"/>
    <w:multiLevelType w:val="multilevel"/>
    <w:tmpl w:val="D59A0E8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C3A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20"/>
    <w:rsid w:val="000C66F7"/>
    <w:rsid w:val="000C6E36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0BF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77F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908"/>
    <w:rsid w:val="001F0CA8"/>
    <w:rsid w:val="001F123D"/>
    <w:rsid w:val="001F1685"/>
    <w:rsid w:val="001F1F0F"/>
    <w:rsid w:val="001F204B"/>
    <w:rsid w:val="001F20D8"/>
    <w:rsid w:val="001F2163"/>
    <w:rsid w:val="001F2867"/>
    <w:rsid w:val="001F2FFE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E7B"/>
    <w:rsid w:val="00251F30"/>
    <w:rsid w:val="0025211F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4C76"/>
    <w:rsid w:val="00284C93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9A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A2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3F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927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1C21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525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CBA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D7CC4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475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46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0D4E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CED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EA5"/>
    <w:rsid w:val="0050309B"/>
    <w:rsid w:val="00503BC0"/>
    <w:rsid w:val="00503C2A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5898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63"/>
    <w:rsid w:val="00597A73"/>
    <w:rsid w:val="005A10B4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4E90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15E"/>
    <w:rsid w:val="006013D7"/>
    <w:rsid w:val="00601605"/>
    <w:rsid w:val="006019AC"/>
    <w:rsid w:val="0060249E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268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17D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32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1A0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97E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6C3A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6A3"/>
    <w:rsid w:val="008F57F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61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59"/>
    <w:rsid w:val="009425FF"/>
    <w:rsid w:val="00942FCC"/>
    <w:rsid w:val="0094327E"/>
    <w:rsid w:val="00943629"/>
    <w:rsid w:val="00943840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D52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4950"/>
    <w:rsid w:val="009D51C2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229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1BF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1D21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8E3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FE9"/>
    <w:rsid w:val="00AF6580"/>
    <w:rsid w:val="00AF6653"/>
    <w:rsid w:val="00AF676E"/>
    <w:rsid w:val="00B0044E"/>
    <w:rsid w:val="00B01087"/>
    <w:rsid w:val="00B0293F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1BC6"/>
    <w:rsid w:val="00B625E2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53C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6C6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5E1E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0F2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8A9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97FF1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7FA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1CF9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6DE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801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34A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02E3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07E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576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1999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8C6C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C3A"/>
    <w:pPr>
      <w:ind w:left="720"/>
      <w:contextualSpacing/>
    </w:pPr>
  </w:style>
  <w:style w:type="table" w:styleId="a4">
    <w:name w:val="Table Grid"/>
    <w:basedOn w:val="a1"/>
    <w:uiPriority w:val="59"/>
    <w:rsid w:val="008C6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C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2017-11-16T04:03:00Z</cp:lastPrinted>
  <dcterms:created xsi:type="dcterms:W3CDTF">2017-11-15T14:10:00Z</dcterms:created>
  <dcterms:modified xsi:type="dcterms:W3CDTF">2017-11-16T04:05:00Z</dcterms:modified>
</cp:coreProperties>
</file>