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00" w:rsidRDefault="00931A00" w:rsidP="00931A00">
      <w:pPr>
        <w:jc w:val="center"/>
      </w:pPr>
      <w:r>
        <w:t>АДМИНИСТРАЦИЯ УСТЬ-ЧИЖАПСКОГО СЕЛЬСКОГО ПОСЕЛЕНИЯ</w:t>
      </w:r>
    </w:p>
    <w:p w:rsidR="00931A00" w:rsidRDefault="00931A00" w:rsidP="00931A00">
      <w:pPr>
        <w:jc w:val="center"/>
      </w:pPr>
      <w:r>
        <w:t>КАРГАСОКСКИЙ РАЙОН ТОМСКАЯ ОБЛАСТЬ</w:t>
      </w:r>
    </w:p>
    <w:p w:rsidR="00931A00" w:rsidRDefault="00931A00" w:rsidP="00931A00">
      <w:pPr>
        <w:jc w:val="center"/>
      </w:pPr>
      <w:r>
        <w:t>ГЛАВА АДМИНИСТРАЦИИ</w:t>
      </w:r>
    </w:p>
    <w:p w:rsidR="00931A00" w:rsidRDefault="00931A00" w:rsidP="00931A00">
      <w:pPr>
        <w:jc w:val="center"/>
      </w:pPr>
    </w:p>
    <w:p w:rsidR="00931A00" w:rsidRDefault="00931A00" w:rsidP="00931A00">
      <w:pPr>
        <w:jc w:val="center"/>
      </w:pPr>
    </w:p>
    <w:p w:rsidR="00931A00" w:rsidRDefault="00931A00" w:rsidP="00931A00">
      <w:pPr>
        <w:jc w:val="center"/>
        <w:rPr>
          <w:b/>
        </w:rPr>
      </w:pPr>
      <w:r>
        <w:rPr>
          <w:b/>
        </w:rPr>
        <w:t>РАСПОРЯЖЕНИЕ</w:t>
      </w:r>
    </w:p>
    <w:p w:rsidR="00931A00" w:rsidRDefault="00931A00" w:rsidP="00931A00"/>
    <w:p w:rsidR="00931A00" w:rsidRDefault="00931A00" w:rsidP="00931A00"/>
    <w:p w:rsidR="00931A00" w:rsidRDefault="0099472F" w:rsidP="00931A00">
      <w:pPr>
        <w:pStyle w:val="a3"/>
        <w:jc w:val="left"/>
        <w:rPr>
          <w:b w:val="0"/>
        </w:rPr>
      </w:pPr>
      <w:r>
        <w:rPr>
          <w:b w:val="0"/>
        </w:rPr>
        <w:t>15.12.2017</w:t>
      </w:r>
      <w:r w:rsidR="00931A00">
        <w:rPr>
          <w:b w:val="0"/>
        </w:rPr>
        <w:t xml:space="preserve">                                                                                                                            </w:t>
      </w:r>
      <w:r>
        <w:rPr>
          <w:b w:val="0"/>
        </w:rPr>
        <w:t xml:space="preserve">     №  60</w:t>
      </w:r>
      <w:r w:rsidR="00931A00">
        <w:rPr>
          <w:b w:val="0"/>
        </w:rPr>
        <w:t xml:space="preserve"> </w:t>
      </w:r>
    </w:p>
    <w:p w:rsidR="00931A00" w:rsidRDefault="00931A00" w:rsidP="00931A00"/>
    <w:p w:rsidR="0099472F" w:rsidRDefault="00931A00" w:rsidP="0099472F">
      <w:pPr>
        <w:ind w:left="374" w:hanging="374"/>
        <w:jc w:val="both"/>
      </w:pPr>
      <w:r>
        <w:t>О ме</w:t>
      </w:r>
      <w:r w:rsidR="0099472F">
        <w:t xml:space="preserve">рах по предупреждению пожаров </w:t>
      </w:r>
    </w:p>
    <w:p w:rsidR="0099472F" w:rsidRDefault="00AF4D1B" w:rsidP="0099472F">
      <w:pPr>
        <w:ind w:left="374" w:hanging="374"/>
        <w:jc w:val="both"/>
      </w:pPr>
      <w:r>
        <w:t>н</w:t>
      </w:r>
      <w:r w:rsidR="0099472F">
        <w:t xml:space="preserve">а мероприятиях по празднованию </w:t>
      </w:r>
    </w:p>
    <w:p w:rsidR="00931A00" w:rsidRDefault="0099472F" w:rsidP="0099472F">
      <w:pPr>
        <w:ind w:left="374" w:hanging="374"/>
        <w:jc w:val="both"/>
      </w:pPr>
      <w:r>
        <w:t xml:space="preserve">Нового года </w:t>
      </w:r>
      <w:r w:rsidR="00931A00">
        <w:t xml:space="preserve">на территории муниципального </w:t>
      </w:r>
    </w:p>
    <w:p w:rsidR="00931A00" w:rsidRDefault="00931A00" w:rsidP="00931A00">
      <w:pPr>
        <w:ind w:left="374" w:hanging="374"/>
      </w:pPr>
      <w:r>
        <w:t xml:space="preserve">образования «Усть-Чижапское сельское </w:t>
      </w:r>
    </w:p>
    <w:p w:rsidR="00931A00" w:rsidRDefault="00931A00" w:rsidP="00931A00">
      <w:pPr>
        <w:ind w:left="374" w:hanging="374"/>
      </w:pPr>
      <w:r>
        <w:t xml:space="preserve">поселение»  </w:t>
      </w:r>
    </w:p>
    <w:p w:rsidR="00931A00" w:rsidRDefault="00931A00" w:rsidP="00931A00"/>
    <w:p w:rsidR="00931A00" w:rsidRDefault="00931A00" w:rsidP="00931A00">
      <w:pPr>
        <w:jc w:val="both"/>
      </w:pPr>
      <w:r>
        <w:t xml:space="preserve">       В целях </w:t>
      </w:r>
      <w:r w:rsidR="0099472F">
        <w:t xml:space="preserve">обеспечения пожарной безопасности в зданиях и помещениях, </w:t>
      </w:r>
      <w:r w:rsidR="00AF4D1B">
        <w:t>задействованных</w:t>
      </w:r>
      <w:r w:rsidR="0099472F">
        <w:t xml:space="preserve"> во</w:t>
      </w:r>
      <w:r w:rsidR="00AF4D1B">
        <w:t xml:space="preserve"> </w:t>
      </w:r>
      <w:r w:rsidR="0099472F">
        <w:t>время проведения мероприятий по празднованию Нового года и Рождества, в целях повышения уровня защищенности, профилактики нарушений действующего законодательства в области пожарной безопасности</w:t>
      </w:r>
      <w:r>
        <w:t xml:space="preserve"> на территории Усть-Чижапского сельского поселения</w:t>
      </w:r>
      <w:r w:rsidR="0099472F">
        <w:t>:</w:t>
      </w:r>
    </w:p>
    <w:p w:rsidR="00931A00" w:rsidRDefault="00931A00" w:rsidP="00931A00"/>
    <w:p w:rsidR="00BA30D3" w:rsidRDefault="0099472F" w:rsidP="00BA30D3">
      <w:pPr>
        <w:numPr>
          <w:ilvl w:val="0"/>
          <w:numId w:val="1"/>
        </w:numPr>
        <w:jc w:val="both"/>
      </w:pPr>
      <w:r>
        <w:t>Директору МУП «ЖКХ Берёзовское» Герасимову В.И., директору «Берёзовского БДЦ</w:t>
      </w:r>
      <w:r w:rsidR="00BA30D3">
        <w:t xml:space="preserve">» </w:t>
      </w:r>
      <w:proofErr w:type="gramStart"/>
      <w:r w:rsidR="00BA30D3">
        <w:t>Ситниковой</w:t>
      </w:r>
      <w:proofErr w:type="gramEnd"/>
      <w:r w:rsidR="00BA30D3">
        <w:t xml:space="preserve"> Н.В., руководителям учреждений и организаций:</w:t>
      </w:r>
    </w:p>
    <w:p w:rsidR="00931A00" w:rsidRDefault="00BA30D3" w:rsidP="00BA30D3">
      <w:pPr>
        <w:ind w:left="780"/>
        <w:jc w:val="both"/>
      </w:pPr>
      <w:r>
        <w:t>- организовать и провести противопожарные инструктажи, а при необходимости обучение всего круга лиц учреждения о мерах пожарной безопасности</w:t>
      </w:r>
      <w:r w:rsidR="00D77824">
        <w:t>;</w:t>
      </w:r>
    </w:p>
    <w:p w:rsidR="00BA30D3" w:rsidRDefault="00BA30D3" w:rsidP="00BA30D3">
      <w:pPr>
        <w:ind w:left="780"/>
        <w:jc w:val="both"/>
      </w:pPr>
      <w:r>
        <w:t xml:space="preserve">- убедиться в наличие, при необходимости обновить в </w:t>
      </w:r>
      <w:r w:rsidR="006D1450">
        <w:t>учреждениях и организациях</w:t>
      </w:r>
      <w:r w:rsidR="00D77824">
        <w:t xml:space="preserve"> табличек с номером телефона для вызова пожарной охраны;</w:t>
      </w:r>
    </w:p>
    <w:p w:rsidR="00D77824" w:rsidRDefault="00D77824" w:rsidP="00BA30D3">
      <w:pPr>
        <w:ind w:left="780"/>
        <w:jc w:val="both"/>
      </w:pPr>
      <w:r>
        <w:t>- обеспечить наличие планов эвакуации людей при пожаре, на которых в обязательном порядке должны быть обозначены места хранения первичных средств пожаротушения;</w:t>
      </w:r>
    </w:p>
    <w:p w:rsidR="00D77824" w:rsidRDefault="00D77824" w:rsidP="00BA30D3">
      <w:pPr>
        <w:ind w:left="780"/>
        <w:jc w:val="both"/>
      </w:pPr>
      <w:r>
        <w:t>- взять на особый контроль и обеспечить содержание ограждений на крышах зданий и сооружений, задействованных в проведении новогодних и рождественских мероприятиях, в исправном состоянии при необходимости организовать их очистку</w:t>
      </w:r>
      <w:r w:rsidR="00BF7AF1">
        <w:t xml:space="preserve"> от снега и наледи;</w:t>
      </w:r>
    </w:p>
    <w:p w:rsidR="00BF7AF1" w:rsidRDefault="00BF7AF1" w:rsidP="00BA30D3">
      <w:pPr>
        <w:ind w:left="780"/>
        <w:jc w:val="both"/>
      </w:pPr>
      <w:r>
        <w:t>- взять на особый контроль и обеспечить исправное содержание дорог, проездов и подъездов к зданиям, сооружениям задействованных в проведении новогодних и рождественских мероприятий</w:t>
      </w:r>
      <w:r w:rsidR="006D1450">
        <w:t>;</w:t>
      </w:r>
    </w:p>
    <w:p w:rsidR="006D1450" w:rsidRDefault="006D1450" w:rsidP="00BA30D3">
      <w:pPr>
        <w:ind w:left="780"/>
        <w:jc w:val="both"/>
      </w:pPr>
      <w:r>
        <w:t>- взять на особый контроль и организовать проведение проверок систем пожарной сигнализации.</w:t>
      </w:r>
    </w:p>
    <w:p w:rsidR="00931A00" w:rsidRDefault="00BF7AF1" w:rsidP="00BF7AF1">
      <w:pPr>
        <w:jc w:val="both"/>
      </w:pPr>
      <w:r>
        <w:t xml:space="preserve">        2. Директору «Берёзовского БДЦ» </w:t>
      </w:r>
      <w:proofErr w:type="gramStart"/>
      <w:r>
        <w:t>Ситниковой</w:t>
      </w:r>
      <w:proofErr w:type="gramEnd"/>
      <w:r>
        <w:t xml:space="preserve"> Н.В. назначить дежурных ответственных за пожарную безопасность в здании БДЦ во время проведения праздничных мероприятий.</w:t>
      </w:r>
    </w:p>
    <w:p w:rsidR="00931A00" w:rsidRDefault="00754E99" w:rsidP="00931A00">
      <w:pPr>
        <w:jc w:val="both"/>
      </w:pPr>
      <w:r>
        <w:t xml:space="preserve">       </w:t>
      </w:r>
      <w:r w:rsidR="00481AE6">
        <w:t>3</w:t>
      </w:r>
      <w:r w:rsidR="00931A00">
        <w:t xml:space="preserve">. </w:t>
      </w:r>
      <w:proofErr w:type="gramStart"/>
      <w:r w:rsidR="00931A00">
        <w:t>Контроль за</w:t>
      </w:r>
      <w:proofErr w:type="gramEnd"/>
      <w:r w:rsidR="00931A00">
        <w:t xml:space="preserve"> исполнением настоящего распоряжения оставляю за собой.</w:t>
      </w:r>
    </w:p>
    <w:p w:rsidR="00931A00" w:rsidRDefault="00931A00" w:rsidP="00931A00">
      <w:r>
        <w:t xml:space="preserve">                                                                           </w:t>
      </w:r>
    </w:p>
    <w:p w:rsidR="00754E99" w:rsidRDefault="00754E99" w:rsidP="00481AE6"/>
    <w:p w:rsidR="00931A00" w:rsidRDefault="00931A00" w:rsidP="00931A00">
      <w:pPr>
        <w:ind w:right="175"/>
      </w:pPr>
      <w:r>
        <w:t xml:space="preserve">Глава администрации                               </w:t>
      </w:r>
      <w:r w:rsidR="00481AE6">
        <w:t xml:space="preserve">                                      </w:t>
      </w:r>
      <w:r>
        <w:t xml:space="preserve">                      С.М. Голещихин</w:t>
      </w:r>
    </w:p>
    <w:p w:rsidR="00931A00" w:rsidRDefault="00931A00" w:rsidP="00931A00">
      <w:pPr>
        <w:jc w:val="right"/>
      </w:pPr>
    </w:p>
    <w:p w:rsidR="00132CFD" w:rsidRDefault="00481AE6" w:rsidP="00481AE6">
      <w:r>
        <w:t xml:space="preserve">С распоряжением </w:t>
      </w:r>
      <w:proofErr w:type="gramStart"/>
      <w:r>
        <w:t>ознакомлены</w:t>
      </w:r>
      <w:proofErr w:type="gramEnd"/>
      <w:r>
        <w:t>:</w:t>
      </w:r>
    </w:p>
    <w:p w:rsidR="00481AE6" w:rsidRDefault="00481AE6" w:rsidP="00481AE6">
      <w:r>
        <w:t xml:space="preserve"> </w:t>
      </w:r>
    </w:p>
    <w:p w:rsidR="00481AE6" w:rsidRDefault="00481AE6" w:rsidP="00481AE6">
      <w:r>
        <w:t>Директор МУП «ЖКХ Берёзовское»                                                                   В.И. Герасимов</w:t>
      </w:r>
    </w:p>
    <w:p w:rsidR="00481AE6" w:rsidRDefault="00481AE6" w:rsidP="00481AE6"/>
    <w:p w:rsidR="00481AE6" w:rsidRDefault="00481AE6" w:rsidP="00481AE6">
      <w:r>
        <w:t>Директор МКУК «Берёзовский БДЦ»                                                                  Н.В. Ситникова</w:t>
      </w:r>
    </w:p>
    <w:p w:rsidR="00132CFD" w:rsidRDefault="00132CFD" w:rsidP="00931A00">
      <w:pPr>
        <w:jc w:val="right"/>
      </w:pPr>
    </w:p>
    <w:sectPr w:rsidR="00132CFD" w:rsidSect="008F41CD">
      <w:type w:val="continuous"/>
      <w:pgSz w:w="11909" w:h="16834" w:code="9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1831"/>
    <w:multiLevelType w:val="hybridMultilevel"/>
    <w:tmpl w:val="A42CCE62"/>
    <w:lvl w:ilvl="0" w:tplc="94108C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31A00"/>
    <w:rsid w:val="00132CFD"/>
    <w:rsid w:val="001552B1"/>
    <w:rsid w:val="00245C0F"/>
    <w:rsid w:val="00335BFB"/>
    <w:rsid w:val="0038696D"/>
    <w:rsid w:val="00481AE6"/>
    <w:rsid w:val="004B59FF"/>
    <w:rsid w:val="005D1EC6"/>
    <w:rsid w:val="006D1450"/>
    <w:rsid w:val="00754E99"/>
    <w:rsid w:val="007F52C8"/>
    <w:rsid w:val="008F1235"/>
    <w:rsid w:val="008F41CD"/>
    <w:rsid w:val="00931A00"/>
    <w:rsid w:val="00932EC0"/>
    <w:rsid w:val="0099472F"/>
    <w:rsid w:val="00AF4D1B"/>
    <w:rsid w:val="00AF52EE"/>
    <w:rsid w:val="00BA30D3"/>
    <w:rsid w:val="00BF7AF1"/>
    <w:rsid w:val="00CC45A7"/>
    <w:rsid w:val="00D11FCF"/>
    <w:rsid w:val="00D77824"/>
    <w:rsid w:val="00DA54F9"/>
    <w:rsid w:val="00DE39E9"/>
    <w:rsid w:val="00E50E98"/>
    <w:rsid w:val="00F21CC7"/>
    <w:rsid w:val="00F7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A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31A00"/>
    <w:pPr>
      <w:jc w:val="center"/>
    </w:pPr>
    <w:rPr>
      <w:b/>
      <w:bCs/>
    </w:rPr>
  </w:style>
  <w:style w:type="table" w:styleId="a4">
    <w:name w:val="Table Grid"/>
    <w:basedOn w:val="a1"/>
    <w:rsid w:val="00132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4</cp:revision>
  <cp:lastPrinted>2017-12-15T06:18:00Z</cp:lastPrinted>
  <dcterms:created xsi:type="dcterms:W3CDTF">2017-12-15T06:14:00Z</dcterms:created>
  <dcterms:modified xsi:type="dcterms:W3CDTF">2017-12-15T06:21:00Z</dcterms:modified>
</cp:coreProperties>
</file>