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85" w:rsidRDefault="00433285" w:rsidP="0043328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433285" w:rsidRDefault="00433285" w:rsidP="00433285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433285" w:rsidRDefault="00433285" w:rsidP="00433285">
      <w:pPr>
        <w:jc w:val="center"/>
      </w:pPr>
      <w:r>
        <w:t>АДМИНИСТРАЦИЯ УСТЬ-ЧИЖАПСКОГО СЕЛЬСКОГО ПОСЕЛЕНИЯ</w:t>
      </w:r>
    </w:p>
    <w:p w:rsidR="00433285" w:rsidRDefault="00433285" w:rsidP="00433285">
      <w:pPr>
        <w:pStyle w:val="1"/>
      </w:pPr>
    </w:p>
    <w:p w:rsidR="00433285" w:rsidRDefault="00433285" w:rsidP="00433285">
      <w:pPr>
        <w:jc w:val="center"/>
      </w:pPr>
      <w:r>
        <w:t>РАСПОРЯЖЕНИЕ</w:t>
      </w:r>
    </w:p>
    <w:p w:rsidR="00433285" w:rsidRDefault="00433285" w:rsidP="00433285">
      <w:pPr>
        <w:jc w:val="center"/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  <w:r>
        <w:rPr>
          <w:sz w:val="28"/>
          <w:szCs w:val="28"/>
        </w:rPr>
        <w:t>15.04.2015                                                                                                                      № 16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pStyle w:val="a3"/>
        <w:shd w:val="clear" w:color="auto" w:fill="auto"/>
        <w:spacing w:after="0"/>
        <w:ind w:left="20" w:right="4780"/>
        <w:rPr>
          <w:sz w:val="28"/>
          <w:szCs w:val="28"/>
        </w:rPr>
      </w:pPr>
      <w:r>
        <w:rPr>
          <w:sz w:val="28"/>
          <w:szCs w:val="28"/>
        </w:rPr>
        <w:t>О подготовке к пожароопасному периоду и организации тушения пожаров в лесах на  территории Усть-Чижапского сельского поселения в 2015 году</w:t>
      </w:r>
    </w:p>
    <w:p w:rsidR="00433285" w:rsidRDefault="00433285" w:rsidP="00433285">
      <w:pPr>
        <w:pStyle w:val="a3"/>
        <w:shd w:val="clear" w:color="auto" w:fill="auto"/>
        <w:spacing w:after="0"/>
        <w:ind w:left="20" w:right="4780"/>
      </w:pPr>
    </w:p>
    <w:p w:rsidR="00433285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распоряжением Админист</w:t>
      </w:r>
      <w:r w:rsidR="00A42A8E">
        <w:rPr>
          <w:sz w:val="28"/>
          <w:szCs w:val="28"/>
        </w:rPr>
        <w:t>рации Каргасокского района от 25.02</w:t>
      </w:r>
      <w:r>
        <w:rPr>
          <w:sz w:val="28"/>
          <w:szCs w:val="28"/>
        </w:rPr>
        <w:t>.20</w:t>
      </w:r>
      <w:r w:rsidR="00A42A8E">
        <w:rPr>
          <w:sz w:val="28"/>
          <w:szCs w:val="28"/>
        </w:rPr>
        <w:t>15</w:t>
      </w:r>
      <w:r>
        <w:rPr>
          <w:sz w:val="28"/>
          <w:szCs w:val="28"/>
        </w:rPr>
        <w:t xml:space="preserve"> № </w:t>
      </w:r>
      <w:r w:rsidR="00A42A8E">
        <w:rPr>
          <w:sz w:val="28"/>
          <w:szCs w:val="28"/>
        </w:rPr>
        <w:t>85</w:t>
      </w:r>
      <w:r>
        <w:rPr>
          <w:sz w:val="28"/>
          <w:szCs w:val="28"/>
        </w:rPr>
        <w:t xml:space="preserve"> «О подготовке к пожароопасному периоду и организации тушения пожаров в лесах на территории Каргасокского района в 201</w:t>
      </w:r>
      <w:r w:rsidR="00A42A8E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433285" w:rsidRDefault="00433285" w:rsidP="00433285">
      <w:pPr>
        <w:pStyle w:val="a3"/>
        <w:shd w:val="clear" w:color="auto" w:fill="auto"/>
        <w:tabs>
          <w:tab w:val="left" w:pos="9920"/>
        </w:tabs>
        <w:spacing w:after="0"/>
        <w:ind w:left="20" w:right="-40"/>
        <w:rPr>
          <w:sz w:val="28"/>
          <w:szCs w:val="28"/>
        </w:rPr>
      </w:pPr>
    </w:p>
    <w:p w:rsidR="00433285" w:rsidRDefault="00433285" w:rsidP="00433285">
      <w:pPr>
        <w:pStyle w:val="a3"/>
        <w:shd w:val="clear" w:color="auto" w:fill="auto"/>
        <w:spacing w:after="0" w:line="307" w:lineRule="exact"/>
        <w:ind w:left="20" w:right="20" w:firstLine="420"/>
        <w:rPr>
          <w:sz w:val="28"/>
          <w:szCs w:val="28"/>
        </w:rPr>
      </w:pPr>
      <w:r>
        <w:rPr>
          <w:sz w:val="28"/>
          <w:szCs w:val="28"/>
        </w:rPr>
        <w:t>1. Пожароопасный сезон в лесах на территории Усть-Чижапского сельского поселения считать с 01 мая по 01 октября.</w:t>
      </w:r>
    </w:p>
    <w:p w:rsidR="00433285" w:rsidRDefault="00433285" w:rsidP="00433285">
      <w:pPr>
        <w:pStyle w:val="a3"/>
        <w:shd w:val="clear" w:color="auto" w:fill="auto"/>
        <w:spacing w:after="0" w:line="317" w:lineRule="exact"/>
        <w:ind w:left="20" w:right="20" w:firstLine="420"/>
        <w:rPr>
          <w:sz w:val="28"/>
          <w:szCs w:val="28"/>
        </w:rPr>
      </w:pPr>
      <w:r>
        <w:rPr>
          <w:sz w:val="28"/>
          <w:szCs w:val="28"/>
        </w:rPr>
        <w:t>2. Возложить на комиссию по чрезвычайным ситуациям Усть-Чижапского сельского поселения общее руководство по борьбе с лесными пожарами.</w:t>
      </w:r>
    </w:p>
    <w:p w:rsidR="00433285" w:rsidRDefault="00433285" w:rsidP="00433285">
      <w:pPr>
        <w:pStyle w:val="a3"/>
        <w:shd w:val="clear" w:color="auto" w:fill="auto"/>
        <w:spacing w:after="0"/>
        <w:ind w:left="20" w:firstLine="220"/>
        <w:rPr>
          <w:sz w:val="28"/>
          <w:szCs w:val="28"/>
        </w:rPr>
      </w:pPr>
      <w:r>
        <w:rPr>
          <w:sz w:val="28"/>
          <w:szCs w:val="28"/>
        </w:rPr>
        <w:t xml:space="preserve">  3. Утвердить:</w:t>
      </w:r>
    </w:p>
    <w:p w:rsidR="00433285" w:rsidRDefault="00433285" w:rsidP="00433285">
      <w:pPr>
        <w:pStyle w:val="a3"/>
        <w:shd w:val="clear" w:color="auto" w:fill="auto"/>
        <w:spacing w:after="0"/>
        <w:ind w:left="20" w:right="20" w:firstLine="2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>3.1. План мероприятий по защите населения и территорий населённых пунктов МО «Усть-Чижапское сельское поселение» от лесных пожаров в 2015 году (приложение 1);</w:t>
      </w:r>
    </w:p>
    <w:p w:rsidR="00433285" w:rsidRPr="00433285" w:rsidRDefault="00433285" w:rsidP="00433285">
      <w:pPr>
        <w:pStyle w:val="a3"/>
        <w:numPr>
          <w:ilvl w:val="1"/>
          <w:numId w:val="1"/>
        </w:numPr>
        <w:shd w:val="clear" w:color="auto" w:fill="auto"/>
        <w:tabs>
          <w:tab w:val="clear" w:pos="1175"/>
          <w:tab w:val="num" w:pos="1276"/>
          <w:tab w:val="left" w:pos="1669"/>
        </w:tabs>
        <w:spacing w:after="0"/>
        <w:ind w:left="0" w:firstLine="455"/>
        <w:rPr>
          <w:sz w:val="28"/>
          <w:szCs w:val="28"/>
        </w:rPr>
      </w:pPr>
      <w:r>
        <w:rPr>
          <w:sz w:val="28"/>
          <w:szCs w:val="28"/>
        </w:rPr>
        <w:t>Состав</w:t>
      </w:r>
      <w:r>
        <w:rPr>
          <w:sz w:val="28"/>
          <w:szCs w:val="28"/>
        </w:rPr>
        <w:tab/>
        <w:t xml:space="preserve">сил и средств, планируемых для ликвидации ЧС на </w:t>
      </w:r>
      <w:r w:rsidRPr="00433285">
        <w:rPr>
          <w:sz w:val="28"/>
          <w:szCs w:val="28"/>
        </w:rPr>
        <w:t xml:space="preserve">территории МО «Усть-Чижапское сельское поселение» в </w:t>
      </w:r>
      <w:proofErr w:type="spellStart"/>
      <w:r w:rsidRPr="00433285">
        <w:rPr>
          <w:sz w:val="28"/>
          <w:szCs w:val="28"/>
        </w:rPr>
        <w:t>лесопожарный</w:t>
      </w:r>
      <w:proofErr w:type="spellEnd"/>
      <w:r w:rsidRPr="00433285">
        <w:rPr>
          <w:sz w:val="28"/>
          <w:szCs w:val="28"/>
        </w:rPr>
        <w:t xml:space="preserve"> период 2013 года в лесных массивах, граничащих с населенными пунктами, в пределах транспортной доступности  (приложение 2);</w:t>
      </w:r>
    </w:p>
    <w:p w:rsidR="00433285" w:rsidRDefault="00433285" w:rsidP="00433285">
      <w:pPr>
        <w:spacing w:line="31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Схему взаимодействия КЧС Усть-Чижапского сельского поселения в </w:t>
      </w:r>
      <w:proofErr w:type="spellStart"/>
      <w:r>
        <w:rPr>
          <w:sz w:val="28"/>
          <w:szCs w:val="28"/>
        </w:rPr>
        <w:t>лесопожарный</w:t>
      </w:r>
      <w:proofErr w:type="spellEnd"/>
      <w:r>
        <w:rPr>
          <w:sz w:val="28"/>
          <w:szCs w:val="28"/>
        </w:rPr>
        <w:t xml:space="preserve"> период 2015 года (приложение 3). </w:t>
      </w:r>
    </w:p>
    <w:p w:rsidR="00433285" w:rsidRDefault="00433285" w:rsidP="00433285">
      <w:pPr>
        <w:spacing w:line="312" w:lineRule="exact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4. Обеспечить противопожарную безопасность населенных пунктов от лесных пожаров и осуществлять меры пожарной безопасности в отношении лесов, расположенных на землях, находящихся в пределах сельского поселения;</w:t>
      </w:r>
    </w:p>
    <w:p w:rsidR="00433285" w:rsidRDefault="00433285" w:rsidP="00433285">
      <w:pPr>
        <w:spacing w:line="312" w:lineRule="exact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5. Организовать работу со страховыми организациями и населением по проведению страхования имущества граждан и организаций на пожароопасный период;</w:t>
      </w:r>
    </w:p>
    <w:p w:rsidR="00433285" w:rsidRDefault="00433285" w:rsidP="00433285">
      <w:pPr>
        <w:spacing w:line="312" w:lineRule="exact"/>
        <w:ind w:left="20" w:right="20" w:firstLine="420"/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Организовать вакцинацию от клещевого энцефалита членов добровольных пожарных команд, привлекаемых к тушению лесных пожаров;</w:t>
      </w:r>
    </w:p>
    <w:p w:rsidR="00433285" w:rsidRDefault="00433285" w:rsidP="00433285">
      <w:pPr>
        <w:spacing w:line="312" w:lineRule="exact"/>
        <w:ind w:left="20" w:right="20" w:firstLine="420"/>
        <w:jc w:val="both"/>
      </w:pPr>
      <w:r>
        <w:rPr>
          <w:sz w:val="28"/>
          <w:szCs w:val="28"/>
        </w:rPr>
        <w:t xml:space="preserve">7. Организовать исполнение пунктов плана мероприятий по защите населения и территории населённых пунктов МО «Усть-Чижапское сельское поселение» от лесных пожаров в 2015 </w:t>
      </w:r>
      <w:r>
        <w:rPr>
          <w:sz w:val="25"/>
          <w:szCs w:val="25"/>
        </w:rPr>
        <w:t>году.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8. Предприятиям,</w:t>
      </w:r>
      <w:r>
        <w:rPr>
          <w:sz w:val="28"/>
          <w:szCs w:val="28"/>
        </w:rPr>
        <w:tab/>
        <w:t>организациям, учреждениям, всем юридическим и физическим лицам запрещается выжигание травы на лесных полянах, прогалинах, лугах и стерни на полях (в том числе проведение сельскохозяйственных палов) на землях лесного фонда и на земельных участках, непосредственно примыкающих к лесам.</w:t>
      </w:r>
    </w:p>
    <w:p w:rsidR="00433285" w:rsidRPr="009104BB" w:rsidRDefault="00433285" w:rsidP="009104BB">
      <w:pPr>
        <w:numPr>
          <w:ilvl w:val="0"/>
          <w:numId w:val="2"/>
        </w:numPr>
        <w:tabs>
          <w:tab w:val="clear" w:pos="800"/>
          <w:tab w:val="num" w:pos="1134"/>
        </w:tabs>
        <w:spacing w:line="312" w:lineRule="exact"/>
        <w:ind w:left="0" w:right="20" w:firstLine="4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Рекомендовать старшему водителю </w:t>
      </w:r>
      <w:r w:rsidR="00007421" w:rsidRPr="00007421">
        <w:rPr>
          <w:sz w:val="28"/>
          <w:szCs w:val="28"/>
        </w:rPr>
        <w:t xml:space="preserve">Отряда №5 ОГУ УГО ЧС ПБ ТО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Старая Березовка </w:t>
      </w:r>
      <w:r w:rsidRPr="009104BB">
        <w:rPr>
          <w:sz w:val="28"/>
          <w:szCs w:val="28"/>
        </w:rPr>
        <w:t>(</w:t>
      </w:r>
      <w:proofErr w:type="spellStart"/>
      <w:r w:rsidRPr="009104BB">
        <w:rPr>
          <w:sz w:val="28"/>
          <w:szCs w:val="28"/>
        </w:rPr>
        <w:t>Русакову</w:t>
      </w:r>
      <w:proofErr w:type="spellEnd"/>
      <w:r w:rsidRPr="009104BB">
        <w:rPr>
          <w:sz w:val="28"/>
          <w:szCs w:val="28"/>
        </w:rPr>
        <w:t xml:space="preserve"> В.А.) провести обучение гражданских лиц, входящих в состав добровольных пожарных команд.</w:t>
      </w:r>
    </w:p>
    <w:p w:rsidR="00433285" w:rsidRDefault="00433285" w:rsidP="00433285">
      <w:pPr>
        <w:numPr>
          <w:ilvl w:val="0"/>
          <w:numId w:val="2"/>
        </w:numPr>
        <w:tabs>
          <w:tab w:val="left" w:pos="927"/>
        </w:tabs>
        <w:spacing w:line="312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</w:t>
      </w:r>
      <w:r w:rsidR="00A42A8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С.М. Голещихин</w:t>
      </w: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9104BB">
        <w:rPr>
          <w:sz w:val="20"/>
          <w:szCs w:val="20"/>
        </w:rPr>
        <w:t>Золоторёва А.В.</w:t>
      </w:r>
    </w:p>
    <w:p w:rsidR="00433285" w:rsidRDefault="00433285" w:rsidP="00433285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9104BB" w:rsidP="00433285">
      <w:pPr>
        <w:jc w:val="right"/>
      </w:pPr>
      <w:r>
        <w:t>от 15.04.2015 № 1</w:t>
      </w:r>
      <w:r w:rsidR="00A42A8E">
        <w:t>6</w:t>
      </w:r>
    </w:p>
    <w:p w:rsidR="00433285" w:rsidRDefault="00433285" w:rsidP="00433285">
      <w:pPr>
        <w:jc w:val="right"/>
      </w:pPr>
      <w:r>
        <w:t>Приложение 1</w:t>
      </w:r>
    </w:p>
    <w:p w:rsidR="00433285" w:rsidRDefault="00433285" w:rsidP="00433285">
      <w:pPr>
        <w:pStyle w:val="a3"/>
        <w:shd w:val="clear" w:color="auto" w:fill="auto"/>
        <w:spacing w:after="304"/>
        <w:ind w:left="20" w:right="20" w:firstLine="420"/>
      </w:pPr>
    </w:p>
    <w:p w:rsidR="00433285" w:rsidRDefault="00433285" w:rsidP="00433285">
      <w:pPr>
        <w:spacing w:before="360" w:line="240" w:lineRule="exact"/>
        <w:ind w:left="4200"/>
      </w:pPr>
      <w:r>
        <w:rPr>
          <w:b/>
          <w:bCs/>
          <w:sz w:val="20"/>
          <w:szCs w:val="20"/>
        </w:rPr>
        <w:t>ПЛАН</w:t>
      </w:r>
    </w:p>
    <w:p w:rsidR="00433285" w:rsidRDefault="00433285" w:rsidP="00433285">
      <w:pPr>
        <w:spacing w:line="240" w:lineRule="exact"/>
        <w:ind w:left="540"/>
      </w:pPr>
      <w:r>
        <w:rPr>
          <w:b/>
          <w:bCs/>
          <w:sz w:val="20"/>
          <w:szCs w:val="20"/>
        </w:rPr>
        <w:t>МЕРОПРИЯТИЙ ПО ЗАЩИТЕ НАСЕЛЕНИЯ И ТЕРРИТОРИЙ НАСЕЛЕННЫХ</w:t>
      </w:r>
    </w:p>
    <w:p w:rsidR="00433285" w:rsidRDefault="00433285" w:rsidP="00433285">
      <w:pPr>
        <w:spacing w:line="240" w:lineRule="exac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ПУНКТОВ МО «УСТЬ-ЧИЖАПСКОЕ СЕЛЬСКОЕ ПОСЕЛЕНИЕ» ОТ ЛЕСНЫХ ПОЖАРОВ В 201</w:t>
      </w:r>
      <w:r w:rsidR="009104BB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ГОДУ</w:t>
      </w:r>
    </w:p>
    <w:p w:rsidR="00433285" w:rsidRDefault="00433285" w:rsidP="00433285">
      <w:pPr>
        <w:spacing w:line="240" w:lineRule="exact"/>
      </w:pPr>
    </w:p>
    <w:tbl>
      <w:tblPr>
        <w:tblW w:w="996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3"/>
        <w:gridCol w:w="4675"/>
        <w:gridCol w:w="2242"/>
        <w:gridCol w:w="2640"/>
      </w:tblGrid>
      <w:tr w:rsidR="00433285" w:rsidTr="00433285">
        <w:trPr>
          <w:trHeight w:val="77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both"/>
            </w:pPr>
            <w:r>
              <w:t xml:space="preserve">№№ </w:t>
            </w:r>
            <w:proofErr w:type="spellStart"/>
            <w:r>
              <w:t>пп</w:t>
            </w:r>
            <w:proofErr w:type="spellEnd"/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50" w:lineRule="exact"/>
              <w:jc w:val="center"/>
            </w:pPr>
            <w:r>
              <w:t>Ответственные лица за исполнение</w:t>
            </w:r>
          </w:p>
        </w:tc>
      </w:tr>
      <w:tr w:rsidR="00433285" w:rsidTr="00433285">
        <w:trPr>
          <w:trHeight w:val="241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proofErr w:type="gramStart"/>
            <w:r>
              <w:t xml:space="preserve">Организовать взаимодействие с ЕДДС Каргасокского района, ЕКДП ОГСБУ «Томская </w:t>
            </w:r>
            <w:proofErr w:type="spellStart"/>
            <w:r>
              <w:t>авиаохрана</w:t>
            </w:r>
            <w:proofErr w:type="spellEnd"/>
            <w:r>
              <w:t xml:space="preserve">», </w:t>
            </w:r>
            <w:r w:rsidR="000C3146" w:rsidRPr="000C3146">
              <w:t>Отряд</w:t>
            </w:r>
            <w:r w:rsidR="000C3146">
              <w:t>ом</w:t>
            </w:r>
            <w:r w:rsidR="000C3146" w:rsidRPr="000C3146">
              <w:t xml:space="preserve"> №5 ОГУ УГО ЧС ПБ ТО</w:t>
            </w:r>
            <w:r>
              <w:t>, Усть-Чижапским лесничеством, средствами массовой</w:t>
            </w:r>
            <w:r w:rsidR="000C3146">
              <w:t xml:space="preserve"> </w:t>
            </w:r>
            <w:r>
              <w:t>информации по вопросам информирования и оповещения населения о прогнозируемых и возникших чрезвычайных ситуациях, по подготовке и обеспечению мер пожарной безопасности в лесах, приемах и способах защиты населения и территории от ЧС и лесных пожаров.</w:t>
            </w:r>
            <w:proofErr w:type="gram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В ходе подготовки и в течение пожароопасного сезона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– Голещихин С.М.</w:t>
            </w:r>
          </w:p>
        </w:tc>
      </w:tr>
      <w:tr w:rsidR="00433285" w:rsidTr="00433285">
        <w:trPr>
          <w:trHeight w:val="175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Подготовить оперативный план тушения пожаров в населенных пунктах. Определить порядок привлечения населения, а также пожарной техники, транспортных и других средств организаций, для тушения лесных пожаров при угрозе их распространения на населенные пункты. Определить порядок оповещения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9104BB">
            <w:pPr>
              <w:jc w:val="center"/>
            </w:pPr>
            <w:r>
              <w:t>до 20.04.1</w:t>
            </w:r>
            <w:r w:rsidR="009104BB"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433285">
        <w:trPr>
          <w:trHeight w:val="1193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Определить безопасные места эвакуации населения и мест отгона скота при возникновении угрозы распространения лесных пожаров на населенные пункты, а также порядок организации первоочередного жизнеобеспечения населения.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9104BB">
            <w:pPr>
              <w:jc w:val="center"/>
            </w:pPr>
            <w:r>
              <w:t>до 20.04.1</w:t>
            </w:r>
            <w:r w:rsidR="009104BB"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433285">
        <w:trPr>
          <w:trHeight w:val="20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jc w:val="both"/>
            </w:pPr>
            <w:r>
              <w:t>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>
              <w:t>Обеспечить проведение разъяснительной работы с населением, в том числе по обучению населения действиям при посещении лесов и соблюдению при этом мер противопожарной</w:t>
            </w:r>
          </w:p>
          <w:p w:rsidR="00433285" w:rsidRDefault="00433285">
            <w:pPr>
              <w:spacing w:line="245" w:lineRule="exact"/>
            </w:pPr>
            <w:r>
              <w:t>безопасности, порядок действий при возникновении угрозы населенному пункту от лесных пожаров и в случае перехода лесного пожара на населенный пункт, в том числе порядок эвакуации.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  <w:jc w:val="center"/>
            </w:pPr>
            <w: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 w:rsidP="00A42A8E">
            <w:pPr>
              <w:spacing w:line="245" w:lineRule="exact"/>
            </w:pPr>
            <w:r>
              <w:t>Глава поселения</w:t>
            </w:r>
            <w:r w:rsidR="00A42A8E">
              <w:t xml:space="preserve"> - Голещихин С.М.;</w:t>
            </w:r>
          </w:p>
          <w:p w:rsidR="00A42A8E" w:rsidRDefault="00A42A8E" w:rsidP="00A42A8E">
            <w:pPr>
              <w:spacing w:line="245" w:lineRule="exact"/>
            </w:pPr>
            <w:r>
              <w:t xml:space="preserve">Участковый лесничий Усть-Чижапского участкового лесничества </w:t>
            </w:r>
            <w:r w:rsidR="009B62EA">
              <w:t xml:space="preserve">– </w:t>
            </w:r>
            <w:proofErr w:type="gramStart"/>
            <w:r w:rsidR="009B62EA">
              <w:t>Фофанов</w:t>
            </w:r>
            <w:proofErr w:type="gramEnd"/>
            <w:r w:rsidR="009B62EA">
              <w:t xml:space="preserve"> А.А.</w:t>
            </w:r>
          </w:p>
        </w:tc>
      </w:tr>
      <w:tr w:rsidR="00433285" w:rsidTr="00433285">
        <w:trPr>
          <w:trHeight w:val="102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В соответствии с действующим законодательством   оснастить добровольных пожарных первичными средствами тушения пожаров и противопожарным инвентарем.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A42A8E">
            <w:pPr>
              <w:spacing w:line="245" w:lineRule="exact"/>
              <w:jc w:val="center"/>
            </w:pPr>
            <w:r>
              <w:rPr>
                <w:rStyle w:val="22"/>
                <w:sz w:val="24"/>
                <w:szCs w:val="24"/>
              </w:rPr>
              <w:t>до 25.04.201</w:t>
            </w:r>
            <w:r w:rsidR="009104BB">
              <w:rPr>
                <w:rStyle w:val="22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Глава поселения</w:t>
            </w:r>
            <w:r w:rsidR="00A42A8E">
              <w:t xml:space="preserve"> - Голещихин С.М.</w:t>
            </w:r>
          </w:p>
        </w:tc>
      </w:tr>
      <w:tr w:rsidR="00433285" w:rsidTr="00433285">
        <w:trPr>
          <w:trHeight w:val="88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Заключить договора (соглашения) на привлечение сил и средств, для борьбы с лесными пожарами на территории сельских поселений.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Глава 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Pr="009104BB">
              <w:rPr>
                <w:rStyle w:val="22"/>
                <w:sz w:val="24"/>
                <w:szCs w:val="24"/>
              </w:rPr>
              <w:t>, ОГСБУ «Томская база авиационной охраны лесов»</w:t>
            </w:r>
          </w:p>
        </w:tc>
      </w:tr>
      <w:tr w:rsidR="00433285" w:rsidTr="00433285">
        <w:trPr>
          <w:trHeight w:val="142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 xml:space="preserve">Организовать подготовку ФАП </w:t>
            </w:r>
            <w:proofErr w:type="gramStart"/>
            <w:r w:rsidRPr="009104BB">
              <w:rPr>
                <w:rStyle w:val="22"/>
                <w:sz w:val="24"/>
                <w:szCs w:val="24"/>
              </w:rPr>
              <w:t>с</w:t>
            </w:r>
            <w:proofErr w:type="gramEnd"/>
            <w:r w:rsidRPr="009104BB">
              <w:rPr>
                <w:rStyle w:val="22"/>
                <w:sz w:val="24"/>
                <w:szCs w:val="24"/>
              </w:rPr>
              <w:t>. Старая Березовка на случай необходимости приема и оказания медицинской помощи пострадавшим от лесных пожаров. Создать запасы медицинских препаратов для оказания помощи пострадавшим от ожогов, отравления продуктами горения и укусов клещами.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 w:rsidP="00A42A8E">
            <w:pPr>
              <w:spacing w:line="245" w:lineRule="exact"/>
            </w:pPr>
            <w:proofErr w:type="gramStart"/>
            <w:r w:rsidRPr="009104BB">
              <w:t>Старо-Березовский</w:t>
            </w:r>
            <w:proofErr w:type="gramEnd"/>
            <w:r w:rsidRPr="009104BB">
              <w:t xml:space="preserve"> ФАП, </w:t>
            </w:r>
            <w:r w:rsidR="00A42A8E">
              <w:t>Голещихина Л.Н</w:t>
            </w:r>
            <w:r w:rsidRPr="009104BB">
              <w:t>., заведующая</w:t>
            </w:r>
          </w:p>
        </w:tc>
      </w:tr>
      <w:tr w:rsidR="00433285" w:rsidTr="00433285">
        <w:trPr>
          <w:trHeight w:val="97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Организовать прививание членов ДПД участвующих в тушении лесных пожаров от клещевого энцефалита и страхование жизни от несчастного случая.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433285">
        <w:trPr>
          <w:trHeight w:val="62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Предусмотреть резервы материально- технических средств на пожароопасный сезон.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433285">
        <w:trPr>
          <w:trHeight w:val="715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Провести комплексную проверку исправности средств пожаротушения (</w:t>
            </w:r>
            <w:proofErr w:type="spellStart"/>
            <w:r w:rsidRPr="009104BB">
              <w:rPr>
                <w:rStyle w:val="22"/>
                <w:sz w:val="24"/>
                <w:szCs w:val="24"/>
              </w:rPr>
              <w:t>мотопомпы</w:t>
            </w:r>
            <w:proofErr w:type="spellEnd"/>
            <w:r w:rsidRPr="009104BB">
              <w:rPr>
                <w:rStyle w:val="22"/>
                <w:sz w:val="24"/>
                <w:szCs w:val="24"/>
              </w:rPr>
              <w:t>, рукава, PJIO, автотракторная техника).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rPr>
                <w:rStyle w:val="22"/>
                <w:sz w:val="24"/>
                <w:szCs w:val="24"/>
              </w:rPr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Pr="009104BB" w:rsidRDefault="00007421">
            <w:r>
              <w:t>Директор МУП «ЖКХ Березовское» - Кувшинов Е.В.</w:t>
            </w:r>
          </w:p>
        </w:tc>
      </w:tr>
      <w:tr w:rsidR="00433285" w:rsidTr="00433285">
        <w:trPr>
          <w:trHeight w:val="1232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 xml:space="preserve">Создать совместные рейдовые группы по </w:t>
            </w:r>
            <w:proofErr w:type="gramStart"/>
            <w:r w:rsidRPr="009104BB">
              <w:rPr>
                <w:rStyle w:val="22"/>
                <w:sz w:val="24"/>
                <w:szCs w:val="24"/>
              </w:rPr>
              <w:t>контролю за</w:t>
            </w:r>
            <w:proofErr w:type="gramEnd"/>
            <w:r w:rsidRPr="009104BB">
              <w:rPr>
                <w:rStyle w:val="22"/>
                <w:sz w:val="24"/>
                <w:szCs w:val="24"/>
              </w:rPr>
              <w:t xml:space="preserve"> соблюдением ПБ, патрулированию лесов и прилегающих к лесам земель из числа работников государственной противопожарной службы, лесничеств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  <w:r w:rsidR="00007421">
              <w:t>;</w:t>
            </w:r>
          </w:p>
          <w:p w:rsidR="00007421" w:rsidRDefault="00007421">
            <w:r>
              <w:t xml:space="preserve">Участковый лесничий Усть-Чижапского участкового лесничества – </w:t>
            </w:r>
            <w:proofErr w:type="gramStart"/>
            <w:r>
              <w:t>Фофанов</w:t>
            </w:r>
            <w:proofErr w:type="gramEnd"/>
            <w:r>
              <w:t xml:space="preserve"> А.А.;</w:t>
            </w:r>
          </w:p>
          <w:p w:rsidR="00007421" w:rsidRPr="009104BB" w:rsidRDefault="00007421"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433285">
        <w:trPr>
          <w:trHeight w:val="125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r w:rsidRPr="009104BB">
              <w:rPr>
                <w:rStyle w:val="22"/>
                <w:sz w:val="24"/>
                <w:szCs w:val="24"/>
              </w:rPr>
              <w:t>Создать условия для забора воды из источников наружного водоснабжения, расположенных в населенных пунктах в целях пожаротушения (искусственных и естественных источников водоснабжения).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На</w:t>
            </w:r>
          </w:p>
          <w:p w:rsidR="00433285" w:rsidRPr="009104BB" w:rsidRDefault="00433285">
            <w:pPr>
              <w:jc w:val="center"/>
            </w:pPr>
            <w:r w:rsidRPr="009104BB">
              <w:rPr>
                <w:rStyle w:val="22"/>
                <w:sz w:val="24"/>
                <w:szCs w:val="24"/>
              </w:rPr>
              <w:t>пожароопасный период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rPr>
                <w:rStyle w:val="22"/>
                <w:sz w:val="24"/>
                <w:szCs w:val="24"/>
              </w:rPr>
              <w:t>Глава поселения</w:t>
            </w:r>
            <w:r w:rsidR="00A42A8E">
              <w:rPr>
                <w:rStyle w:val="22"/>
                <w:sz w:val="24"/>
                <w:szCs w:val="24"/>
              </w:rPr>
              <w:t xml:space="preserve"> - </w:t>
            </w:r>
            <w:r w:rsidR="00A42A8E">
              <w:t>Голещихин С.М.</w:t>
            </w:r>
          </w:p>
        </w:tc>
      </w:tr>
      <w:tr w:rsidR="00433285" w:rsidTr="00433285">
        <w:trPr>
          <w:trHeight w:val="528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Провести совместные тренировки с руководителями сил и средств, привлекаемых к предупреждению и ликвидации чрезвычайных ситуаций, связанных с лесными и ландшафтными пожарами.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center"/>
            </w:pPr>
            <w:r w:rsidRPr="009104BB">
              <w:t>до 01 мая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Default="00433285">
            <w:pPr>
              <w:spacing w:line="245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  <w:r w:rsidR="00007421">
              <w:t>;</w:t>
            </w:r>
          </w:p>
          <w:p w:rsidR="00007421" w:rsidRDefault="00007421" w:rsidP="00007421">
            <w:r>
              <w:t xml:space="preserve">Участковый лесничий Усть-Чижапского участкового лесничества – </w:t>
            </w:r>
            <w:proofErr w:type="gramStart"/>
            <w:r>
              <w:t>Фофанов</w:t>
            </w:r>
            <w:proofErr w:type="gramEnd"/>
            <w:r>
              <w:t xml:space="preserve"> А.А.;</w:t>
            </w:r>
          </w:p>
          <w:p w:rsidR="00007421" w:rsidRPr="009104BB" w:rsidRDefault="00007421" w:rsidP="00007421">
            <w:pPr>
              <w:spacing w:line="245" w:lineRule="exact"/>
            </w:pPr>
            <w:r>
              <w:t xml:space="preserve">Старший </w:t>
            </w:r>
            <w:r w:rsidRPr="00007421">
              <w:t>водитель Отряда №5 ОГУ УГО ЧС ПБ ТО</w:t>
            </w:r>
            <w:r>
              <w:t xml:space="preserve"> – Русаков В.А.</w:t>
            </w:r>
          </w:p>
        </w:tc>
      </w:tr>
      <w:tr w:rsidR="00433285" w:rsidTr="00433285">
        <w:trPr>
          <w:trHeight w:val="434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jc w:val="both"/>
            </w:pPr>
            <w:r w:rsidRPr="009104BB">
              <w:rPr>
                <w:rStyle w:val="22"/>
                <w:sz w:val="24"/>
                <w:szCs w:val="24"/>
              </w:rPr>
              <w:t>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</w:pPr>
            <w:r w:rsidRPr="009104BB">
              <w:t>Организовать информирование населения о возможных последствиях от лесных пожаров в случае осложнения пожарной обстановки на территории сельских поселений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45" w:lineRule="exact"/>
              <w:jc w:val="center"/>
            </w:pPr>
            <w:r w:rsidRPr="009104BB">
              <w:t>С начала пожароопасного периода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3285" w:rsidRPr="009104BB" w:rsidRDefault="00433285">
            <w:pPr>
              <w:spacing w:line="250" w:lineRule="exact"/>
            </w:pPr>
            <w:r w:rsidRPr="009104BB">
              <w:t>Глава  поселения</w:t>
            </w:r>
            <w:r w:rsidR="00A42A8E">
              <w:t xml:space="preserve"> - Голещихин С.М.</w:t>
            </w:r>
          </w:p>
        </w:tc>
      </w:tr>
    </w:tbl>
    <w:p w:rsidR="00433285" w:rsidRDefault="00433285" w:rsidP="00007421">
      <w:pPr>
        <w:pStyle w:val="a3"/>
        <w:shd w:val="clear" w:color="auto" w:fill="auto"/>
        <w:tabs>
          <w:tab w:val="left" w:pos="1669"/>
        </w:tabs>
        <w:spacing w:after="0"/>
        <w:rPr>
          <w:sz w:val="28"/>
          <w:szCs w:val="28"/>
        </w:rPr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9104BB" w:rsidP="00433285">
      <w:pPr>
        <w:jc w:val="right"/>
      </w:pPr>
      <w:r>
        <w:t>от 15.04.2015</w:t>
      </w:r>
      <w:r w:rsidR="00433285">
        <w:t xml:space="preserve"> № 16</w:t>
      </w:r>
    </w:p>
    <w:p w:rsidR="00433285" w:rsidRDefault="00433285" w:rsidP="00433285">
      <w:pPr>
        <w:jc w:val="right"/>
      </w:pPr>
      <w:r>
        <w:t>Приложение 2</w:t>
      </w:r>
    </w:p>
    <w:p w:rsidR="00433285" w:rsidRDefault="00433285" w:rsidP="00433285">
      <w:pPr>
        <w:jc w:val="right"/>
      </w:pP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Состав сил и средств, планируемых для ликвидации ЧС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на территории МО «Усть-Чижапское сельское поселение» в </w:t>
      </w:r>
      <w:proofErr w:type="spellStart"/>
      <w:r>
        <w:t>лесопожарный</w:t>
      </w:r>
      <w:proofErr w:type="spellEnd"/>
      <w:r>
        <w:t xml:space="preserve"> период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>201</w:t>
      </w:r>
      <w:r w:rsidR="006C3347">
        <w:t>5</w:t>
      </w:r>
      <w:r>
        <w:t xml:space="preserve"> года в лесных массивах, граничащих с населенными пунктами,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</w:pPr>
      <w:r>
        <w:t xml:space="preserve">в пределах транспортной доступности  </w:t>
      </w:r>
    </w:p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tbl>
      <w:tblPr>
        <w:tblStyle w:val="a5"/>
        <w:tblW w:w="10635" w:type="dxa"/>
        <w:tblInd w:w="0" w:type="dxa"/>
        <w:tblLayout w:type="fixed"/>
        <w:tblLook w:val="01E0"/>
      </w:tblPr>
      <w:tblGrid>
        <w:gridCol w:w="584"/>
        <w:gridCol w:w="2785"/>
        <w:gridCol w:w="1776"/>
        <w:gridCol w:w="959"/>
        <w:gridCol w:w="800"/>
        <w:gridCol w:w="800"/>
        <w:gridCol w:w="800"/>
        <w:gridCol w:w="945"/>
        <w:gridCol w:w="1186"/>
      </w:tblGrid>
      <w:tr w:rsidR="00433285" w:rsidTr="00A42A8E">
        <w:trPr>
          <w:trHeight w:val="187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 подразделения (формирования), место дислокации, ведомственная принадлежность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Ф.И.О. руководителя, телефон</w:t>
            </w:r>
          </w:p>
        </w:tc>
        <w:tc>
          <w:tcPr>
            <w:tcW w:w="5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сил и средств</w:t>
            </w:r>
          </w:p>
        </w:tc>
      </w:tr>
      <w:tr w:rsidR="00433285" w:rsidTr="00A42A8E">
        <w:trPr>
          <w:trHeight w:val="17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Личный состав, всего, 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еж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(марка, количество)</w:t>
            </w:r>
          </w:p>
        </w:tc>
      </w:tr>
      <w:tr w:rsidR="00433285" w:rsidTr="00A42A8E">
        <w:trPr>
          <w:trHeight w:val="251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Мотоп</w:t>
            </w:r>
            <w:r w:rsidR="00433285">
              <w:rPr>
                <w:sz w:val="20"/>
                <w:szCs w:val="20"/>
              </w:rPr>
              <w:t>ом</w:t>
            </w:r>
            <w:proofErr w:type="spellEnd"/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Пож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тех-ника</w:t>
            </w:r>
            <w:proofErr w:type="spellEnd"/>
            <w:proofErr w:type="gramEnd"/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Инже-нерная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буль-дозер</w:t>
            </w:r>
            <w:proofErr w:type="spellEnd"/>
            <w:r>
              <w:rPr>
                <w:sz w:val="20"/>
                <w:szCs w:val="20"/>
              </w:rPr>
              <w:t>, трактор и т.д.) кол-во, марка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Остальная </w:t>
            </w:r>
          </w:p>
        </w:tc>
      </w:tr>
      <w:tr w:rsidR="00433285" w:rsidTr="00A42A8E">
        <w:trPr>
          <w:trHeight w:val="103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2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285" w:rsidRDefault="00433285">
            <w:pPr>
              <w:rPr>
                <w:spacing w:val="4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 для перевозки людей, кол-во, марка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борудование (РЛО, инструмент)</w:t>
            </w:r>
          </w:p>
        </w:tc>
      </w:tr>
      <w:tr w:rsidR="00433285" w:rsidTr="00A42A8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Усть-Чижапского сельского поселения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 Голещихин С.М.,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42-1-35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007421" w:rsidRPr="00007421">
              <w:rPr>
                <w:spacing w:val="0"/>
                <w:sz w:val="28"/>
                <w:szCs w:val="28"/>
              </w:rPr>
              <w:t xml:space="preserve"> </w:t>
            </w:r>
            <w:r w:rsidR="00007421" w:rsidRPr="00007421">
              <w:rPr>
                <w:sz w:val="22"/>
                <w:szCs w:val="22"/>
              </w:rPr>
              <w:t>УАЗ-220695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6C3347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Ранец противопожарный «РП-18-Ермак»</w:t>
            </w:r>
            <w:r w:rsidR="00007421">
              <w:rPr>
                <w:sz w:val="22"/>
                <w:szCs w:val="22"/>
              </w:rPr>
              <w:t xml:space="preserve"> - 5 шт.</w:t>
            </w:r>
          </w:p>
        </w:tc>
      </w:tr>
      <w:tr w:rsidR="00433285" w:rsidTr="00A42A8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 Березовское»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Кувшинов Е.В., 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42-1-10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1-МТЗ, 1-ЮМЗ, (погрузчик)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РЛО-3</w:t>
            </w:r>
          </w:p>
        </w:tc>
      </w:tr>
      <w:tr w:rsidR="00433285" w:rsidTr="00A42A8E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146" w:rsidRPr="00007421" w:rsidRDefault="000C3146" w:rsidP="000C3146">
            <w:pPr>
              <w:jc w:val="center"/>
            </w:pPr>
            <w:r>
              <w:t>Отряд</w:t>
            </w:r>
            <w:r w:rsidRPr="00007421">
              <w:t xml:space="preserve"> №5 ОГУ УГО ЧС ПБ ТО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Русаков В.А., 8(38253)</w:t>
            </w:r>
          </w:p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42-1-17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2\1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007421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1-АЦ-40(ЗИЛ-130)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85" w:rsidRDefault="00433285">
            <w:pPr>
              <w:pStyle w:val="a3"/>
              <w:shd w:val="clear" w:color="auto" w:fill="auto"/>
              <w:tabs>
                <w:tab w:val="left" w:pos="1669"/>
              </w:tabs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РЛ-3</w:t>
            </w:r>
          </w:p>
        </w:tc>
      </w:tr>
    </w:tbl>
    <w:p w:rsidR="00433285" w:rsidRDefault="00433285" w:rsidP="00433285">
      <w:pPr>
        <w:pStyle w:val="a3"/>
        <w:shd w:val="clear" w:color="auto" w:fill="auto"/>
        <w:tabs>
          <w:tab w:val="left" w:pos="1669"/>
        </w:tabs>
        <w:spacing w:after="0"/>
        <w:ind w:left="455"/>
        <w:jc w:val="center"/>
        <w:rPr>
          <w:sz w:val="28"/>
          <w:szCs w:val="28"/>
        </w:rPr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</w:p>
    <w:p w:rsidR="00433285" w:rsidRDefault="00433285" w:rsidP="00433285">
      <w:pPr>
        <w:jc w:val="right"/>
      </w:pPr>
      <w:r>
        <w:lastRenderedPageBreak/>
        <w:t>УТВЕРЖДЕНО</w:t>
      </w:r>
    </w:p>
    <w:p w:rsidR="00433285" w:rsidRDefault="00433285" w:rsidP="00433285">
      <w:pPr>
        <w:jc w:val="right"/>
      </w:pPr>
      <w:r>
        <w:t>Распоряжением администрации</w:t>
      </w:r>
    </w:p>
    <w:p w:rsidR="00433285" w:rsidRDefault="00433285" w:rsidP="00433285">
      <w:pPr>
        <w:jc w:val="right"/>
      </w:pPr>
      <w:r>
        <w:t>Усть-Чижапского сельского поселения</w:t>
      </w:r>
    </w:p>
    <w:p w:rsidR="00433285" w:rsidRDefault="00433285" w:rsidP="00433285">
      <w:pPr>
        <w:jc w:val="right"/>
      </w:pPr>
      <w:r>
        <w:t>от 1</w:t>
      </w:r>
      <w:r w:rsidR="00007421">
        <w:t>5</w:t>
      </w:r>
      <w:r>
        <w:t>.04.201</w:t>
      </w:r>
      <w:r w:rsidR="00007421">
        <w:t>5</w:t>
      </w:r>
      <w:r>
        <w:t xml:space="preserve"> № 16</w:t>
      </w:r>
    </w:p>
    <w:p w:rsidR="00433285" w:rsidRDefault="00433285" w:rsidP="00433285">
      <w:pPr>
        <w:jc w:val="right"/>
      </w:pPr>
      <w:r>
        <w:t>Приложение 3</w:t>
      </w:r>
    </w:p>
    <w:p w:rsidR="00433285" w:rsidRDefault="00433285" w:rsidP="00433285">
      <w:pPr>
        <w:jc w:val="center"/>
      </w:pP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Схема взаимодействия КЧС Усть-Чижапского сельского поселения </w:t>
      </w: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  <w:t xml:space="preserve">в </w:t>
      </w:r>
      <w:proofErr w:type="spellStart"/>
      <w:r>
        <w:rPr>
          <w:spacing w:val="4"/>
        </w:rPr>
        <w:t>лесопожарный</w:t>
      </w:r>
      <w:proofErr w:type="spellEnd"/>
      <w:r>
        <w:rPr>
          <w:spacing w:val="4"/>
        </w:rPr>
        <w:t xml:space="preserve"> период 201</w:t>
      </w:r>
      <w:r w:rsidR="00007421">
        <w:rPr>
          <w:spacing w:val="4"/>
        </w:rPr>
        <w:t>5</w:t>
      </w:r>
      <w:r>
        <w:rPr>
          <w:spacing w:val="4"/>
        </w:rPr>
        <w:t xml:space="preserve"> года</w:t>
      </w:r>
    </w:p>
    <w:p w:rsidR="00433285" w:rsidRDefault="00433285" w:rsidP="00433285">
      <w:pPr>
        <w:jc w:val="center"/>
        <w:rPr>
          <w:spacing w:val="4"/>
        </w:rPr>
      </w:pPr>
    </w:p>
    <w:p w:rsidR="00433285" w:rsidRDefault="00433285" w:rsidP="00433285">
      <w:pPr>
        <w:jc w:val="center"/>
        <w:rPr>
          <w:spacing w:val="4"/>
        </w:rPr>
      </w:pPr>
      <w:r>
        <w:rPr>
          <w:spacing w:val="4"/>
        </w:rPr>
      </w:r>
      <w:r>
        <w:rPr>
          <w:spacing w:val="4"/>
        </w:rPr>
        <w:pict>
          <v:group id="_x0000_s1026" editas="canvas" style="width:492pt;height:5in;mso-position-horizontal-relative:char;mso-position-vertical-relative:line" coordorigin="2308,3223" coordsize="7200,52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8;top:3223;width:7200;height:5236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747;top:3354;width:1317;height:916" stroked="f">
              <v:textbox>
                <w:txbxContent>
                  <w:p w:rsidR="00433285" w:rsidRDefault="00433285" w:rsidP="00433285"/>
                </w:txbxContent>
              </v:textbox>
            </v:shape>
            <v:shape id="_x0000_s1029" type="#_x0000_t202" style="position:absolute;left:4415;top:5317;width:2107;height:1571">
              <v:textbox>
                <w:txbxContent>
                  <w:p w:rsidR="00433285" w:rsidRDefault="00433285" w:rsidP="00433285">
                    <w:pPr>
                      <w:jc w:val="center"/>
                    </w:pPr>
                  </w:p>
                  <w:p w:rsidR="00433285" w:rsidRDefault="00433285" w:rsidP="00433285">
                    <w:pPr>
                      <w:jc w:val="center"/>
                    </w:pPr>
                  </w:p>
                  <w:p w:rsidR="00433285" w:rsidRDefault="00433285" w:rsidP="00433285">
                    <w:pPr>
                      <w:jc w:val="center"/>
                    </w:pPr>
                    <w:r>
                      <w:t>КЧС Усть-Чижапского сельского поселения</w:t>
                    </w:r>
                  </w:p>
                </w:txbxContent>
              </v:textbox>
            </v:shape>
            <v:shape id="_x0000_s1030" type="#_x0000_t202" style="position:absolute;left:7313;top:3354;width:1580;height:1178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 xml:space="preserve">ОГСБУ «Томская </w:t>
                    </w:r>
                    <w:proofErr w:type="spellStart"/>
                    <w:r>
                      <w:t>авиаохрана</w:t>
                    </w:r>
                    <w:proofErr w:type="spellEnd"/>
                    <w:r>
                      <w:t>»</w:t>
                    </w:r>
                  </w:p>
                </w:txbxContent>
              </v:textbox>
            </v:shape>
            <v:shape id="_x0000_s1031" type="#_x0000_t202" style="position:absolute;left:2440;top:6888;width:1844;height:1440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>Усть-Чижапское лесничество</w:t>
                    </w:r>
                  </w:p>
                </w:txbxContent>
              </v:textbox>
            </v:shape>
            <v:shape id="_x0000_s1032" type="#_x0000_t202" style="position:absolute;left:2659;top:3354;width:1405;height:1309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>МУП «ЖКХ Березовское</w:t>
                    </w:r>
                  </w:p>
                  <w:p w:rsidR="00433285" w:rsidRDefault="00433285" w:rsidP="00433285">
                    <w:pPr>
                      <w:jc w:val="center"/>
                    </w:pPr>
                  </w:p>
                </w:txbxContent>
              </v:textbox>
            </v:shape>
            <v:shape id="_x0000_s1033" type="#_x0000_t202" style="position:absolute;left:4591;top:3354;width:1756;height:1047">
              <v:textbox>
                <w:txbxContent>
                  <w:p w:rsidR="00433285" w:rsidRDefault="00433285" w:rsidP="00433285">
                    <w:pPr>
                      <w:jc w:val="center"/>
                    </w:pPr>
                    <w:r>
                      <w:t>ЕДДС Каргасокского района</w:t>
                    </w:r>
                  </w:p>
                </w:txbxContent>
              </v:textbox>
            </v:shape>
            <v:line id="_x0000_s1034" style="position:absolute" from="4064,4663" to="4503,5318">
              <v:stroke startarrow="block" endarrow="block"/>
            </v:line>
            <v:line id="_x0000_s1035" style="position:absolute;flip:x" from="6523,4532" to="7663,5318">
              <v:stroke startarrow="block" endarrow="block"/>
            </v:line>
            <v:line id="_x0000_s1036" style="position:absolute;flip:x y" from="6523,6170" to="7150,6888">
              <v:stroke startarrow="block" endarrow="block"/>
            </v:line>
            <v:line id="_x0000_s1037" style="position:absolute;flip:x" from="3625,6103" to="4415,6888">
              <v:stroke startarrow="block" endarrow="block"/>
            </v:line>
            <v:line id="_x0000_s1038" style="position:absolute;flip:x" from="5469,4401" to="5470,5317">
              <v:stroke startarrow="block" endarrow="block"/>
            </v:line>
            <v:shape id="_x0000_s1039" type="#_x0000_t202" style="position:absolute;left:6681;top:6888;width:2283;height:1309">
              <v:textbox>
                <w:txbxContent>
                  <w:p w:rsidR="00433285" w:rsidRPr="00007421" w:rsidRDefault="00007421" w:rsidP="00007421">
                    <w:pPr>
                      <w:jc w:val="center"/>
                    </w:pPr>
                    <w:r>
                      <w:t>Отряд</w:t>
                    </w:r>
                    <w:r w:rsidRPr="00007421">
                      <w:t xml:space="preserve"> №5 ОГУ УГО ЧС ПБ ТО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03A9E" w:rsidRDefault="00703A9E"/>
    <w:sectPr w:rsidR="00703A9E" w:rsidSect="0043328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72CB"/>
    <w:multiLevelType w:val="multilevel"/>
    <w:tmpl w:val="56AC78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2"/>
      <w:numFmt w:val="decimal"/>
      <w:lvlText w:val="%1.%2."/>
      <w:lvlJc w:val="left"/>
      <w:pPr>
        <w:tabs>
          <w:tab w:val="num" w:pos="1175"/>
        </w:tabs>
        <w:ind w:left="1175" w:hanging="720"/>
      </w:pPr>
    </w:lvl>
    <w:lvl w:ilvl="2">
      <w:start w:val="1"/>
      <w:numFmt w:val="decimal"/>
      <w:lvlText w:val="%1.%2.%3."/>
      <w:lvlJc w:val="left"/>
      <w:pPr>
        <w:tabs>
          <w:tab w:val="num" w:pos="1630"/>
        </w:tabs>
        <w:ind w:left="1630" w:hanging="720"/>
      </w:pPr>
    </w:lvl>
    <w:lvl w:ilvl="3">
      <w:start w:val="1"/>
      <w:numFmt w:val="decimal"/>
      <w:lvlText w:val="%1.%2.%3.%4."/>
      <w:lvlJc w:val="left"/>
      <w:pPr>
        <w:tabs>
          <w:tab w:val="num" w:pos="2445"/>
        </w:tabs>
        <w:ind w:left="2445" w:hanging="1080"/>
      </w:pPr>
    </w:lvl>
    <w:lvl w:ilvl="4">
      <w:start w:val="1"/>
      <w:numFmt w:val="decimal"/>
      <w:lvlText w:val="%1.%2.%3.%4.%5."/>
      <w:lvlJc w:val="left"/>
      <w:pPr>
        <w:tabs>
          <w:tab w:val="num" w:pos="2900"/>
        </w:tabs>
        <w:ind w:left="2900" w:hanging="1080"/>
      </w:pPr>
    </w:lvl>
    <w:lvl w:ilvl="5">
      <w:start w:val="1"/>
      <w:numFmt w:val="decimal"/>
      <w:lvlText w:val="%1.%2.%3.%4.%5.%6."/>
      <w:lvlJc w:val="left"/>
      <w:pPr>
        <w:tabs>
          <w:tab w:val="num" w:pos="3715"/>
        </w:tabs>
        <w:ind w:left="3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170"/>
        </w:tabs>
        <w:ind w:left="41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85"/>
        </w:tabs>
        <w:ind w:left="49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40"/>
        </w:tabs>
        <w:ind w:left="5440" w:hanging="1800"/>
      </w:pPr>
    </w:lvl>
  </w:abstractNum>
  <w:abstractNum w:abstractNumId="1">
    <w:nsid w:val="0FFA285F"/>
    <w:multiLevelType w:val="hybridMultilevel"/>
    <w:tmpl w:val="6F66F5CA"/>
    <w:lvl w:ilvl="0" w:tplc="27E24E04">
      <w:start w:val="9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285"/>
    <w:rsid w:val="00007421"/>
    <w:rsid w:val="000C3146"/>
    <w:rsid w:val="001450E8"/>
    <w:rsid w:val="001F5A4B"/>
    <w:rsid w:val="002F2548"/>
    <w:rsid w:val="0033321A"/>
    <w:rsid w:val="003765A5"/>
    <w:rsid w:val="003C7E76"/>
    <w:rsid w:val="00433285"/>
    <w:rsid w:val="00444781"/>
    <w:rsid w:val="006221E2"/>
    <w:rsid w:val="006C3347"/>
    <w:rsid w:val="00703A9E"/>
    <w:rsid w:val="00802AD4"/>
    <w:rsid w:val="008078AA"/>
    <w:rsid w:val="0082785B"/>
    <w:rsid w:val="009104BB"/>
    <w:rsid w:val="009675BE"/>
    <w:rsid w:val="009B62EA"/>
    <w:rsid w:val="009C75CA"/>
    <w:rsid w:val="00A42A8E"/>
    <w:rsid w:val="00A6081E"/>
    <w:rsid w:val="00A75B3A"/>
    <w:rsid w:val="00CC324F"/>
    <w:rsid w:val="00CE6671"/>
    <w:rsid w:val="00D27B06"/>
    <w:rsid w:val="00D310CE"/>
    <w:rsid w:val="00DC63E3"/>
    <w:rsid w:val="00E53928"/>
    <w:rsid w:val="00EE7897"/>
    <w:rsid w:val="00F145A4"/>
    <w:rsid w:val="00FA0165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285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28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11"/>
    <w:unhideWhenUsed/>
    <w:rsid w:val="00433285"/>
    <w:pPr>
      <w:shd w:val="clear" w:color="auto" w:fill="FFFFFF"/>
      <w:spacing w:after="540" w:line="312" w:lineRule="exact"/>
      <w:jc w:val="both"/>
    </w:pPr>
    <w:rPr>
      <w:spacing w:val="4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32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locked/>
    <w:rsid w:val="00433285"/>
    <w:rPr>
      <w:rFonts w:ascii="Times New Roman" w:eastAsia="Times New Roman" w:hAnsi="Times New Roman" w:cs="Times New Roman"/>
      <w:spacing w:val="4"/>
      <w:sz w:val="24"/>
      <w:szCs w:val="24"/>
      <w:shd w:val="clear" w:color="auto" w:fill="FFFFFF"/>
      <w:lang w:eastAsia="ru-RU"/>
    </w:rPr>
  </w:style>
  <w:style w:type="character" w:customStyle="1" w:styleId="22">
    <w:name w:val="Основной текст (2)2"/>
    <w:basedOn w:val="a0"/>
    <w:rsid w:val="00433285"/>
    <w:rPr>
      <w:rFonts w:ascii="Times New Roman" w:hAnsi="Times New Roman" w:cs="Times New Roman" w:hint="default"/>
      <w:spacing w:val="3"/>
      <w:sz w:val="18"/>
      <w:szCs w:val="18"/>
    </w:rPr>
  </w:style>
  <w:style w:type="table" w:styleId="a5">
    <w:name w:val="Table Grid"/>
    <w:basedOn w:val="a1"/>
    <w:rsid w:val="00433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2015-04-15T04:22:00Z</dcterms:created>
  <dcterms:modified xsi:type="dcterms:W3CDTF">2015-04-15T07:26:00Z</dcterms:modified>
</cp:coreProperties>
</file>