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E6" w:rsidRPr="00033A77" w:rsidRDefault="001F7BE6" w:rsidP="001F7BE6">
      <w:pPr>
        <w:pStyle w:val="1"/>
        <w:jc w:val="right"/>
        <w:rPr>
          <w:sz w:val="20"/>
          <w:szCs w:val="20"/>
        </w:rPr>
      </w:pPr>
      <w:r>
        <w:tab/>
      </w:r>
      <w:r w:rsidR="00B67A76">
        <w:rPr>
          <w:sz w:val="20"/>
          <w:szCs w:val="20"/>
        </w:rPr>
        <w:t>Приложение №</w:t>
      </w:r>
      <w:r w:rsidR="00363B65">
        <w:rPr>
          <w:sz w:val="20"/>
          <w:szCs w:val="20"/>
        </w:rPr>
        <w:t xml:space="preserve"> </w:t>
      </w:r>
      <w:r w:rsidR="00914F44">
        <w:rPr>
          <w:sz w:val="20"/>
          <w:szCs w:val="20"/>
        </w:rPr>
        <w:t>6</w:t>
      </w:r>
    </w:p>
    <w:p w:rsidR="001F7BE6" w:rsidRPr="00033A77" w:rsidRDefault="001813F3" w:rsidP="001813F3">
      <w:pPr>
        <w:tabs>
          <w:tab w:val="left" w:pos="1410"/>
          <w:tab w:val="right" w:pos="93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F7BE6" w:rsidRPr="00033A77">
        <w:rPr>
          <w:b/>
          <w:bCs/>
          <w:sz w:val="20"/>
          <w:szCs w:val="20"/>
        </w:rPr>
        <w:t>Утверждено Решением</w:t>
      </w:r>
    </w:p>
    <w:p w:rsidR="001F7BE6" w:rsidRPr="00033A77" w:rsidRDefault="001F7BE6" w:rsidP="001F7BE6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1F7BE6" w:rsidRPr="00033A77" w:rsidRDefault="001F7BE6" w:rsidP="001F7BE6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1F7BE6" w:rsidRPr="00A60050" w:rsidRDefault="001F7BE6" w:rsidP="001F7BE6">
      <w:pPr>
        <w:tabs>
          <w:tab w:val="left" w:pos="6975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92ED5">
        <w:rPr>
          <w:b/>
          <w:bCs/>
          <w:sz w:val="20"/>
          <w:szCs w:val="20"/>
        </w:rPr>
        <w:t xml:space="preserve">    </w:t>
      </w:r>
      <w:r w:rsidR="008F1BA4">
        <w:rPr>
          <w:b/>
          <w:bCs/>
          <w:sz w:val="20"/>
          <w:szCs w:val="20"/>
        </w:rPr>
        <w:t xml:space="preserve">        </w:t>
      </w:r>
      <w:r w:rsidR="00792ED5">
        <w:rPr>
          <w:b/>
          <w:bCs/>
          <w:sz w:val="20"/>
          <w:szCs w:val="20"/>
        </w:rPr>
        <w:t xml:space="preserve"> </w:t>
      </w:r>
      <w:r w:rsidR="0080262B">
        <w:rPr>
          <w:b/>
          <w:bCs/>
          <w:sz w:val="20"/>
          <w:szCs w:val="20"/>
        </w:rPr>
        <w:t>№</w:t>
      </w:r>
      <w:r w:rsidR="008F1BA4">
        <w:rPr>
          <w:b/>
          <w:bCs/>
          <w:sz w:val="20"/>
          <w:szCs w:val="20"/>
        </w:rPr>
        <w:t xml:space="preserve"> 67</w:t>
      </w:r>
      <w:r w:rsidR="00A076CC">
        <w:rPr>
          <w:b/>
          <w:bCs/>
          <w:sz w:val="20"/>
          <w:szCs w:val="20"/>
        </w:rPr>
        <w:t xml:space="preserve"> </w:t>
      </w:r>
      <w:r w:rsidR="0080262B">
        <w:rPr>
          <w:b/>
          <w:bCs/>
          <w:sz w:val="20"/>
          <w:szCs w:val="20"/>
        </w:rPr>
        <w:t>от</w:t>
      </w:r>
      <w:r w:rsidR="008F1BA4">
        <w:rPr>
          <w:b/>
          <w:bCs/>
          <w:sz w:val="20"/>
          <w:szCs w:val="20"/>
        </w:rPr>
        <w:t xml:space="preserve"> 16.04.</w:t>
      </w:r>
      <w:r w:rsidR="00F16210">
        <w:rPr>
          <w:b/>
          <w:bCs/>
          <w:sz w:val="20"/>
          <w:szCs w:val="20"/>
        </w:rPr>
        <w:t>2020</w:t>
      </w:r>
      <w:r>
        <w:rPr>
          <w:b/>
          <w:bCs/>
          <w:sz w:val="20"/>
          <w:szCs w:val="20"/>
        </w:rPr>
        <w:t>г.</w:t>
      </w:r>
    </w:p>
    <w:p w:rsidR="001F7BE6" w:rsidRPr="00A60050" w:rsidRDefault="001F7BE6" w:rsidP="001F7BE6"/>
    <w:p w:rsidR="001F7BE6" w:rsidRPr="00A60050" w:rsidRDefault="001F7BE6" w:rsidP="001F7BE6"/>
    <w:p w:rsidR="001F7BE6" w:rsidRPr="00A60050" w:rsidRDefault="001F7BE6" w:rsidP="001F7BE6">
      <w:pPr>
        <w:rPr>
          <w:b/>
          <w:bCs/>
        </w:rPr>
      </w:pPr>
    </w:p>
    <w:p w:rsidR="001F7BE6" w:rsidRDefault="001813F3" w:rsidP="001813F3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1F7BE6" w:rsidRPr="00A60050">
        <w:rPr>
          <w:b/>
          <w:bCs/>
        </w:rPr>
        <w:t>Источники</w:t>
      </w:r>
      <w:r>
        <w:rPr>
          <w:b/>
          <w:bCs/>
        </w:rPr>
        <w:t xml:space="preserve"> финансирование дефицита бюджета муниципального образования «Усть-Чижапское сельское поселение» по кодам групп, подгрупп, статей, видов источников финансирования дефицита бюджета, классификации операций сектора гос</w:t>
      </w:r>
      <w:r w:rsidR="00654EB4">
        <w:rPr>
          <w:b/>
          <w:bCs/>
        </w:rPr>
        <w:t>ударственного управления за 201</w:t>
      </w:r>
      <w:r w:rsidR="00F16210">
        <w:rPr>
          <w:b/>
          <w:bCs/>
        </w:rPr>
        <w:t>9</w:t>
      </w:r>
      <w:r>
        <w:rPr>
          <w:b/>
          <w:bCs/>
        </w:rPr>
        <w:t xml:space="preserve"> год.</w:t>
      </w:r>
    </w:p>
    <w:p w:rsidR="001F7BE6" w:rsidRPr="00C54CD1" w:rsidRDefault="001813F3" w:rsidP="00C54CD1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1F7BE6" w:rsidRPr="00A60050" w:rsidRDefault="001F7BE6" w:rsidP="001F7BE6">
      <w:pPr>
        <w:tabs>
          <w:tab w:val="left" w:pos="3450"/>
        </w:tabs>
      </w:pPr>
      <w: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3684"/>
        <w:gridCol w:w="2364"/>
        <w:gridCol w:w="1565"/>
        <w:gridCol w:w="1958"/>
      </w:tblGrid>
      <w:tr w:rsidR="00C54CD1">
        <w:tc>
          <w:tcPr>
            <w:tcW w:w="3684" w:type="dxa"/>
          </w:tcPr>
          <w:p w:rsidR="00C54CD1" w:rsidRPr="00C54CD1" w:rsidRDefault="00C54CD1" w:rsidP="001813F3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4CD1">
              <w:rPr>
                <w:b/>
                <w:bCs/>
                <w:sz w:val="20"/>
                <w:szCs w:val="20"/>
              </w:rPr>
              <w:t>Наименование источника</w:t>
            </w:r>
            <w:r>
              <w:rPr>
                <w:b/>
                <w:bCs/>
                <w:sz w:val="20"/>
                <w:szCs w:val="20"/>
              </w:rPr>
              <w:t xml:space="preserve"> внутреннего финансирования дефицита бюджета</w:t>
            </w:r>
          </w:p>
        </w:tc>
        <w:tc>
          <w:tcPr>
            <w:tcW w:w="2364" w:type="dxa"/>
          </w:tcPr>
          <w:p w:rsidR="00C54CD1" w:rsidRPr="00C54CD1" w:rsidRDefault="00C54CD1" w:rsidP="00C54CD1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5" w:type="dxa"/>
          </w:tcPr>
          <w:p w:rsidR="00C54CD1" w:rsidRPr="00C54CD1" w:rsidRDefault="00C54CD1" w:rsidP="00C54CD1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год </w:t>
            </w:r>
            <w:r w:rsidR="00D70258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958" w:type="dxa"/>
          </w:tcPr>
          <w:p w:rsidR="00C54CD1" w:rsidRPr="00C54CD1" w:rsidRDefault="00C54CD1" w:rsidP="00C54CD1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4CD1">
              <w:rPr>
                <w:b/>
                <w:bCs/>
                <w:sz w:val="20"/>
                <w:szCs w:val="20"/>
              </w:rPr>
              <w:t>Исполнено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70258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801EAF">
        <w:tc>
          <w:tcPr>
            <w:tcW w:w="3684" w:type="dxa"/>
          </w:tcPr>
          <w:p w:rsidR="00801EAF" w:rsidRPr="00C54CD1" w:rsidRDefault="00801EAF" w:rsidP="00801EAF">
            <w:pPr>
              <w:tabs>
                <w:tab w:val="left" w:pos="345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C54C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прочих остатков денежных средств бюджета поселения</w:t>
            </w:r>
          </w:p>
        </w:tc>
        <w:tc>
          <w:tcPr>
            <w:tcW w:w="2364" w:type="dxa"/>
          </w:tcPr>
          <w:p w:rsidR="00801EAF" w:rsidRPr="009B0A27" w:rsidRDefault="00801EAF" w:rsidP="00C54CD1">
            <w:pPr>
              <w:tabs>
                <w:tab w:val="left" w:pos="34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27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565" w:type="dxa"/>
          </w:tcPr>
          <w:p w:rsidR="00801EAF" w:rsidRPr="00EF1496" w:rsidRDefault="00CB2146" w:rsidP="001A481C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18363399,44</w:t>
            </w:r>
          </w:p>
        </w:tc>
        <w:tc>
          <w:tcPr>
            <w:tcW w:w="1958" w:type="dxa"/>
          </w:tcPr>
          <w:p w:rsidR="00801EAF" w:rsidRPr="00EF1496" w:rsidRDefault="00CB2146" w:rsidP="001A481C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19155211,45</w:t>
            </w:r>
          </w:p>
        </w:tc>
      </w:tr>
      <w:tr w:rsidR="00C54CD1">
        <w:tc>
          <w:tcPr>
            <w:tcW w:w="3684" w:type="dxa"/>
          </w:tcPr>
          <w:p w:rsidR="00C54CD1" w:rsidRPr="00C54CD1" w:rsidRDefault="00C54CD1" w:rsidP="00801EAF">
            <w:pPr>
              <w:tabs>
                <w:tab w:val="left" w:pos="3450"/>
              </w:tabs>
              <w:jc w:val="both"/>
              <w:rPr>
                <w:sz w:val="20"/>
                <w:szCs w:val="20"/>
              </w:rPr>
            </w:pPr>
            <w:r w:rsidRPr="00C54CD1">
              <w:rPr>
                <w:sz w:val="20"/>
                <w:szCs w:val="20"/>
              </w:rPr>
              <w:t xml:space="preserve">Уменьшение </w:t>
            </w:r>
            <w:r>
              <w:rPr>
                <w:sz w:val="20"/>
                <w:szCs w:val="20"/>
              </w:rPr>
              <w:t>прочих остатков денежных средств бюджета</w:t>
            </w:r>
            <w:r w:rsidR="00B80A29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2364" w:type="dxa"/>
          </w:tcPr>
          <w:p w:rsidR="00C54CD1" w:rsidRPr="009B0A27" w:rsidRDefault="00801EAF" w:rsidP="001813F3">
            <w:pPr>
              <w:tabs>
                <w:tab w:val="left" w:pos="34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27">
              <w:rPr>
                <w:b/>
                <w:bCs/>
                <w:sz w:val="18"/>
                <w:szCs w:val="18"/>
              </w:rPr>
              <w:t xml:space="preserve">000 </w:t>
            </w:r>
            <w:r w:rsidR="00C54CD1" w:rsidRPr="009B0A27">
              <w:rPr>
                <w:b/>
                <w:bCs/>
                <w:sz w:val="18"/>
                <w:szCs w:val="18"/>
              </w:rPr>
              <w:t>01 05 02 01 00 0000 610</w:t>
            </w:r>
          </w:p>
        </w:tc>
        <w:tc>
          <w:tcPr>
            <w:tcW w:w="1565" w:type="dxa"/>
          </w:tcPr>
          <w:p w:rsidR="00C54CD1" w:rsidRPr="00EF1496" w:rsidRDefault="00CB2146" w:rsidP="001A481C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18427868,25</w:t>
            </w:r>
          </w:p>
        </w:tc>
        <w:tc>
          <w:tcPr>
            <w:tcW w:w="1958" w:type="dxa"/>
          </w:tcPr>
          <w:p w:rsidR="00C54CD1" w:rsidRPr="00EF1496" w:rsidRDefault="00CB2146" w:rsidP="001813F3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18740964,80</w:t>
            </w:r>
          </w:p>
        </w:tc>
      </w:tr>
      <w:tr w:rsidR="00C54CD1" w:rsidRPr="00C54CD1">
        <w:tc>
          <w:tcPr>
            <w:tcW w:w="3684" w:type="dxa"/>
          </w:tcPr>
          <w:p w:rsidR="00C54CD1" w:rsidRPr="00C54CD1" w:rsidRDefault="00C54CD1" w:rsidP="001813F3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 w:rsidRPr="00C54CD1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364" w:type="dxa"/>
          </w:tcPr>
          <w:p w:rsidR="00C54CD1" w:rsidRPr="00C54CD1" w:rsidRDefault="00C54CD1" w:rsidP="001813F3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:rsidR="00C54CD1" w:rsidRPr="00EF1496" w:rsidRDefault="00CB2146" w:rsidP="001A481C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-64468,81</w:t>
            </w:r>
          </w:p>
        </w:tc>
        <w:tc>
          <w:tcPr>
            <w:tcW w:w="1958" w:type="dxa"/>
          </w:tcPr>
          <w:p w:rsidR="00C54CD1" w:rsidRPr="00EF1496" w:rsidRDefault="00CB2146" w:rsidP="001A481C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414246,65</w:t>
            </w:r>
          </w:p>
        </w:tc>
      </w:tr>
    </w:tbl>
    <w:p w:rsidR="00D71C34" w:rsidRDefault="001813F3">
      <w:pPr>
        <w:tabs>
          <w:tab w:val="left" w:pos="3450"/>
        </w:tabs>
      </w:pPr>
      <w:r w:rsidRPr="00C54CD1">
        <w:rPr>
          <w:b/>
          <w:bCs/>
        </w:rPr>
        <w:br w:type="textWrapping" w:clear="all"/>
      </w:r>
    </w:p>
    <w:sectPr w:rsidR="00D71C34" w:rsidSect="0071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F7BE6"/>
    <w:rsid w:val="00033A77"/>
    <w:rsid w:val="001813F3"/>
    <w:rsid w:val="001A172F"/>
    <w:rsid w:val="001A481C"/>
    <w:rsid w:val="001F7BE6"/>
    <w:rsid w:val="0024072E"/>
    <w:rsid w:val="002C1E47"/>
    <w:rsid w:val="00343135"/>
    <w:rsid w:val="00345054"/>
    <w:rsid w:val="00363B65"/>
    <w:rsid w:val="00367D2C"/>
    <w:rsid w:val="00440F10"/>
    <w:rsid w:val="00457D9B"/>
    <w:rsid w:val="004A34F1"/>
    <w:rsid w:val="004E334B"/>
    <w:rsid w:val="005F2521"/>
    <w:rsid w:val="00617886"/>
    <w:rsid w:val="00647251"/>
    <w:rsid w:val="00654EB4"/>
    <w:rsid w:val="00714F96"/>
    <w:rsid w:val="00784A19"/>
    <w:rsid w:val="00792ED5"/>
    <w:rsid w:val="00801EAF"/>
    <w:rsid w:val="0080262B"/>
    <w:rsid w:val="00812A28"/>
    <w:rsid w:val="008A4E85"/>
    <w:rsid w:val="008E5E62"/>
    <w:rsid w:val="008F1BA4"/>
    <w:rsid w:val="00914F44"/>
    <w:rsid w:val="00945848"/>
    <w:rsid w:val="009B0A27"/>
    <w:rsid w:val="009E488D"/>
    <w:rsid w:val="009F330E"/>
    <w:rsid w:val="00A076CC"/>
    <w:rsid w:val="00A60050"/>
    <w:rsid w:val="00AC5D31"/>
    <w:rsid w:val="00B67A76"/>
    <w:rsid w:val="00B80A29"/>
    <w:rsid w:val="00BC1412"/>
    <w:rsid w:val="00C132F2"/>
    <w:rsid w:val="00C54CD1"/>
    <w:rsid w:val="00CB2146"/>
    <w:rsid w:val="00CF573D"/>
    <w:rsid w:val="00D70258"/>
    <w:rsid w:val="00D71C34"/>
    <w:rsid w:val="00EF1496"/>
    <w:rsid w:val="00EF5491"/>
    <w:rsid w:val="00F16210"/>
    <w:rsid w:val="00F453EC"/>
    <w:rsid w:val="00F73A03"/>
    <w:rsid w:val="00F755C3"/>
    <w:rsid w:val="00F862C2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B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14F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F7BE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5</cp:revision>
  <cp:lastPrinted>2019-03-05T07:44:00Z</cp:lastPrinted>
  <dcterms:created xsi:type="dcterms:W3CDTF">2020-03-16T05:30:00Z</dcterms:created>
  <dcterms:modified xsi:type="dcterms:W3CDTF">2020-04-13T15:19:00Z</dcterms:modified>
</cp:coreProperties>
</file>