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36" w:rsidRDefault="00F03D36" w:rsidP="0098425C">
      <w:pPr>
        <w:pStyle w:val="a4"/>
      </w:pPr>
      <w:r>
        <w:t>СОВЕТ УСТЬ-ЧИЖАПСКОГО СЕЛЬСКОГО ПОСЕЛЕНИЯ</w:t>
      </w:r>
    </w:p>
    <w:p w:rsidR="00F03D36" w:rsidRDefault="00F03D36" w:rsidP="00F03D36">
      <w:pPr>
        <w:pStyle w:val="a4"/>
      </w:pPr>
      <w:r>
        <w:t>КАРГАСОКСКОГО РАЙОНА ТОМСКОЙ ОБЛАСТИ</w:t>
      </w:r>
    </w:p>
    <w:p w:rsidR="00F03D36" w:rsidRDefault="007D3532" w:rsidP="00F03D36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sz w:val="24"/>
        </w:rPr>
        <w:t>ЧЕТВЕРТОГО</w:t>
      </w:r>
      <w:r w:rsidR="00F03D36">
        <w:rPr>
          <w:rFonts w:ascii="Times New Roman" w:hAnsi="Times New Roman"/>
          <w:b/>
          <w:sz w:val="24"/>
        </w:rPr>
        <w:t xml:space="preserve"> </w:t>
      </w:r>
      <w:r w:rsidR="00F03D36">
        <w:rPr>
          <w:rFonts w:ascii="Times New Roman" w:hAnsi="Times New Roman"/>
          <w:b/>
          <w:bCs/>
          <w:sz w:val="24"/>
        </w:rPr>
        <w:t>СОЗЫВА</w:t>
      </w:r>
    </w:p>
    <w:p w:rsidR="00F03D36" w:rsidRDefault="00F03D36" w:rsidP="00F03D36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РЕШЕНИЕ</w:t>
      </w:r>
    </w:p>
    <w:p w:rsidR="00F03D36" w:rsidRDefault="00F6732A" w:rsidP="00F03D36">
      <w:pPr>
        <w:spacing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08</w:t>
      </w:r>
      <w:r w:rsidR="006D794F">
        <w:rPr>
          <w:rFonts w:ascii="Times New Roman" w:hAnsi="Times New Roman"/>
          <w:b/>
          <w:sz w:val="24"/>
          <w:szCs w:val="24"/>
        </w:rPr>
        <w:t>.11.2019</w:t>
      </w:r>
      <w:r w:rsidR="00F03D3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6D794F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F03D36">
        <w:rPr>
          <w:rFonts w:ascii="Times New Roman" w:hAnsi="Times New Roman"/>
          <w:b/>
          <w:sz w:val="24"/>
          <w:szCs w:val="24"/>
        </w:rPr>
        <w:t xml:space="preserve">   </w:t>
      </w:r>
      <w:r w:rsidR="0098425C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F03D36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 xml:space="preserve"> 54</w:t>
      </w:r>
    </w:p>
    <w:p w:rsidR="00F03D36" w:rsidRDefault="00F03D36" w:rsidP="00F03D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решение</w:t>
      </w:r>
    </w:p>
    <w:p w:rsidR="00F03D36" w:rsidRDefault="00F03D36" w:rsidP="00F03D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Усть-Чижапского сельского</w:t>
      </w:r>
    </w:p>
    <w:p w:rsidR="00F03D36" w:rsidRDefault="00F03D36" w:rsidP="00F03D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от  29.12.2011 № 112</w:t>
      </w:r>
      <w:r w:rsidR="000121E1">
        <w:rPr>
          <w:rFonts w:ascii="Times New Roman" w:hAnsi="Times New Roman"/>
          <w:sz w:val="24"/>
          <w:szCs w:val="24"/>
        </w:rPr>
        <w:t xml:space="preserve"> (174)</w:t>
      </w:r>
    </w:p>
    <w:p w:rsidR="00F03D36" w:rsidRDefault="00F03D36" w:rsidP="00F03D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</w:t>
      </w:r>
      <w:r w:rsidR="00425113">
        <w:rPr>
          <w:rFonts w:ascii="Times New Roman" w:hAnsi="Times New Roman"/>
          <w:sz w:val="24"/>
          <w:szCs w:val="24"/>
        </w:rPr>
        <w:t>б установлении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425113">
        <w:rPr>
          <w:rFonts w:ascii="Times New Roman" w:hAnsi="Times New Roman"/>
          <w:sz w:val="24"/>
          <w:szCs w:val="24"/>
        </w:rPr>
        <w:t xml:space="preserve">размера </w:t>
      </w:r>
      <w:r>
        <w:rPr>
          <w:rFonts w:ascii="Times New Roman" w:hAnsi="Times New Roman"/>
          <w:sz w:val="24"/>
          <w:szCs w:val="24"/>
        </w:rPr>
        <w:t>расчетной единиц</w:t>
      </w:r>
      <w:r w:rsidR="00425113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»                                                                                                                 </w:t>
      </w:r>
    </w:p>
    <w:p w:rsidR="007D3532" w:rsidRDefault="007D3532" w:rsidP="007D3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D3532" w:rsidRPr="007D3532" w:rsidRDefault="007D3532" w:rsidP="007D3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532">
        <w:rPr>
          <w:rFonts w:ascii="Times New Roman" w:hAnsi="Times New Roman"/>
          <w:sz w:val="24"/>
          <w:szCs w:val="24"/>
        </w:rPr>
        <w:t xml:space="preserve">На основании части 5 статьи 11 Закона Томской области от 11.09.2007 № 198-ОЗ "О муниципальной службе в Томской области", статьи 21-1 Закона Томской области от 29.12.2018 № 151-ОЗ «Об областном бюджете на 2019 год и на плановый период 2020 и 2021 годов», </w:t>
      </w:r>
    </w:p>
    <w:p w:rsidR="00F03D36" w:rsidRDefault="00F03D36" w:rsidP="00F03D36">
      <w:pPr>
        <w:spacing w:after="0"/>
        <w:rPr>
          <w:rFonts w:ascii="Times New Roman" w:hAnsi="Times New Roman"/>
          <w:sz w:val="24"/>
          <w:szCs w:val="24"/>
        </w:rPr>
      </w:pPr>
    </w:p>
    <w:p w:rsidR="00F03D36" w:rsidRDefault="00F03D36" w:rsidP="00F03D3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Усть-Чижапского сельского поселения РЕШИЛ:</w:t>
      </w:r>
    </w:p>
    <w:p w:rsidR="00F03D36" w:rsidRDefault="00F03D36" w:rsidP="00F03D3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2990" w:rsidRDefault="00F03D36" w:rsidP="000610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 </w:t>
      </w:r>
      <w:r w:rsidR="00C92990">
        <w:rPr>
          <w:rFonts w:ascii="Times New Roman" w:hAnsi="Times New Roman"/>
          <w:sz w:val="24"/>
          <w:szCs w:val="24"/>
        </w:rPr>
        <w:t>Внести в решение Совета Усть-Чиж</w:t>
      </w:r>
      <w:r w:rsidR="00004E1A">
        <w:rPr>
          <w:rFonts w:ascii="Times New Roman" w:hAnsi="Times New Roman"/>
          <w:sz w:val="24"/>
          <w:szCs w:val="24"/>
        </w:rPr>
        <w:t>апского сельского поселения от 29</w:t>
      </w:r>
      <w:r w:rsidR="00C92990">
        <w:rPr>
          <w:rFonts w:ascii="Times New Roman" w:hAnsi="Times New Roman"/>
          <w:sz w:val="24"/>
          <w:szCs w:val="24"/>
        </w:rPr>
        <w:t>.12.2011 № 112</w:t>
      </w:r>
      <w:r w:rsidR="00004E1A">
        <w:rPr>
          <w:rFonts w:ascii="Times New Roman" w:hAnsi="Times New Roman"/>
          <w:sz w:val="24"/>
          <w:szCs w:val="24"/>
        </w:rPr>
        <w:t xml:space="preserve"> (174) «Об установлении размера расчетной единицы»</w:t>
      </w:r>
      <w:r w:rsidR="0050687D">
        <w:rPr>
          <w:rFonts w:ascii="Times New Roman" w:hAnsi="Times New Roman"/>
          <w:sz w:val="24"/>
          <w:szCs w:val="24"/>
        </w:rPr>
        <w:t xml:space="preserve"> (далее – Решение Совета)</w:t>
      </w:r>
      <w:r w:rsidR="00C92990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C92990" w:rsidRDefault="00C92990" w:rsidP="00004E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004E1A">
        <w:rPr>
          <w:rFonts w:ascii="Times New Roman" w:hAnsi="Times New Roman"/>
          <w:sz w:val="24"/>
          <w:szCs w:val="24"/>
        </w:rPr>
        <w:t xml:space="preserve">Пункт 1.1. </w:t>
      </w:r>
      <w:r w:rsidR="00A47565">
        <w:rPr>
          <w:rFonts w:ascii="Times New Roman" w:hAnsi="Times New Roman"/>
          <w:sz w:val="24"/>
          <w:szCs w:val="24"/>
        </w:rPr>
        <w:t xml:space="preserve">Решения Совета </w:t>
      </w:r>
      <w:r w:rsidR="00004E1A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DC075A" w:rsidRDefault="00004E1A" w:rsidP="00004E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«1.1. Установить </w:t>
      </w:r>
      <w:r w:rsidR="006A4867">
        <w:rPr>
          <w:rFonts w:ascii="Times New Roman" w:hAnsi="Times New Roman"/>
          <w:sz w:val="24"/>
          <w:szCs w:val="24"/>
        </w:rPr>
        <w:t>размер расчетной единицы, применяемой для исчисления должностных окладов лиц, замещающих муниципальные должности муницип</w:t>
      </w:r>
      <w:r w:rsidR="00DC075A">
        <w:rPr>
          <w:rFonts w:ascii="Times New Roman" w:hAnsi="Times New Roman"/>
          <w:sz w:val="24"/>
          <w:szCs w:val="24"/>
        </w:rPr>
        <w:t>альной службы в муниципальном</w:t>
      </w:r>
      <w:r w:rsidR="006A4867">
        <w:rPr>
          <w:rFonts w:ascii="Times New Roman" w:hAnsi="Times New Roman"/>
          <w:sz w:val="24"/>
          <w:szCs w:val="24"/>
        </w:rPr>
        <w:t xml:space="preserve"> образовании «Усть-Чижапское сельское поселения», равный 1 214,17 руб.</w:t>
      </w:r>
      <w:r w:rsidR="00DC075A">
        <w:rPr>
          <w:rFonts w:ascii="Times New Roman" w:hAnsi="Times New Roman"/>
          <w:sz w:val="24"/>
          <w:szCs w:val="24"/>
        </w:rPr>
        <w:t>»;</w:t>
      </w:r>
    </w:p>
    <w:p w:rsidR="00DC10E5" w:rsidRPr="0050687D" w:rsidRDefault="00DC075A" w:rsidP="0050687D">
      <w:pPr>
        <w:pStyle w:val="a5"/>
        <w:numPr>
          <w:ilvl w:val="0"/>
          <w:numId w:val="1"/>
        </w:numPr>
      </w:pPr>
      <w:r>
        <w:t>2)</w:t>
      </w:r>
      <w:r w:rsidR="0050687D">
        <w:t xml:space="preserve"> </w:t>
      </w:r>
      <w:r w:rsidR="0050687D" w:rsidRPr="00852E09">
        <w:rPr>
          <w:bCs/>
        </w:rPr>
        <w:t>признать пункт 1.2 Решения Совета утратившим силу</w:t>
      </w:r>
      <w:r w:rsidR="0050687D">
        <w:rPr>
          <w:bCs/>
        </w:rPr>
        <w:t>.</w:t>
      </w:r>
    </w:p>
    <w:p w:rsidR="00F03D36" w:rsidRDefault="00EE40FB" w:rsidP="00EE40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</w:t>
      </w:r>
      <w:r w:rsidR="00DC10E5">
        <w:rPr>
          <w:rFonts w:ascii="Times New Roman" w:hAnsi="Times New Roman"/>
          <w:sz w:val="24"/>
          <w:szCs w:val="24"/>
        </w:rPr>
        <w:t xml:space="preserve">. </w:t>
      </w:r>
      <w:r w:rsidR="006D794F" w:rsidRPr="007412B7">
        <w:rPr>
          <w:rFonts w:ascii="Times New Roman" w:hAnsi="Times New Roman"/>
          <w:sz w:val="24"/>
          <w:szCs w:val="24"/>
        </w:rPr>
        <w:t>Настоящее постановление вступает в силу со дня официа</w:t>
      </w:r>
      <w:r w:rsidR="006D794F" w:rsidRPr="00C54D47">
        <w:rPr>
          <w:rFonts w:ascii="Times New Roman" w:hAnsi="Times New Roman"/>
          <w:sz w:val="24"/>
          <w:szCs w:val="24"/>
        </w:rPr>
        <w:t>льного опубликования (обнародования)  и распространяется на правоотношения, возникшие с 01 октября 2019 года.</w:t>
      </w:r>
    </w:p>
    <w:p w:rsidR="00F03D36" w:rsidRDefault="00F03D36" w:rsidP="00F03D36">
      <w:pPr>
        <w:spacing w:after="0"/>
        <w:rPr>
          <w:rFonts w:ascii="Times New Roman" w:hAnsi="Times New Roman"/>
          <w:sz w:val="24"/>
          <w:szCs w:val="24"/>
        </w:rPr>
      </w:pPr>
    </w:p>
    <w:p w:rsidR="00F03D36" w:rsidRDefault="00F03D36" w:rsidP="00F03D36">
      <w:pPr>
        <w:spacing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061071" w:rsidRDefault="00F03D36" w:rsidP="000610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F03D36" w:rsidRDefault="00061071" w:rsidP="000610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Усть-Чижапского сельского поселения</w:t>
      </w:r>
      <w:r w:rsidR="00F03D36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98425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F03D36">
        <w:rPr>
          <w:rFonts w:ascii="Times New Roman" w:hAnsi="Times New Roman"/>
          <w:sz w:val="24"/>
          <w:szCs w:val="24"/>
        </w:rPr>
        <w:t>С.М. Голещихин</w:t>
      </w:r>
    </w:p>
    <w:p w:rsidR="00061071" w:rsidRDefault="00061071" w:rsidP="000610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1071" w:rsidRDefault="00061071" w:rsidP="000610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A03" w:rsidRPr="00061071" w:rsidRDefault="00061071" w:rsidP="000610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Усть-Чижапского сельского поселения</w:t>
      </w:r>
      <w:r w:rsidR="00F03D36">
        <w:rPr>
          <w:rFonts w:ascii="Times New Roman" w:hAnsi="Times New Roman"/>
          <w:sz w:val="24"/>
          <w:szCs w:val="24"/>
        </w:rPr>
        <w:t xml:space="preserve">                       </w:t>
      </w:r>
      <w:r w:rsidR="0098425C">
        <w:rPr>
          <w:rFonts w:ascii="Times New Roman" w:hAnsi="Times New Roman"/>
          <w:sz w:val="24"/>
          <w:szCs w:val="24"/>
        </w:rPr>
        <w:t xml:space="preserve">                              </w:t>
      </w:r>
      <w:r w:rsidR="00F03D36">
        <w:rPr>
          <w:rFonts w:ascii="Times New Roman" w:hAnsi="Times New Roman"/>
          <w:sz w:val="24"/>
          <w:szCs w:val="24"/>
        </w:rPr>
        <w:t xml:space="preserve">   С.М. Голещихин</w:t>
      </w:r>
    </w:p>
    <w:sectPr w:rsidR="00C42A03" w:rsidRPr="00061071" w:rsidSect="0098425C">
      <w:type w:val="continuous"/>
      <w:pgSz w:w="11905" w:h="16837" w:code="9"/>
      <w:pgMar w:top="1134" w:right="706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7692D"/>
    <w:multiLevelType w:val="hybridMultilevel"/>
    <w:tmpl w:val="1E6449FC"/>
    <w:lvl w:ilvl="0" w:tplc="3702AA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03D36"/>
    <w:rsid w:val="00004E1A"/>
    <w:rsid w:val="00007046"/>
    <w:rsid w:val="000121E1"/>
    <w:rsid w:val="00017C7D"/>
    <w:rsid w:val="00061071"/>
    <w:rsid w:val="0006598C"/>
    <w:rsid w:val="00070C9F"/>
    <w:rsid w:val="00104DC0"/>
    <w:rsid w:val="001E7E05"/>
    <w:rsid w:val="00354566"/>
    <w:rsid w:val="003B0AEA"/>
    <w:rsid w:val="003E2316"/>
    <w:rsid w:val="003F23D4"/>
    <w:rsid w:val="00425113"/>
    <w:rsid w:val="004451BD"/>
    <w:rsid w:val="004477C7"/>
    <w:rsid w:val="004C5CE7"/>
    <w:rsid w:val="004F3B5A"/>
    <w:rsid w:val="005051A8"/>
    <w:rsid w:val="0050687D"/>
    <w:rsid w:val="00553DBD"/>
    <w:rsid w:val="005A37BD"/>
    <w:rsid w:val="0067378C"/>
    <w:rsid w:val="006A4867"/>
    <w:rsid w:val="006C4887"/>
    <w:rsid w:val="006D794F"/>
    <w:rsid w:val="007D3532"/>
    <w:rsid w:val="0098425C"/>
    <w:rsid w:val="009A0D26"/>
    <w:rsid w:val="009D424C"/>
    <w:rsid w:val="00A43F72"/>
    <w:rsid w:val="00A47565"/>
    <w:rsid w:val="00A72BB3"/>
    <w:rsid w:val="00AB7407"/>
    <w:rsid w:val="00C014DC"/>
    <w:rsid w:val="00C052FA"/>
    <w:rsid w:val="00C42A03"/>
    <w:rsid w:val="00C430D3"/>
    <w:rsid w:val="00C92990"/>
    <w:rsid w:val="00DC075A"/>
    <w:rsid w:val="00DC10E5"/>
    <w:rsid w:val="00EE40FB"/>
    <w:rsid w:val="00F03D36"/>
    <w:rsid w:val="00F17EC1"/>
    <w:rsid w:val="00F6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36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F03D36"/>
    <w:rPr>
      <w:b/>
      <w:bCs/>
      <w:sz w:val="24"/>
      <w:szCs w:val="24"/>
      <w:lang w:val="ru-RU" w:eastAsia="ru-RU" w:bidi="ar-SA"/>
    </w:rPr>
  </w:style>
  <w:style w:type="paragraph" w:styleId="a4">
    <w:name w:val="Title"/>
    <w:basedOn w:val="a"/>
    <w:link w:val="a3"/>
    <w:qFormat/>
    <w:rsid w:val="00F03D3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50687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2014-11-17T05:49:00Z</cp:lastPrinted>
  <dcterms:created xsi:type="dcterms:W3CDTF">2019-11-11T04:45:00Z</dcterms:created>
  <dcterms:modified xsi:type="dcterms:W3CDTF">2019-11-11T04:45:00Z</dcterms:modified>
</cp:coreProperties>
</file>