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C" w:rsidRPr="004A483C" w:rsidRDefault="004A483C" w:rsidP="004A483C">
      <w:pPr>
        <w:pStyle w:val="a3"/>
        <w:tabs>
          <w:tab w:val="left" w:pos="7920"/>
        </w:tabs>
        <w:jc w:val="left"/>
      </w:pPr>
      <w:r>
        <w:rPr>
          <w:sz w:val="22"/>
          <w:szCs w:val="22"/>
        </w:rPr>
        <w:tab/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УСТЬ-ЧИЖАПСКОГО СЕЛЬСКОГО ПОСЕЛЕНИЯ</w:t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КАРГАСОКСКОГО РАЙОНА ТОМСКОЙ ОБЛАСТИ</w:t>
      </w:r>
    </w:p>
    <w:p w:rsidR="004C791A" w:rsidRDefault="003939D8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4C791A">
        <w:rPr>
          <w:sz w:val="22"/>
          <w:szCs w:val="22"/>
        </w:rPr>
        <w:t xml:space="preserve"> СОЗЫВА</w:t>
      </w:r>
    </w:p>
    <w:p w:rsidR="004C791A" w:rsidRDefault="004C791A" w:rsidP="004C791A">
      <w:pPr>
        <w:jc w:val="center"/>
        <w:rPr>
          <w:b/>
          <w:bCs/>
          <w:sz w:val="22"/>
          <w:szCs w:val="22"/>
        </w:rPr>
      </w:pPr>
    </w:p>
    <w:p w:rsidR="004C791A" w:rsidRDefault="004C791A" w:rsidP="004C79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C791A" w:rsidRDefault="004C791A" w:rsidP="004C791A">
      <w:pPr>
        <w:jc w:val="center"/>
        <w:rPr>
          <w:b/>
          <w:bCs/>
        </w:rPr>
      </w:pPr>
    </w:p>
    <w:p w:rsidR="004C791A" w:rsidRDefault="008D1719" w:rsidP="004C791A">
      <w:pPr>
        <w:rPr>
          <w:b/>
        </w:rPr>
      </w:pPr>
      <w:r>
        <w:rPr>
          <w:b/>
        </w:rPr>
        <w:t>26</w:t>
      </w:r>
      <w:r w:rsidR="003939D8">
        <w:rPr>
          <w:b/>
        </w:rPr>
        <w:t>.12</w:t>
      </w:r>
      <w:r w:rsidR="00711DED">
        <w:rPr>
          <w:b/>
        </w:rPr>
        <w:t>.2017</w:t>
      </w:r>
      <w:r w:rsidR="004C791A">
        <w:rPr>
          <w:b/>
        </w:rPr>
        <w:t xml:space="preserve">                                                                                            </w:t>
      </w:r>
      <w:r w:rsidR="006A3C76">
        <w:rPr>
          <w:b/>
        </w:rPr>
        <w:t xml:space="preserve">                             </w:t>
      </w:r>
      <w:r w:rsidR="00355552">
        <w:rPr>
          <w:b/>
        </w:rPr>
        <w:t xml:space="preserve">         </w:t>
      </w:r>
      <w:r w:rsidR="006A3C76">
        <w:rPr>
          <w:b/>
        </w:rPr>
        <w:t xml:space="preserve">№ </w:t>
      </w:r>
      <w:r>
        <w:rPr>
          <w:b/>
        </w:rPr>
        <w:t>15</w:t>
      </w:r>
    </w:p>
    <w:p w:rsidR="004C791A" w:rsidRDefault="004C791A" w:rsidP="004C791A"/>
    <w:p w:rsidR="004C791A" w:rsidRDefault="004C791A" w:rsidP="004C791A">
      <w:r>
        <w:t xml:space="preserve">О внесении изменений в решение Совета </w:t>
      </w:r>
    </w:p>
    <w:p w:rsidR="004C791A" w:rsidRDefault="004C791A" w:rsidP="004C791A">
      <w:r>
        <w:t xml:space="preserve">Усть-Чижапского сельского поселения </w:t>
      </w:r>
    </w:p>
    <w:p w:rsidR="003939D8" w:rsidRDefault="003939D8" w:rsidP="003939D8">
      <w:r>
        <w:t>№ 106</w:t>
      </w:r>
      <w:r w:rsidR="004C791A">
        <w:t xml:space="preserve"> от </w:t>
      </w:r>
      <w:r>
        <w:t>25.12.2015</w:t>
      </w:r>
      <w:r w:rsidR="004C791A">
        <w:t xml:space="preserve"> «</w:t>
      </w:r>
      <w:r>
        <w:t xml:space="preserve">О земельном налоге </w:t>
      </w:r>
    </w:p>
    <w:p w:rsidR="003939D8" w:rsidRDefault="003939D8" w:rsidP="003939D8">
      <w:r>
        <w:t>на территории муниципального образования</w:t>
      </w:r>
    </w:p>
    <w:p w:rsidR="004C791A" w:rsidRDefault="003939D8" w:rsidP="003939D8">
      <w:r>
        <w:t xml:space="preserve"> «Усть-Чижапское сельское поселение</w:t>
      </w:r>
      <w:r w:rsidR="004C791A">
        <w:t>»</w:t>
      </w:r>
    </w:p>
    <w:p w:rsidR="004C791A" w:rsidRDefault="004C791A" w:rsidP="004C791A">
      <w:pPr>
        <w:jc w:val="both"/>
      </w:pPr>
    </w:p>
    <w:p w:rsidR="004C791A" w:rsidRDefault="004C791A" w:rsidP="004C791A">
      <w:pPr>
        <w:shd w:val="clear" w:color="auto" w:fill="FFFFFF"/>
        <w:tabs>
          <w:tab w:val="left" w:leader="underscore" w:pos="2664"/>
          <w:tab w:val="left" w:leader="underscore" w:pos="5798"/>
        </w:tabs>
        <w:spacing w:line="226" w:lineRule="exact"/>
        <w:ind w:left="10" w:right="5" w:firstLine="547"/>
        <w:jc w:val="both"/>
      </w:pPr>
      <w:r>
        <w:rPr>
          <w:color w:val="000000"/>
          <w:spacing w:val="-1"/>
        </w:rPr>
        <w:t xml:space="preserve">В </w:t>
      </w:r>
      <w:r w:rsidR="00711DED">
        <w:rPr>
          <w:color w:val="000000"/>
          <w:spacing w:val="-1"/>
        </w:rPr>
        <w:t xml:space="preserve">целях реализации </w:t>
      </w:r>
      <w:r w:rsidR="003939D8">
        <w:rPr>
          <w:color w:val="000000"/>
          <w:spacing w:val="-1"/>
        </w:rPr>
        <w:t xml:space="preserve">части 4 статьи 5 Налогового Кодекса Российской Федерации и </w:t>
      </w:r>
      <w:r w:rsidR="006C5B71">
        <w:rPr>
          <w:color w:val="000000"/>
          <w:spacing w:val="-1"/>
        </w:rPr>
        <w:t>Федеральным Законом от 29.12.2015 № 396-ФЗ «О внесении изменений в часть вторую Налогового кодекса Российской Федерации»</w:t>
      </w:r>
      <w:r w:rsidR="00F33AC5">
        <w:rPr>
          <w:color w:val="000000"/>
          <w:spacing w:val="-1"/>
        </w:rPr>
        <w:t>:</w:t>
      </w:r>
    </w:p>
    <w:p w:rsidR="004C791A" w:rsidRDefault="004C791A" w:rsidP="004C791A">
      <w:pPr>
        <w:jc w:val="both"/>
        <w:rPr>
          <w:b/>
          <w:bCs/>
        </w:rPr>
      </w:pPr>
    </w:p>
    <w:p w:rsidR="004C791A" w:rsidRDefault="004C791A" w:rsidP="004C791A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4C791A" w:rsidRDefault="004C791A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jc w:val="both"/>
        <w:rPr>
          <w:b/>
        </w:rPr>
      </w:pPr>
    </w:p>
    <w:p w:rsidR="004C791A" w:rsidRPr="00923A38" w:rsidRDefault="004C791A" w:rsidP="00923A38">
      <w:r>
        <w:rPr>
          <w:color w:val="000000"/>
          <w:spacing w:val="-1"/>
        </w:rPr>
        <w:t xml:space="preserve">        1. Внести в решение</w:t>
      </w:r>
      <w:r w:rsidRPr="004C791A">
        <w:t xml:space="preserve"> </w:t>
      </w:r>
      <w:r>
        <w:t>Совета Усть-Чиж</w:t>
      </w:r>
      <w:r w:rsidR="006C5B71">
        <w:t>апского сельского поселения № 106</w:t>
      </w:r>
      <w:r>
        <w:t xml:space="preserve"> от </w:t>
      </w:r>
      <w:r w:rsidR="006C5B71">
        <w:t>25.12.2017</w:t>
      </w:r>
      <w:r>
        <w:t xml:space="preserve"> «</w:t>
      </w:r>
      <w:r w:rsidR="006C5B71">
        <w:t xml:space="preserve">О </w:t>
      </w:r>
      <w:r w:rsidR="00FC2261">
        <w:t>земельном налоге</w:t>
      </w:r>
      <w:r>
        <w:t xml:space="preserve"> на территории</w:t>
      </w:r>
      <w:r w:rsidR="00FC2261">
        <w:t xml:space="preserve"> муниципального образования</w:t>
      </w:r>
      <w:r>
        <w:t xml:space="preserve"> </w:t>
      </w:r>
      <w:r w:rsidR="00FC2261">
        <w:t>«Усть-Чижапское   сельское поселение»</w:t>
      </w:r>
      <w:r>
        <w:t xml:space="preserve">    следующие изменения:</w:t>
      </w:r>
    </w:p>
    <w:p w:rsidR="00CB7677" w:rsidRDefault="00CF5E0E" w:rsidP="004C791A">
      <w:pPr>
        <w:autoSpaceDE w:val="0"/>
        <w:autoSpaceDN w:val="0"/>
        <w:adjustRightInd w:val="0"/>
        <w:jc w:val="both"/>
      </w:pPr>
      <w:r>
        <w:t xml:space="preserve">          -</w:t>
      </w:r>
      <w:r w:rsidR="00CB7677">
        <w:t xml:space="preserve"> п.5 </w:t>
      </w:r>
      <w:r>
        <w:t>дополнить подпунктом 4 следующего содержания</w:t>
      </w:r>
      <w:r w:rsidR="00CB7677">
        <w:t>:</w:t>
      </w:r>
    </w:p>
    <w:p w:rsidR="004C791A" w:rsidRDefault="00CB7677" w:rsidP="00CB7677">
      <w:pPr>
        <w:shd w:val="clear" w:color="auto" w:fill="FFFFFF"/>
        <w:tabs>
          <w:tab w:val="left" w:pos="816"/>
        </w:tabs>
        <w:spacing w:line="230" w:lineRule="exact"/>
        <w:ind w:left="5" w:firstLine="538"/>
        <w:jc w:val="both"/>
        <w:rPr>
          <w:color w:val="000000"/>
          <w:spacing w:val="-1"/>
        </w:rPr>
      </w:pPr>
      <w:r>
        <w:rPr>
          <w:color w:val="000000"/>
          <w:spacing w:val="4"/>
        </w:rPr>
        <w:t xml:space="preserve"> «</w:t>
      </w:r>
      <w:r w:rsidR="00923A38" w:rsidRPr="00923A38">
        <w:rPr>
          <w:color w:val="000000"/>
          <w:spacing w:val="4"/>
        </w:rPr>
        <w:t>учреждения и организации, созданные муниципальными образованиями Каргасокского района</w:t>
      </w:r>
      <w:r>
        <w:rPr>
          <w:color w:val="000000"/>
          <w:spacing w:val="-1"/>
        </w:rPr>
        <w:t>»</w:t>
      </w:r>
    </w:p>
    <w:p w:rsidR="00923A38" w:rsidRDefault="00923A38" w:rsidP="00CB7677">
      <w:pPr>
        <w:shd w:val="clear" w:color="auto" w:fill="FFFFFF"/>
        <w:tabs>
          <w:tab w:val="left" w:pos="816"/>
        </w:tabs>
        <w:spacing w:line="230" w:lineRule="exact"/>
        <w:ind w:left="5" w:firstLine="538"/>
        <w:jc w:val="both"/>
        <w:rPr>
          <w:color w:val="000000"/>
        </w:rPr>
      </w:pPr>
      <w:r>
        <w:rPr>
          <w:color w:val="000000"/>
          <w:spacing w:val="-1"/>
        </w:rPr>
        <w:t xml:space="preserve"> - п. 6 отменить</w:t>
      </w:r>
    </w:p>
    <w:p w:rsidR="00CB7677" w:rsidRDefault="004A483C" w:rsidP="00CB7677">
      <w:pPr>
        <w:shd w:val="clear" w:color="auto" w:fill="FFFFFF"/>
        <w:tabs>
          <w:tab w:val="left" w:pos="816"/>
        </w:tabs>
        <w:spacing w:line="230" w:lineRule="exact"/>
        <w:ind w:left="5" w:firstLine="538"/>
        <w:jc w:val="both"/>
        <w:rPr>
          <w:color w:val="000000"/>
        </w:rPr>
      </w:pPr>
      <w:r>
        <w:rPr>
          <w:color w:val="000000"/>
        </w:rPr>
        <w:t>2. Обна</w:t>
      </w:r>
      <w:r w:rsidR="00CB7677">
        <w:rPr>
          <w:color w:val="000000"/>
        </w:rPr>
        <w:t>родо</w:t>
      </w:r>
      <w:r>
        <w:rPr>
          <w:color w:val="000000"/>
        </w:rPr>
        <w:t>в</w:t>
      </w:r>
      <w:r w:rsidR="00CB7677">
        <w:rPr>
          <w:color w:val="000000"/>
        </w:rPr>
        <w:t xml:space="preserve">ать настоящее решение </w:t>
      </w:r>
      <w:r>
        <w:rPr>
          <w:color w:val="000000"/>
        </w:rPr>
        <w:t>в установленном порядке.</w:t>
      </w:r>
    </w:p>
    <w:p w:rsidR="004A483C" w:rsidRDefault="004A483C" w:rsidP="004C791A">
      <w:pPr>
        <w:shd w:val="clear" w:color="auto" w:fill="FFFFFF"/>
        <w:tabs>
          <w:tab w:val="left" w:pos="869"/>
        </w:tabs>
        <w:spacing w:line="230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3</w:t>
      </w:r>
      <w:r w:rsidR="004C791A">
        <w:rPr>
          <w:color w:val="000000"/>
          <w:spacing w:val="-1"/>
        </w:rPr>
        <w:t xml:space="preserve">. </w:t>
      </w:r>
      <w:r w:rsidR="00923A38" w:rsidRPr="00923A38">
        <w:rPr>
          <w:color w:val="000000"/>
          <w:spacing w:val="-1"/>
        </w:rPr>
        <w:t xml:space="preserve">Настоящее решение вступает в силу </w:t>
      </w:r>
      <w:r w:rsidR="00923A38">
        <w:rPr>
          <w:color w:val="000000"/>
          <w:spacing w:val="-1"/>
        </w:rPr>
        <w:t xml:space="preserve">с 1 января 2018 года и распространяется на </w:t>
      </w:r>
      <w:r w:rsidR="00923A38" w:rsidRPr="00923A38">
        <w:rPr>
          <w:color w:val="000000"/>
          <w:spacing w:val="-1"/>
        </w:rPr>
        <w:t>отношения, возникшие с 01.01.2017</w:t>
      </w:r>
      <w:r>
        <w:rPr>
          <w:color w:val="000000"/>
          <w:spacing w:val="-1"/>
        </w:rPr>
        <w:t>.</w:t>
      </w:r>
    </w:p>
    <w:p w:rsidR="004C791A" w:rsidRDefault="004A483C" w:rsidP="004C791A">
      <w:pPr>
        <w:shd w:val="clear" w:color="auto" w:fill="FFFFFF"/>
        <w:tabs>
          <w:tab w:val="left" w:pos="869"/>
        </w:tabs>
        <w:spacing w:line="230" w:lineRule="exact"/>
        <w:jc w:val="both"/>
        <w:rPr>
          <w:color w:val="000000"/>
          <w:spacing w:val="-17"/>
        </w:rPr>
      </w:pPr>
      <w:r>
        <w:rPr>
          <w:color w:val="000000"/>
          <w:spacing w:val="-1"/>
        </w:rPr>
        <w:t xml:space="preserve">         4</w:t>
      </w:r>
      <w:r w:rsidR="004C791A">
        <w:rPr>
          <w:color w:val="000000"/>
          <w:spacing w:val="-1"/>
        </w:rPr>
        <w:t xml:space="preserve">. </w:t>
      </w:r>
      <w:proofErr w:type="gramStart"/>
      <w:r w:rsidR="004C791A">
        <w:rPr>
          <w:color w:val="000000"/>
          <w:spacing w:val="-1"/>
        </w:rPr>
        <w:t>Контроль за</w:t>
      </w:r>
      <w:proofErr w:type="gramEnd"/>
      <w:r w:rsidR="004C791A">
        <w:rPr>
          <w:color w:val="000000"/>
          <w:spacing w:val="-1"/>
        </w:rP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4C791A" w:rsidRDefault="004C791A" w:rsidP="004C791A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pacing w:val="-17"/>
        </w:rPr>
      </w:pPr>
      <w:r>
        <w:rPr>
          <w:color w:val="000000"/>
        </w:rPr>
        <w:t xml:space="preserve">Председатель Совета                                                          </w:t>
      </w:r>
      <w:r>
        <w:t>С.М. Голещихин</w:t>
      </w:r>
    </w:p>
    <w:p w:rsidR="004C791A" w:rsidRDefault="004C791A" w:rsidP="004C791A"/>
    <w:p w:rsidR="004C791A" w:rsidRDefault="004C791A" w:rsidP="004C791A"/>
    <w:p w:rsidR="004C791A" w:rsidRDefault="004C791A" w:rsidP="004C791A">
      <w:r>
        <w:t>Глава поселения                                                                    С.М. Голещихин</w:t>
      </w:r>
    </w:p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/>
    <w:p w:rsidR="004C791A" w:rsidRPr="004C791A" w:rsidRDefault="004C791A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C42A03" w:rsidRDefault="00C42A03"/>
    <w:sectPr w:rsidR="00C42A03" w:rsidSect="004C791A">
      <w:type w:val="continuous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4A" w:rsidRDefault="000B1F4A" w:rsidP="004A483C">
      <w:r>
        <w:separator/>
      </w:r>
    </w:p>
  </w:endnote>
  <w:endnote w:type="continuationSeparator" w:id="0">
    <w:p w:rsidR="000B1F4A" w:rsidRDefault="000B1F4A" w:rsidP="004A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4A" w:rsidRDefault="000B1F4A" w:rsidP="004A483C">
      <w:r>
        <w:separator/>
      </w:r>
    </w:p>
  </w:footnote>
  <w:footnote w:type="continuationSeparator" w:id="0">
    <w:p w:rsidR="000B1F4A" w:rsidRDefault="000B1F4A" w:rsidP="004A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9D0"/>
    <w:multiLevelType w:val="singleLevel"/>
    <w:tmpl w:val="56FA181E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8BC38C5"/>
    <w:multiLevelType w:val="hybridMultilevel"/>
    <w:tmpl w:val="40E2A02A"/>
    <w:lvl w:ilvl="0" w:tplc="0D5A879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1713F2"/>
    <w:multiLevelType w:val="singleLevel"/>
    <w:tmpl w:val="F16EC3E2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1A"/>
    <w:rsid w:val="00007046"/>
    <w:rsid w:val="00017C7D"/>
    <w:rsid w:val="000B1F4A"/>
    <w:rsid w:val="00104DC0"/>
    <w:rsid w:val="001B1A83"/>
    <w:rsid w:val="001E7E05"/>
    <w:rsid w:val="00216212"/>
    <w:rsid w:val="002818AE"/>
    <w:rsid w:val="00354566"/>
    <w:rsid w:val="00355552"/>
    <w:rsid w:val="003939D8"/>
    <w:rsid w:val="003B0AEA"/>
    <w:rsid w:val="004A483C"/>
    <w:rsid w:val="004C791A"/>
    <w:rsid w:val="006A3C76"/>
    <w:rsid w:val="006C4887"/>
    <w:rsid w:val="006C5B71"/>
    <w:rsid w:val="00711DED"/>
    <w:rsid w:val="007B3A2E"/>
    <w:rsid w:val="008D1719"/>
    <w:rsid w:val="00923A38"/>
    <w:rsid w:val="009A0D26"/>
    <w:rsid w:val="009D424C"/>
    <w:rsid w:val="00A048EA"/>
    <w:rsid w:val="00AB49BA"/>
    <w:rsid w:val="00B00700"/>
    <w:rsid w:val="00C052FA"/>
    <w:rsid w:val="00C42A03"/>
    <w:rsid w:val="00C73DB8"/>
    <w:rsid w:val="00CB7677"/>
    <w:rsid w:val="00CF5E0E"/>
    <w:rsid w:val="00D3290D"/>
    <w:rsid w:val="00E439A7"/>
    <w:rsid w:val="00F25D9E"/>
    <w:rsid w:val="00F33AC5"/>
    <w:rsid w:val="00FC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791A"/>
    <w:pPr>
      <w:jc w:val="center"/>
    </w:pPr>
    <w:rPr>
      <w:b/>
      <w:bCs/>
    </w:rPr>
  </w:style>
  <w:style w:type="paragraph" w:styleId="a4">
    <w:name w:val="header"/>
    <w:basedOn w:val="a"/>
    <w:link w:val="a5"/>
    <w:rsid w:val="004A4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483C"/>
    <w:rPr>
      <w:sz w:val="24"/>
      <w:szCs w:val="24"/>
    </w:rPr>
  </w:style>
  <w:style w:type="paragraph" w:styleId="a6">
    <w:name w:val="footer"/>
    <w:basedOn w:val="a"/>
    <w:link w:val="a7"/>
    <w:rsid w:val="004A4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2017-12-28T09:05:00Z</cp:lastPrinted>
  <dcterms:created xsi:type="dcterms:W3CDTF">2017-12-26T05:09:00Z</dcterms:created>
  <dcterms:modified xsi:type="dcterms:W3CDTF">2017-12-28T09:05:00Z</dcterms:modified>
</cp:coreProperties>
</file>