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3C" w:rsidRPr="004A483C" w:rsidRDefault="004A483C" w:rsidP="004A483C">
      <w:pPr>
        <w:pStyle w:val="a3"/>
        <w:tabs>
          <w:tab w:val="left" w:pos="7920"/>
        </w:tabs>
        <w:jc w:val="left"/>
      </w:pPr>
      <w:r>
        <w:rPr>
          <w:sz w:val="22"/>
          <w:szCs w:val="22"/>
        </w:rPr>
        <w:tab/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СОВЕТ УСТЬ-ЧИЖАПСКОГО СЕЛЬСКОГО ПОСЕЛЕНИЯ</w:t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КАРГАСОКСКОГО РАЙОНА ТОМСКОЙ ОБЛАСТИ</w:t>
      </w:r>
    </w:p>
    <w:p w:rsidR="004C791A" w:rsidRDefault="004C791A" w:rsidP="004C791A">
      <w:pPr>
        <w:pStyle w:val="a3"/>
        <w:rPr>
          <w:sz w:val="22"/>
          <w:szCs w:val="22"/>
        </w:rPr>
      </w:pPr>
      <w:r>
        <w:rPr>
          <w:sz w:val="22"/>
          <w:szCs w:val="22"/>
        </w:rPr>
        <w:t>ТРЕТЬЕГО СОЗЫВА</w:t>
      </w:r>
    </w:p>
    <w:p w:rsidR="004C791A" w:rsidRDefault="004C791A" w:rsidP="004C791A">
      <w:pPr>
        <w:jc w:val="center"/>
        <w:rPr>
          <w:b/>
          <w:bCs/>
          <w:sz w:val="22"/>
          <w:szCs w:val="22"/>
        </w:rPr>
      </w:pPr>
    </w:p>
    <w:p w:rsidR="004C791A" w:rsidRDefault="004C791A" w:rsidP="004C791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C791A" w:rsidRDefault="004C791A" w:rsidP="004C791A">
      <w:pPr>
        <w:jc w:val="center"/>
        <w:rPr>
          <w:b/>
          <w:bCs/>
        </w:rPr>
      </w:pPr>
    </w:p>
    <w:p w:rsidR="004C791A" w:rsidRDefault="001B1A83" w:rsidP="004C791A">
      <w:pPr>
        <w:rPr>
          <w:b/>
        </w:rPr>
      </w:pPr>
      <w:r>
        <w:rPr>
          <w:b/>
        </w:rPr>
        <w:t>08.09</w:t>
      </w:r>
      <w:r w:rsidR="00711DED">
        <w:rPr>
          <w:b/>
        </w:rPr>
        <w:t>.2017</w:t>
      </w:r>
      <w:r w:rsidR="004C791A">
        <w:rPr>
          <w:b/>
        </w:rPr>
        <w:t xml:space="preserve">                                                                                            </w:t>
      </w:r>
      <w:r w:rsidR="006A3C76">
        <w:rPr>
          <w:b/>
        </w:rPr>
        <w:t xml:space="preserve">                             </w:t>
      </w:r>
      <w:r w:rsidR="00355552">
        <w:rPr>
          <w:b/>
        </w:rPr>
        <w:t xml:space="preserve">         </w:t>
      </w:r>
      <w:r w:rsidR="006A3C76">
        <w:rPr>
          <w:b/>
        </w:rPr>
        <w:t xml:space="preserve">№ </w:t>
      </w:r>
      <w:r>
        <w:rPr>
          <w:b/>
        </w:rPr>
        <w:t>165</w:t>
      </w:r>
    </w:p>
    <w:p w:rsidR="004C791A" w:rsidRDefault="004C791A" w:rsidP="004C791A"/>
    <w:p w:rsidR="004C791A" w:rsidRDefault="004C791A" w:rsidP="004C791A">
      <w:r>
        <w:t xml:space="preserve">О внесении изменений в решение Совета </w:t>
      </w:r>
    </w:p>
    <w:p w:rsidR="004C791A" w:rsidRDefault="004C791A" w:rsidP="004C791A">
      <w:r>
        <w:t xml:space="preserve">Усть-Чижапского сельского поселения </w:t>
      </w:r>
    </w:p>
    <w:p w:rsidR="004C791A" w:rsidRDefault="004C791A" w:rsidP="004C791A">
      <w:r>
        <w:t xml:space="preserve">№ 86 от 30.06.2011 «Об установлении </w:t>
      </w:r>
      <w:proofErr w:type="gramStart"/>
      <w:r>
        <w:t>на</w:t>
      </w:r>
      <w:proofErr w:type="gramEnd"/>
      <w:r>
        <w:t xml:space="preserve"> </w:t>
      </w:r>
    </w:p>
    <w:p w:rsidR="004C791A" w:rsidRDefault="004C791A" w:rsidP="004C791A">
      <w:r>
        <w:t xml:space="preserve">территории Усть-Чижапского   сельского </w:t>
      </w:r>
    </w:p>
    <w:p w:rsidR="004C791A" w:rsidRDefault="004C791A" w:rsidP="004C791A">
      <w:r>
        <w:t>поселения    земельного   налога»</w:t>
      </w:r>
    </w:p>
    <w:p w:rsidR="004C791A" w:rsidRDefault="004C791A" w:rsidP="004C791A">
      <w:pPr>
        <w:jc w:val="both"/>
      </w:pPr>
    </w:p>
    <w:p w:rsidR="004C791A" w:rsidRDefault="004C791A" w:rsidP="004C791A">
      <w:pPr>
        <w:shd w:val="clear" w:color="auto" w:fill="FFFFFF"/>
        <w:tabs>
          <w:tab w:val="left" w:leader="underscore" w:pos="2664"/>
          <w:tab w:val="left" w:leader="underscore" w:pos="5798"/>
        </w:tabs>
        <w:spacing w:line="226" w:lineRule="exact"/>
        <w:ind w:left="10" w:right="5" w:firstLine="547"/>
        <w:jc w:val="both"/>
      </w:pPr>
      <w:r>
        <w:rPr>
          <w:color w:val="000000"/>
          <w:spacing w:val="-1"/>
        </w:rPr>
        <w:t xml:space="preserve">В </w:t>
      </w:r>
      <w:r w:rsidR="00711DED">
        <w:rPr>
          <w:color w:val="000000"/>
          <w:spacing w:val="-1"/>
        </w:rPr>
        <w:t>целях реализации пункта 3.4 плана мероприятий по увеличению налоговых и неналоговых доходов консолидированного бюджета Каргасокского района на 2017 год, утвержденного</w:t>
      </w:r>
      <w:r w:rsidR="00F33AC5">
        <w:rPr>
          <w:color w:val="000000"/>
          <w:spacing w:val="-1"/>
        </w:rPr>
        <w:t xml:space="preserve"> распоряжением Администрации Каргасокского района</w:t>
      </w:r>
      <w:r>
        <w:rPr>
          <w:color w:val="000000"/>
          <w:spacing w:val="-1"/>
        </w:rPr>
        <w:t xml:space="preserve"> </w:t>
      </w:r>
      <w:r w:rsidR="00F33AC5">
        <w:rPr>
          <w:color w:val="000000"/>
          <w:spacing w:val="-1"/>
        </w:rPr>
        <w:t>от 22.05.2017 г. № 215г.:</w:t>
      </w:r>
    </w:p>
    <w:p w:rsidR="004C791A" w:rsidRDefault="004C791A" w:rsidP="004C791A">
      <w:pPr>
        <w:jc w:val="both"/>
        <w:rPr>
          <w:b/>
          <w:bCs/>
        </w:rPr>
      </w:pPr>
    </w:p>
    <w:p w:rsidR="004C791A" w:rsidRDefault="004C791A" w:rsidP="004C791A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4C791A" w:rsidRDefault="004C791A" w:rsidP="004C791A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jc w:val="both"/>
        <w:rPr>
          <w:b/>
        </w:rPr>
      </w:pPr>
    </w:p>
    <w:p w:rsidR="004C791A" w:rsidRDefault="004C791A" w:rsidP="004C791A">
      <w:r>
        <w:rPr>
          <w:color w:val="000000"/>
          <w:spacing w:val="-1"/>
        </w:rPr>
        <w:t xml:space="preserve">        1. Внести в решение</w:t>
      </w:r>
      <w:r w:rsidRPr="004C791A">
        <w:t xml:space="preserve"> </w:t>
      </w:r>
      <w:r>
        <w:t>Совета Усть-Чижапского сельского поселения № 86 от 30.06.2011 «Об установлении на территории Усть-Чижапского   сельского поселения    земельного   налога» следующие изменения:</w:t>
      </w:r>
    </w:p>
    <w:p w:rsidR="00CB7677" w:rsidRDefault="00F33AC5" w:rsidP="004C791A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ind w:left="542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Отменить</w:t>
      </w:r>
      <w:r w:rsidR="00CB7677">
        <w:rPr>
          <w:color w:val="000000"/>
          <w:spacing w:val="-1"/>
        </w:rPr>
        <w:t>:</w:t>
      </w:r>
    </w:p>
    <w:p w:rsidR="004C791A" w:rsidRDefault="00CB7677" w:rsidP="004C791A">
      <w:pPr>
        <w:shd w:val="clear" w:color="auto" w:fill="FFFFFF"/>
        <w:tabs>
          <w:tab w:val="left" w:pos="763"/>
          <w:tab w:val="left" w:leader="underscore" w:pos="3734"/>
        </w:tabs>
        <w:spacing w:line="226" w:lineRule="exact"/>
        <w:ind w:left="542"/>
        <w:jc w:val="both"/>
        <w:rPr>
          <w:color w:val="000000"/>
          <w:spacing w:val="-1"/>
        </w:rPr>
      </w:pPr>
      <w:r>
        <w:rPr>
          <w:color w:val="000000"/>
          <w:spacing w:val="-1"/>
        </w:rPr>
        <w:t>-</w:t>
      </w:r>
      <w:r w:rsidR="00F33AC5">
        <w:rPr>
          <w:color w:val="000000"/>
          <w:spacing w:val="-1"/>
        </w:rPr>
        <w:t xml:space="preserve"> </w:t>
      </w:r>
      <w:proofErr w:type="spellStart"/>
      <w:r w:rsidR="00F33AC5">
        <w:rPr>
          <w:color w:val="000000"/>
          <w:spacing w:val="-1"/>
        </w:rPr>
        <w:t>п</w:t>
      </w:r>
      <w:proofErr w:type="gramStart"/>
      <w:r w:rsidR="00F33AC5">
        <w:rPr>
          <w:color w:val="000000"/>
          <w:spacing w:val="-1"/>
        </w:rPr>
        <w:t>.п</w:t>
      </w:r>
      <w:proofErr w:type="spellEnd"/>
      <w:proofErr w:type="gramEnd"/>
      <w:r w:rsidR="00F33AC5">
        <w:rPr>
          <w:color w:val="000000"/>
          <w:spacing w:val="-1"/>
        </w:rPr>
        <w:t xml:space="preserve"> 2 п. 4</w:t>
      </w:r>
      <w:r w:rsidR="004C791A">
        <w:rPr>
          <w:color w:val="000000"/>
          <w:spacing w:val="-1"/>
        </w:rPr>
        <w:t xml:space="preserve"> следующего содержания:</w:t>
      </w:r>
    </w:p>
    <w:p w:rsidR="004C791A" w:rsidRDefault="004C791A" w:rsidP="004C791A">
      <w:pPr>
        <w:autoSpaceDE w:val="0"/>
        <w:autoSpaceDN w:val="0"/>
        <w:adjustRightInd w:val="0"/>
        <w:jc w:val="both"/>
      </w:pPr>
      <w:r>
        <w:rPr>
          <w:color w:val="000000"/>
          <w:spacing w:val="-1"/>
        </w:rPr>
        <w:t xml:space="preserve">         «</w:t>
      </w:r>
      <w:r w:rsidR="00F33AC5" w:rsidRPr="00F33AC5">
        <w:rPr>
          <w:color w:val="000000"/>
          <w:spacing w:val="-1"/>
        </w:rPr>
        <w:t>налогоплательщиками     -     физическими    лицами,     не     являющимися     индивидуальными предпринимателями - не позднее 10 ноября года, следующего за истекшим налоговым периодом</w:t>
      </w:r>
      <w:r w:rsidR="00CB7677">
        <w:t>»</w:t>
      </w:r>
    </w:p>
    <w:p w:rsidR="00CB7677" w:rsidRDefault="00CB7677" w:rsidP="004C791A">
      <w:pPr>
        <w:autoSpaceDE w:val="0"/>
        <w:autoSpaceDN w:val="0"/>
        <w:adjustRightInd w:val="0"/>
        <w:jc w:val="both"/>
      </w:pPr>
      <w:r>
        <w:t xml:space="preserve">          - </w:t>
      </w:r>
      <w:proofErr w:type="spellStart"/>
      <w:r>
        <w:t>п</w:t>
      </w:r>
      <w:proofErr w:type="gramStart"/>
      <w:r>
        <w:t>.п</w:t>
      </w:r>
      <w:proofErr w:type="spellEnd"/>
      <w:proofErr w:type="gramEnd"/>
      <w:r>
        <w:t xml:space="preserve"> 4 п.5 следующего содержания:</w:t>
      </w:r>
    </w:p>
    <w:p w:rsidR="004C791A" w:rsidRDefault="00CB7677" w:rsidP="00CB7677">
      <w:pPr>
        <w:shd w:val="clear" w:color="auto" w:fill="FFFFFF"/>
        <w:tabs>
          <w:tab w:val="left" w:pos="816"/>
        </w:tabs>
        <w:spacing w:line="230" w:lineRule="exact"/>
        <w:ind w:left="5" w:firstLine="538"/>
        <w:jc w:val="both"/>
        <w:rPr>
          <w:color w:val="000000"/>
        </w:rPr>
      </w:pPr>
      <w:r>
        <w:rPr>
          <w:color w:val="000000"/>
          <w:spacing w:val="4"/>
        </w:rPr>
        <w:t xml:space="preserve"> «ветераны Великой Отечественной войны, ветераны труда, труженики тыла - в отношении </w:t>
      </w:r>
      <w:r>
        <w:rPr>
          <w:color w:val="000000"/>
          <w:spacing w:val="-1"/>
        </w:rPr>
        <w:t>земельных   участков,   занятых жилищным фондом, приобретенных (предоставленных)   для личного   подсобного   хозяйства, огородничества или животноводства»</w:t>
      </w:r>
    </w:p>
    <w:p w:rsidR="00CB7677" w:rsidRDefault="004A483C" w:rsidP="00CB7677">
      <w:pPr>
        <w:shd w:val="clear" w:color="auto" w:fill="FFFFFF"/>
        <w:tabs>
          <w:tab w:val="left" w:pos="816"/>
        </w:tabs>
        <w:spacing w:line="230" w:lineRule="exact"/>
        <w:ind w:left="5" w:firstLine="538"/>
        <w:jc w:val="both"/>
        <w:rPr>
          <w:color w:val="000000"/>
        </w:rPr>
      </w:pPr>
      <w:r>
        <w:rPr>
          <w:color w:val="000000"/>
        </w:rPr>
        <w:t>2. Обна</w:t>
      </w:r>
      <w:r w:rsidR="00CB7677">
        <w:rPr>
          <w:color w:val="000000"/>
        </w:rPr>
        <w:t>родо</w:t>
      </w:r>
      <w:r>
        <w:rPr>
          <w:color w:val="000000"/>
        </w:rPr>
        <w:t>в</w:t>
      </w:r>
      <w:r w:rsidR="00CB7677">
        <w:rPr>
          <w:color w:val="000000"/>
        </w:rPr>
        <w:t xml:space="preserve">ать настоящее решение </w:t>
      </w:r>
      <w:r>
        <w:rPr>
          <w:color w:val="000000"/>
        </w:rPr>
        <w:t>в установленном порядке.</w:t>
      </w:r>
    </w:p>
    <w:p w:rsidR="004A483C" w:rsidRDefault="004A483C" w:rsidP="004C791A">
      <w:pPr>
        <w:shd w:val="clear" w:color="auto" w:fill="FFFFFF"/>
        <w:tabs>
          <w:tab w:val="left" w:pos="869"/>
        </w:tabs>
        <w:spacing w:line="230" w:lineRule="exact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3</w:t>
      </w:r>
      <w:r w:rsidR="004C791A">
        <w:rPr>
          <w:color w:val="000000"/>
          <w:spacing w:val="-1"/>
        </w:rPr>
        <w:t>. Настоящее решение вступает в силу со дня его официального опубликования</w:t>
      </w:r>
      <w:r>
        <w:rPr>
          <w:color w:val="000000"/>
          <w:spacing w:val="-1"/>
        </w:rPr>
        <w:t>.</w:t>
      </w:r>
    </w:p>
    <w:p w:rsidR="004C791A" w:rsidRDefault="004A483C" w:rsidP="004C791A">
      <w:pPr>
        <w:shd w:val="clear" w:color="auto" w:fill="FFFFFF"/>
        <w:tabs>
          <w:tab w:val="left" w:pos="869"/>
        </w:tabs>
        <w:spacing w:line="230" w:lineRule="exact"/>
        <w:jc w:val="both"/>
        <w:rPr>
          <w:color w:val="000000"/>
          <w:spacing w:val="-17"/>
        </w:rPr>
      </w:pPr>
      <w:r>
        <w:rPr>
          <w:color w:val="000000"/>
          <w:spacing w:val="-1"/>
        </w:rPr>
        <w:t xml:space="preserve">         4</w:t>
      </w:r>
      <w:r w:rsidR="004C791A">
        <w:rPr>
          <w:color w:val="000000"/>
          <w:spacing w:val="-1"/>
        </w:rPr>
        <w:t xml:space="preserve">. </w:t>
      </w:r>
      <w:proofErr w:type="gramStart"/>
      <w:r w:rsidR="004C791A">
        <w:rPr>
          <w:color w:val="000000"/>
          <w:spacing w:val="-1"/>
        </w:rPr>
        <w:t>Контроль за</w:t>
      </w:r>
      <w:proofErr w:type="gramEnd"/>
      <w:r w:rsidR="004C791A">
        <w:rPr>
          <w:color w:val="000000"/>
          <w:spacing w:val="-1"/>
        </w:rP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4C791A" w:rsidRDefault="004C791A" w:rsidP="004C791A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</w:rPr>
      </w:pPr>
    </w:p>
    <w:p w:rsidR="004C791A" w:rsidRDefault="004C791A" w:rsidP="004C791A">
      <w:pPr>
        <w:shd w:val="clear" w:color="auto" w:fill="FFFFFF"/>
        <w:tabs>
          <w:tab w:val="left" w:pos="869"/>
        </w:tabs>
        <w:spacing w:line="230" w:lineRule="exact"/>
        <w:rPr>
          <w:color w:val="000000"/>
          <w:spacing w:val="-17"/>
        </w:rPr>
      </w:pPr>
      <w:r>
        <w:rPr>
          <w:color w:val="000000"/>
        </w:rPr>
        <w:t xml:space="preserve">Председатель Совета                                                          </w:t>
      </w:r>
      <w:r>
        <w:t>С.М. Голещихин</w:t>
      </w:r>
    </w:p>
    <w:p w:rsidR="004C791A" w:rsidRDefault="004C791A" w:rsidP="004C791A"/>
    <w:p w:rsidR="004C791A" w:rsidRDefault="004C791A" w:rsidP="004C791A"/>
    <w:p w:rsidR="004C791A" w:rsidRDefault="004C791A" w:rsidP="004C791A">
      <w:r>
        <w:t>Глава поселения                                                                    С.М. Голещихин</w:t>
      </w:r>
    </w:p>
    <w:p w:rsidR="004C791A" w:rsidRDefault="004C791A" w:rsidP="004C791A"/>
    <w:p w:rsidR="004C791A" w:rsidRDefault="004C791A" w:rsidP="004C791A"/>
    <w:p w:rsidR="004C791A" w:rsidRDefault="004C791A" w:rsidP="004C791A"/>
    <w:p w:rsidR="004C791A" w:rsidRDefault="004C791A" w:rsidP="004C791A"/>
    <w:p w:rsidR="004C791A" w:rsidRDefault="004C791A" w:rsidP="004C791A"/>
    <w:p w:rsidR="004C791A" w:rsidRDefault="004C791A" w:rsidP="004C791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8E3D20" w:rsidRDefault="008E3D20" w:rsidP="004C791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8E3D20" w:rsidRDefault="008E3D20" w:rsidP="004C791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8E3D20" w:rsidRDefault="008E3D20" w:rsidP="004C791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8E3D20" w:rsidRPr="004C791A" w:rsidRDefault="008E3D20" w:rsidP="004C791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>Пояснительная записка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 xml:space="preserve">к проекту решения Совета Усть-Чижапского сельского поселения 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684"/>
        <w:jc w:val="both"/>
        <w:rPr>
          <w:spacing w:val="5"/>
          <w:sz w:val="28"/>
          <w:szCs w:val="28"/>
        </w:rPr>
      </w:pPr>
    </w:p>
    <w:p w:rsidR="008E3D20" w:rsidRPr="00881540" w:rsidRDefault="008E3D20" w:rsidP="008E3D2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881540">
        <w:rPr>
          <w:rFonts w:eastAsia="Calibri"/>
          <w:sz w:val="28"/>
          <w:szCs w:val="28"/>
        </w:rPr>
        <w:t>Настоящий проект разработан в целях приведения Устава муниципального образования «</w:t>
      </w:r>
      <w:r>
        <w:rPr>
          <w:rFonts w:eastAsia="Calibri"/>
          <w:sz w:val="28"/>
          <w:szCs w:val="28"/>
        </w:rPr>
        <w:t xml:space="preserve">Усть-Чижапское </w:t>
      </w:r>
      <w:r w:rsidRPr="00881540">
        <w:rPr>
          <w:rFonts w:eastAsia="Calibri"/>
          <w:sz w:val="28"/>
          <w:szCs w:val="28"/>
        </w:rPr>
        <w:t>сельское поселение» в соответствие с федеральным законодательством о местном самоуправлении.</w:t>
      </w:r>
    </w:p>
    <w:p w:rsidR="008E3D20" w:rsidRPr="00881540" w:rsidRDefault="008E3D20" w:rsidP="008E3D2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881540">
        <w:rPr>
          <w:rFonts w:eastAsia="Calibri"/>
          <w:sz w:val="28"/>
          <w:szCs w:val="28"/>
        </w:rPr>
        <w:t xml:space="preserve">Федеральным законом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ужесточены требования к </w:t>
      </w:r>
      <w:proofErr w:type="spellStart"/>
      <w:r w:rsidRPr="00881540">
        <w:rPr>
          <w:rFonts w:eastAsia="Calibri"/>
          <w:sz w:val="28"/>
          <w:szCs w:val="28"/>
        </w:rPr>
        <w:t>антикоррупционному</w:t>
      </w:r>
      <w:proofErr w:type="spellEnd"/>
      <w:r w:rsidRPr="00881540">
        <w:rPr>
          <w:rFonts w:eastAsia="Calibri"/>
          <w:sz w:val="28"/>
          <w:szCs w:val="28"/>
        </w:rPr>
        <w:t xml:space="preserve"> поведению выборных должностных лиц органов местного самоуправления. </w:t>
      </w:r>
    </w:p>
    <w:p w:rsidR="008E3D20" w:rsidRPr="00881540" w:rsidRDefault="008E3D20" w:rsidP="008E3D2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proofErr w:type="gramStart"/>
      <w:r w:rsidRPr="00881540">
        <w:rPr>
          <w:rFonts w:eastAsia="Calibri"/>
          <w:sz w:val="28"/>
          <w:szCs w:val="28"/>
        </w:rPr>
        <w:t>Так, основанием для удаления главы поселения в отставку теперь является, в том числе,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</w:t>
      </w:r>
      <w:proofErr w:type="gramEnd"/>
      <w:r w:rsidRPr="00881540">
        <w:rPr>
          <w:rFonts w:eastAsia="Calibri"/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8E3D20" w:rsidRPr="00881540" w:rsidRDefault="008E3D20" w:rsidP="008E3D2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881540">
        <w:rPr>
          <w:rFonts w:eastAsia="Calibri"/>
          <w:sz w:val="28"/>
          <w:szCs w:val="28"/>
        </w:rPr>
        <w:t xml:space="preserve">В </w:t>
      </w:r>
      <w:proofErr w:type="gramStart"/>
      <w:r w:rsidRPr="00881540">
        <w:rPr>
          <w:rFonts w:eastAsia="Calibri"/>
          <w:sz w:val="28"/>
          <w:szCs w:val="28"/>
        </w:rPr>
        <w:t>связи</w:t>
      </w:r>
      <w:proofErr w:type="gramEnd"/>
      <w:r w:rsidRPr="00881540">
        <w:rPr>
          <w:rFonts w:eastAsia="Calibri"/>
          <w:sz w:val="28"/>
          <w:szCs w:val="28"/>
        </w:rPr>
        <w:t xml:space="preserve"> с чем пункт 4 части 2 статьи 74.1 Федерального закона от 6 октября 2003 года № 131-ФЗ «Об общих принципах организации местного самоуправления в Российской Федерации» изложен в новой редакции.</w:t>
      </w:r>
    </w:p>
    <w:p w:rsidR="008E3D20" w:rsidRPr="00881540" w:rsidRDefault="008E3D20" w:rsidP="008E3D2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881540">
        <w:rPr>
          <w:rFonts w:eastAsia="Calibri"/>
          <w:sz w:val="28"/>
          <w:szCs w:val="28"/>
        </w:rPr>
        <w:t xml:space="preserve">На основании изложенного необходимо </w:t>
      </w:r>
      <w:bookmarkStart w:id="0" w:name="_GoBack"/>
      <w:bookmarkEnd w:id="0"/>
      <w:r w:rsidRPr="00881540">
        <w:rPr>
          <w:rFonts w:eastAsia="Calibri"/>
          <w:sz w:val="28"/>
          <w:szCs w:val="28"/>
        </w:rPr>
        <w:t>подпункт  4 части 2 статьи 29 Устава муниципального образования «</w:t>
      </w:r>
      <w:r>
        <w:rPr>
          <w:rFonts w:eastAsia="Calibri"/>
          <w:sz w:val="28"/>
          <w:szCs w:val="28"/>
        </w:rPr>
        <w:t xml:space="preserve">Усть-Чижапское  </w:t>
      </w:r>
      <w:r w:rsidRPr="00881540">
        <w:rPr>
          <w:rFonts w:eastAsia="Calibri"/>
          <w:sz w:val="28"/>
          <w:szCs w:val="28"/>
        </w:rPr>
        <w:t>сельское поселение» изложить в редакции, предложенной проектом.</w:t>
      </w:r>
    </w:p>
    <w:p w:rsidR="008E3D20" w:rsidRPr="00BC4AC8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pacing w:val="-1"/>
          <w:sz w:val="28"/>
          <w:szCs w:val="28"/>
        </w:rPr>
      </w:pP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Финансово-экономическое обоснование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 xml:space="preserve">к проекту решения Совета Усть-Чижапского сельского поселения 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both"/>
        <w:rPr>
          <w:sz w:val="20"/>
          <w:szCs w:val="20"/>
        </w:rPr>
      </w:pP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14" w:lineRule="exact"/>
        <w:ind w:left="22" w:firstLine="68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>
        <w:rPr>
          <w:bCs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>
        <w:rPr>
          <w:sz w:val="28"/>
          <w:szCs w:val="28"/>
        </w:rPr>
        <w:t xml:space="preserve">в случае его реализации  не </w:t>
      </w:r>
      <w:r>
        <w:rPr>
          <w:spacing w:val="-1"/>
          <w:sz w:val="28"/>
          <w:szCs w:val="28"/>
        </w:rPr>
        <w:t>потребует дополнительных расходов из местного бюджета.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14" w:lineRule="exact"/>
        <w:ind w:left="22" w:firstLine="684"/>
        <w:jc w:val="both"/>
        <w:rPr>
          <w:bCs/>
          <w:sz w:val="28"/>
          <w:szCs w:val="28"/>
        </w:rPr>
      </w:pP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bCs/>
          <w:spacing w:val="-3"/>
          <w:sz w:val="28"/>
          <w:szCs w:val="28"/>
        </w:rPr>
      </w:pP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sz w:val="20"/>
          <w:szCs w:val="20"/>
        </w:rPr>
      </w:pPr>
      <w:r>
        <w:rPr>
          <w:b/>
          <w:bCs/>
          <w:spacing w:val="-3"/>
          <w:sz w:val="28"/>
          <w:szCs w:val="28"/>
        </w:rPr>
        <w:t xml:space="preserve">Перечень муниципальных нормативных правовых актов муниципального </w:t>
      </w:r>
      <w:r>
        <w:rPr>
          <w:b/>
          <w:bCs/>
          <w:spacing w:val="-3"/>
          <w:sz w:val="28"/>
          <w:szCs w:val="28"/>
        </w:rPr>
        <w:lastRenderedPageBreak/>
        <w:t xml:space="preserve">образования «Усть-Чижапское сельское поселение», подлежащих признанию </w:t>
      </w:r>
      <w:proofErr w:type="gramStart"/>
      <w:r>
        <w:rPr>
          <w:b/>
          <w:bCs/>
          <w:spacing w:val="-3"/>
          <w:sz w:val="28"/>
          <w:szCs w:val="28"/>
        </w:rPr>
        <w:t>утратившими</w:t>
      </w:r>
      <w:proofErr w:type="gramEnd"/>
      <w:r>
        <w:rPr>
          <w:b/>
          <w:bCs/>
          <w:spacing w:val="-3"/>
          <w:sz w:val="28"/>
          <w:szCs w:val="28"/>
        </w:rPr>
        <w:t xml:space="preserve"> силу, приостановлению, изменению или принятию в связи с принятием 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проекта решения Совета Усть-Чижапского сельского поселения 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«О внесении изменений в Устав муниципального образования «Усть-Чижапское сельское поселение»</w:t>
      </w: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8"/>
          <w:szCs w:val="28"/>
        </w:rPr>
      </w:pPr>
    </w:p>
    <w:p w:rsidR="008E3D20" w:rsidRDefault="008E3D20" w:rsidP="008E3D2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В связи с принятием решения </w:t>
      </w:r>
      <w:r>
        <w:rPr>
          <w:bCs/>
          <w:spacing w:val="-1"/>
          <w:sz w:val="28"/>
          <w:szCs w:val="28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>
        <w:rPr>
          <w:spacing w:val="2"/>
          <w:sz w:val="28"/>
          <w:szCs w:val="28"/>
        </w:rPr>
        <w:t xml:space="preserve">не требуется </w:t>
      </w:r>
      <w:r>
        <w:rPr>
          <w:spacing w:val="-1"/>
          <w:sz w:val="28"/>
          <w:szCs w:val="28"/>
        </w:rPr>
        <w:t xml:space="preserve">признания </w:t>
      </w:r>
      <w:proofErr w:type="gramStart"/>
      <w:r>
        <w:rPr>
          <w:spacing w:val="-1"/>
          <w:sz w:val="28"/>
          <w:szCs w:val="28"/>
        </w:rPr>
        <w:t>утратившими</w:t>
      </w:r>
      <w:proofErr w:type="gramEnd"/>
      <w:r>
        <w:rPr>
          <w:spacing w:val="-1"/>
          <w:sz w:val="28"/>
          <w:szCs w:val="28"/>
        </w:rPr>
        <w:t xml:space="preserve"> силу, приостановления </w:t>
      </w:r>
      <w:r>
        <w:rPr>
          <w:spacing w:val="-2"/>
          <w:sz w:val="28"/>
          <w:szCs w:val="28"/>
        </w:rPr>
        <w:t>каких-либо муниципальных нормативных правовых актов муниципального образования «Усть-Чижапское сельское поселение»</w:t>
      </w:r>
      <w:r>
        <w:rPr>
          <w:spacing w:val="-3"/>
          <w:sz w:val="28"/>
          <w:szCs w:val="28"/>
        </w:rPr>
        <w:t>.</w:t>
      </w:r>
    </w:p>
    <w:p w:rsidR="008E3D20" w:rsidRDefault="008E3D20" w:rsidP="008E3D20"/>
    <w:p w:rsidR="008E3D20" w:rsidRDefault="008E3D20" w:rsidP="008E3D20"/>
    <w:p w:rsidR="008E3D20" w:rsidRDefault="008E3D20" w:rsidP="008E3D20"/>
    <w:p w:rsidR="008E3D20" w:rsidRDefault="008E3D20" w:rsidP="008E3D20"/>
    <w:p w:rsidR="00C42A03" w:rsidRDefault="00C42A03"/>
    <w:sectPr w:rsidR="00C42A03" w:rsidSect="004C791A">
      <w:type w:val="continuous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98" w:rsidRDefault="007F5698" w:rsidP="004A483C">
      <w:r>
        <w:separator/>
      </w:r>
    </w:p>
  </w:endnote>
  <w:endnote w:type="continuationSeparator" w:id="0">
    <w:p w:rsidR="007F5698" w:rsidRDefault="007F5698" w:rsidP="004A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98" w:rsidRDefault="007F5698" w:rsidP="004A483C">
      <w:r>
        <w:separator/>
      </w:r>
    </w:p>
  </w:footnote>
  <w:footnote w:type="continuationSeparator" w:id="0">
    <w:p w:rsidR="007F5698" w:rsidRDefault="007F5698" w:rsidP="004A4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9D0"/>
    <w:multiLevelType w:val="singleLevel"/>
    <w:tmpl w:val="56FA181E"/>
    <w:lvl w:ilvl="0">
      <w:start w:val="1"/>
      <w:numFmt w:val="decimal"/>
      <w:lvlText w:val="%1)"/>
      <w:legacy w:legacy="1" w:legacySpace="0" w:legacyIndent="4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8BC38C5"/>
    <w:multiLevelType w:val="hybridMultilevel"/>
    <w:tmpl w:val="40E2A02A"/>
    <w:lvl w:ilvl="0" w:tplc="0D5A879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51713F2"/>
    <w:multiLevelType w:val="singleLevel"/>
    <w:tmpl w:val="F16EC3E2"/>
    <w:lvl w:ilvl="0">
      <w:start w:val="6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91A"/>
    <w:rsid w:val="00007046"/>
    <w:rsid w:val="00017C7D"/>
    <w:rsid w:val="00104DC0"/>
    <w:rsid w:val="001B1A83"/>
    <w:rsid w:val="001E7E05"/>
    <w:rsid w:val="00216212"/>
    <w:rsid w:val="002818AE"/>
    <w:rsid w:val="00354566"/>
    <w:rsid w:val="00355552"/>
    <w:rsid w:val="003B0AEA"/>
    <w:rsid w:val="004A483C"/>
    <w:rsid w:val="004C791A"/>
    <w:rsid w:val="006A3C76"/>
    <w:rsid w:val="006C4887"/>
    <w:rsid w:val="00711DED"/>
    <w:rsid w:val="007F5698"/>
    <w:rsid w:val="008E3D20"/>
    <w:rsid w:val="00943051"/>
    <w:rsid w:val="009A0D26"/>
    <w:rsid w:val="009D424C"/>
    <w:rsid w:val="00A048EA"/>
    <w:rsid w:val="00B00700"/>
    <w:rsid w:val="00C052FA"/>
    <w:rsid w:val="00C42A03"/>
    <w:rsid w:val="00CB7677"/>
    <w:rsid w:val="00E439A7"/>
    <w:rsid w:val="00F25D9E"/>
    <w:rsid w:val="00F3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C791A"/>
    <w:pPr>
      <w:jc w:val="center"/>
    </w:pPr>
    <w:rPr>
      <w:b/>
      <w:bCs/>
    </w:rPr>
  </w:style>
  <w:style w:type="paragraph" w:styleId="a4">
    <w:name w:val="header"/>
    <w:basedOn w:val="a"/>
    <w:link w:val="a5"/>
    <w:rsid w:val="004A48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A483C"/>
    <w:rPr>
      <w:sz w:val="24"/>
      <w:szCs w:val="24"/>
    </w:rPr>
  </w:style>
  <w:style w:type="paragraph" w:styleId="a6">
    <w:name w:val="footer"/>
    <w:basedOn w:val="a"/>
    <w:link w:val="a7"/>
    <w:rsid w:val="004A48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A48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2013-07-22T04:59:00Z</cp:lastPrinted>
  <dcterms:created xsi:type="dcterms:W3CDTF">2017-08-03T05:30:00Z</dcterms:created>
  <dcterms:modified xsi:type="dcterms:W3CDTF">2017-09-26T09:40:00Z</dcterms:modified>
</cp:coreProperties>
</file>