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003FCE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09346D" w:rsidP="00F0415C">
      <w:pPr>
        <w:rPr>
          <w:b/>
        </w:rPr>
      </w:pPr>
      <w:r>
        <w:rPr>
          <w:b/>
        </w:rPr>
        <w:t xml:space="preserve">    </w:t>
      </w:r>
      <w:r w:rsidR="00CB55E1">
        <w:rPr>
          <w:b/>
        </w:rPr>
        <w:t>01</w:t>
      </w:r>
      <w:r w:rsidR="0062393D">
        <w:rPr>
          <w:b/>
        </w:rPr>
        <w:t>.</w:t>
      </w:r>
      <w:r w:rsidR="00CB55E1">
        <w:rPr>
          <w:b/>
        </w:rPr>
        <w:t>06</w:t>
      </w:r>
      <w:r w:rsidR="0062393D">
        <w:rPr>
          <w:b/>
        </w:rPr>
        <w:t>.</w:t>
      </w:r>
      <w:r w:rsidR="0088618E">
        <w:rPr>
          <w:b/>
        </w:rPr>
        <w:t>201</w:t>
      </w:r>
      <w:r w:rsidR="00DF7AF4">
        <w:rPr>
          <w:b/>
        </w:rPr>
        <w:t>7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                                  №</w:t>
      </w:r>
      <w:r w:rsidR="00CB55E1">
        <w:rPr>
          <w:b/>
        </w:rPr>
        <w:t>149</w:t>
      </w:r>
      <w:r w:rsidR="00F0415C">
        <w:rPr>
          <w:b/>
        </w:rPr>
        <w:t xml:space="preserve">           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F0415C" w:rsidRDefault="0062393D">
      <w:r>
        <w:t>О</w:t>
      </w:r>
      <w:r w:rsidR="003E608A">
        <w:t>б исполнении бюджета муниципального</w:t>
      </w:r>
    </w:p>
    <w:p w:rsidR="003E608A" w:rsidRDefault="003E608A">
      <w:r>
        <w:t>о</w:t>
      </w:r>
      <w:r w:rsidR="0062393D">
        <w:t>бразования</w:t>
      </w:r>
      <w:r>
        <w:t xml:space="preserve"> </w:t>
      </w:r>
      <w:r w:rsidR="00F0415C">
        <w:t xml:space="preserve">«Усть-Чижапское сельское </w:t>
      </w:r>
    </w:p>
    <w:p w:rsidR="00593F61" w:rsidRDefault="00F0415C">
      <w:r>
        <w:t>поселение»</w:t>
      </w:r>
      <w:r w:rsidR="003E608A">
        <w:t xml:space="preserve"> за </w:t>
      </w:r>
      <w:r w:rsidR="0088618E">
        <w:t>201</w:t>
      </w:r>
      <w:r w:rsidR="00DF7AF4">
        <w:t>6</w:t>
      </w:r>
      <w:r w:rsidR="00593F61">
        <w:t xml:space="preserve"> </w:t>
      </w:r>
      <w:r w:rsidR="003E608A">
        <w:t>год.</w:t>
      </w:r>
      <w:r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3E608A" w:rsidRDefault="00593F61" w:rsidP="003E608A">
      <w:r>
        <w:t xml:space="preserve">     Заслушав </w:t>
      </w:r>
      <w:r w:rsidR="003E608A">
        <w:t xml:space="preserve">предоставленный </w:t>
      </w:r>
      <w:r>
        <w:t>Администраци</w:t>
      </w:r>
      <w:r w:rsidR="003E608A">
        <w:t>ей</w:t>
      </w:r>
      <w:r>
        <w:t xml:space="preserve"> Усть-Чижапского сельского поселения</w:t>
      </w:r>
      <w:r w:rsidR="003E608A">
        <w:t xml:space="preserve"> отчет об исполнении бюджета </w:t>
      </w:r>
      <w:r>
        <w:t xml:space="preserve"> </w:t>
      </w:r>
      <w:r w:rsidR="003E608A">
        <w:t xml:space="preserve">муниципального образования «Усть-Чижапское сельское </w:t>
      </w:r>
    </w:p>
    <w:p w:rsidR="003E608A" w:rsidRDefault="003E608A" w:rsidP="003E608A">
      <w:r>
        <w:t>поселение» за 201</w:t>
      </w:r>
      <w:r w:rsidR="00DF7AF4">
        <w:t>6</w:t>
      </w:r>
      <w:r>
        <w:t xml:space="preserve"> год.                                                                                                               </w:t>
      </w:r>
    </w:p>
    <w:p w:rsidR="00F0415C" w:rsidRDefault="00F0415C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1E34B2" w:rsidRDefault="001E34B2" w:rsidP="001E34B2">
      <w:pPr>
        <w:rPr>
          <w:b/>
        </w:rPr>
      </w:pPr>
    </w:p>
    <w:p w:rsidR="005B6222" w:rsidRPr="00593F61" w:rsidRDefault="005B6222" w:rsidP="00617D47">
      <w:pPr>
        <w:jc w:val="both"/>
      </w:pPr>
      <w:r>
        <w:t xml:space="preserve">             1. Утвердить отчет об исполнении бюджета поселения по доходам в сум</w:t>
      </w:r>
      <w:r w:rsidR="00DF7AF4">
        <w:t>ме                    14 620 308 руб. 28</w:t>
      </w:r>
      <w:r>
        <w:t xml:space="preserve"> коп.</w:t>
      </w:r>
      <w:r w:rsidR="00DF7AF4">
        <w:t>, по расходам в сумме 14 412 541 руб. 96</w:t>
      </w:r>
      <w:r>
        <w:t xml:space="preserve"> коп. с </w:t>
      </w:r>
      <w:r w:rsidR="0098705D">
        <w:t>профицитом</w:t>
      </w:r>
      <w:r>
        <w:t xml:space="preserve"> в сумме -</w:t>
      </w:r>
      <w:r w:rsidR="00431703">
        <w:t xml:space="preserve"> </w:t>
      </w:r>
      <w:r w:rsidR="00145F0B">
        <w:t>207 766</w:t>
      </w:r>
      <w:r w:rsidR="00DF7AF4">
        <w:t xml:space="preserve"> руб. 32</w:t>
      </w:r>
      <w:r>
        <w:t xml:space="preserve"> коп. </w:t>
      </w:r>
    </w:p>
    <w:p w:rsidR="005B6222" w:rsidRDefault="005B6222" w:rsidP="00617D47">
      <w:pPr>
        <w:ind w:firstLine="708"/>
        <w:jc w:val="both"/>
      </w:pPr>
      <w:r>
        <w:t>2. Утвердить:</w:t>
      </w:r>
    </w:p>
    <w:p w:rsidR="005B6222" w:rsidRDefault="005B6222" w:rsidP="00617D47">
      <w:pPr>
        <w:jc w:val="both"/>
      </w:pPr>
      <w:r>
        <w:t xml:space="preserve">    - исполнение доходов бюджета поселения по кодам классификации доходов бюджета согласно </w:t>
      </w:r>
      <w:r w:rsidRPr="004417F0">
        <w:rPr>
          <w:b/>
        </w:rPr>
        <w:t>приложению 1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 - исполнение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4417F0">
        <w:rPr>
          <w:b/>
        </w:rPr>
        <w:t xml:space="preserve">приложению </w:t>
      </w:r>
      <w:r>
        <w:rPr>
          <w:b/>
        </w:rPr>
        <w:t>2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-исполнение расходов бюджета поселения по ведомственной структуре расходов бюджета поселения согласно </w:t>
      </w:r>
      <w:r w:rsidRPr="00464690">
        <w:rPr>
          <w:b/>
        </w:rPr>
        <w:t>приложению 3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расходов бюджета поселения по разделам и подразделам классификации расходов бюджета согласно </w:t>
      </w:r>
      <w:r w:rsidRPr="00542FFD">
        <w:rPr>
          <w:b/>
        </w:rPr>
        <w:t>приложению 4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классификации источников финансирования дефицита бюджета согласно </w:t>
      </w:r>
      <w:r w:rsidRPr="00D021A1">
        <w:rPr>
          <w:b/>
        </w:rPr>
        <w:t>приложению 5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согласно </w:t>
      </w:r>
      <w:r w:rsidRPr="000D2DE9">
        <w:rPr>
          <w:b/>
        </w:rPr>
        <w:t>приложению 6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  - исполнение расходов на финансирование объектов капитального ремонта муниципальной собственности согласно </w:t>
      </w:r>
      <w:r w:rsidRPr="00542FFD">
        <w:rPr>
          <w:b/>
        </w:rPr>
        <w:t xml:space="preserve">приложению </w:t>
      </w:r>
      <w:r>
        <w:rPr>
          <w:b/>
        </w:rPr>
        <w:t>7</w:t>
      </w:r>
      <w:r w:rsidRPr="00897B32">
        <w:t xml:space="preserve"> </w:t>
      </w:r>
      <w:r w:rsidR="00A66DCC">
        <w:t>к настоящему решению;</w:t>
      </w:r>
    </w:p>
    <w:p w:rsidR="00A66DCC" w:rsidRDefault="00A66DCC" w:rsidP="00A66DCC">
      <w:pPr>
        <w:jc w:val="both"/>
        <w:rPr>
          <w:sz w:val="28"/>
          <w:szCs w:val="28"/>
        </w:rPr>
      </w:pPr>
      <w:r>
        <w:t xml:space="preserve">       - </w:t>
      </w:r>
      <w:r w:rsidRPr="00E2510A">
        <w:t>отчет о финансировани</w:t>
      </w:r>
      <w:r>
        <w:t xml:space="preserve">и расходов из резервных фондов </w:t>
      </w:r>
      <w:r w:rsidRPr="00E2510A">
        <w:t>за  201</w:t>
      </w:r>
      <w:r w:rsidR="00532F90">
        <w:t>6</w:t>
      </w:r>
      <w:r w:rsidRPr="00E2510A">
        <w:t xml:space="preserve"> год, согласно </w:t>
      </w:r>
      <w:r w:rsidRPr="00A66DCC">
        <w:rPr>
          <w:b/>
        </w:rPr>
        <w:t>приложению 8</w:t>
      </w:r>
      <w:r w:rsidRPr="00C554E5">
        <w:rPr>
          <w:sz w:val="28"/>
          <w:szCs w:val="28"/>
        </w:rPr>
        <w:t>.</w:t>
      </w:r>
    </w:p>
    <w:p w:rsidR="00A66DCC" w:rsidRDefault="00A66DCC" w:rsidP="00A66DCC">
      <w:pPr>
        <w:jc w:val="both"/>
        <w:rPr>
          <w:sz w:val="28"/>
          <w:szCs w:val="28"/>
        </w:rPr>
      </w:pPr>
    </w:p>
    <w:p w:rsidR="00A66DCC" w:rsidRPr="00C554E5" w:rsidRDefault="00A66DCC" w:rsidP="00A66DCC">
      <w:pPr>
        <w:jc w:val="both"/>
        <w:rPr>
          <w:sz w:val="28"/>
          <w:szCs w:val="28"/>
        </w:rPr>
      </w:pPr>
    </w:p>
    <w:p w:rsidR="000D2DE9" w:rsidRDefault="000D2DE9" w:rsidP="004417F0"/>
    <w:p w:rsidR="000D2DE9" w:rsidRDefault="000D2DE9" w:rsidP="004417F0">
      <w:r>
        <w:t>Председатель Совета                                              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>Глава поселения                                                       С.М. Голещихин</w:t>
      </w:r>
    </w:p>
    <w:p w:rsidR="004901E4" w:rsidRDefault="004901E4" w:rsidP="004417F0"/>
    <w:p w:rsidR="004901E4" w:rsidRDefault="004901E4" w:rsidP="004417F0"/>
    <w:p w:rsidR="004901E4" w:rsidRDefault="004901E4" w:rsidP="004901E4">
      <w:pPr>
        <w:pStyle w:val="1"/>
        <w:tabs>
          <w:tab w:val="left" w:pos="3878"/>
          <w:tab w:val="left" w:pos="450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Приложение № 1</w:t>
      </w:r>
    </w:p>
    <w:p w:rsidR="004901E4" w:rsidRDefault="004901E4" w:rsidP="004901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4901E4" w:rsidRDefault="004901E4" w:rsidP="004901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4901E4" w:rsidRDefault="004901E4" w:rsidP="004901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сельского поселения </w:t>
      </w:r>
    </w:p>
    <w:p w:rsidR="004901E4" w:rsidRDefault="004901E4" w:rsidP="004901E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№  </w:t>
      </w:r>
      <w:r w:rsidR="0009346D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от </w:t>
      </w:r>
      <w:r w:rsidR="0009346D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.04.2017г. </w:t>
      </w:r>
    </w:p>
    <w:p w:rsidR="004901E4" w:rsidRDefault="004901E4" w:rsidP="004901E4"/>
    <w:p w:rsidR="004901E4" w:rsidRPr="00FB0CEB" w:rsidRDefault="004901E4" w:rsidP="004901E4"/>
    <w:p w:rsidR="004901E4" w:rsidRPr="00FB0CEB" w:rsidRDefault="004901E4" w:rsidP="004901E4"/>
    <w:p w:rsidR="004901E4" w:rsidRDefault="004901E4" w:rsidP="004901E4">
      <w:pPr>
        <w:tabs>
          <w:tab w:val="left" w:pos="3930"/>
        </w:tabs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«Усть-Чижапское сельское поселение» по кодам главных администраторов доходов за 2016 год </w:t>
      </w:r>
    </w:p>
    <w:p w:rsidR="004901E4" w:rsidRDefault="004901E4" w:rsidP="004901E4">
      <w:pPr>
        <w:tabs>
          <w:tab w:val="left" w:pos="3930"/>
        </w:tabs>
        <w:jc w:val="center"/>
        <w:rPr>
          <w:b/>
        </w:rPr>
      </w:pPr>
    </w:p>
    <w:p w:rsidR="004901E4" w:rsidRDefault="004901E4" w:rsidP="004901E4">
      <w:pPr>
        <w:tabs>
          <w:tab w:val="left" w:pos="39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628"/>
        <w:gridCol w:w="1618"/>
        <w:gridCol w:w="1366"/>
        <w:gridCol w:w="1352"/>
      </w:tblGrid>
      <w:tr w:rsidR="004901E4" w:rsidRPr="000E1503" w:rsidTr="0009346D">
        <w:tc>
          <w:tcPr>
            <w:tcW w:w="1607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 xml:space="preserve">Главный администратор </w:t>
            </w:r>
          </w:p>
        </w:tc>
        <w:tc>
          <w:tcPr>
            <w:tcW w:w="362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  <w:tc>
          <w:tcPr>
            <w:tcW w:w="161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Утвержденный план на 201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0E1503">
              <w:rPr>
                <w:b/>
                <w:sz w:val="20"/>
                <w:szCs w:val="20"/>
              </w:rPr>
              <w:t>год (руб.)</w:t>
            </w:r>
          </w:p>
        </w:tc>
        <w:tc>
          <w:tcPr>
            <w:tcW w:w="1366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 xml:space="preserve">Исполнено </w:t>
            </w:r>
          </w:p>
          <w:p w:rsidR="004901E4" w:rsidRPr="000E1503" w:rsidRDefault="004901E4" w:rsidP="0009346D">
            <w:pPr>
              <w:jc w:val="center"/>
              <w:rPr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352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901E4" w:rsidRPr="00C01AFB" w:rsidTr="0009346D">
        <w:tc>
          <w:tcPr>
            <w:tcW w:w="1607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100</w:t>
            </w:r>
          </w:p>
        </w:tc>
        <w:tc>
          <w:tcPr>
            <w:tcW w:w="3628" w:type="dxa"/>
          </w:tcPr>
          <w:p w:rsidR="004901E4" w:rsidRPr="000E1503" w:rsidRDefault="004901E4" w:rsidP="0009346D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61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bCs/>
                <w:sz w:val="20"/>
                <w:szCs w:val="20"/>
              </w:rPr>
              <w:t>172 100,00</w:t>
            </w:r>
          </w:p>
        </w:tc>
        <w:tc>
          <w:tcPr>
            <w:tcW w:w="1366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188 262,25</w:t>
            </w:r>
          </w:p>
        </w:tc>
        <w:tc>
          <w:tcPr>
            <w:tcW w:w="1352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109,39</w:t>
            </w:r>
          </w:p>
        </w:tc>
      </w:tr>
      <w:tr w:rsidR="004901E4" w:rsidRPr="000E1503" w:rsidTr="0009346D">
        <w:tc>
          <w:tcPr>
            <w:tcW w:w="1607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182</w:t>
            </w:r>
          </w:p>
        </w:tc>
        <w:tc>
          <w:tcPr>
            <w:tcW w:w="3628" w:type="dxa"/>
          </w:tcPr>
          <w:p w:rsidR="004901E4" w:rsidRPr="000E1503" w:rsidRDefault="004901E4" w:rsidP="0009346D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1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178 640,00</w:t>
            </w:r>
          </w:p>
        </w:tc>
        <w:tc>
          <w:tcPr>
            <w:tcW w:w="1366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185 696,74</w:t>
            </w:r>
          </w:p>
        </w:tc>
        <w:tc>
          <w:tcPr>
            <w:tcW w:w="1352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103,95</w:t>
            </w:r>
          </w:p>
        </w:tc>
      </w:tr>
      <w:tr w:rsidR="004901E4" w:rsidRPr="000E1503" w:rsidTr="0009346D">
        <w:tc>
          <w:tcPr>
            <w:tcW w:w="1607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901</w:t>
            </w:r>
          </w:p>
        </w:tc>
        <w:tc>
          <w:tcPr>
            <w:tcW w:w="3628" w:type="dxa"/>
          </w:tcPr>
          <w:p w:rsidR="004901E4" w:rsidRPr="000E1503" w:rsidRDefault="004901E4" w:rsidP="0009346D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 xml:space="preserve">Администрация Усть-Чижапского сельского поселения </w:t>
            </w:r>
          </w:p>
        </w:tc>
        <w:tc>
          <w:tcPr>
            <w:tcW w:w="161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14 238 188,10</w:t>
            </w:r>
          </w:p>
        </w:tc>
        <w:tc>
          <w:tcPr>
            <w:tcW w:w="1366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14 246 349,29</w:t>
            </w:r>
          </w:p>
        </w:tc>
        <w:tc>
          <w:tcPr>
            <w:tcW w:w="1352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0E1503">
              <w:rPr>
                <w:sz w:val="20"/>
                <w:szCs w:val="20"/>
              </w:rPr>
              <w:t>100,06</w:t>
            </w:r>
          </w:p>
        </w:tc>
      </w:tr>
      <w:tr w:rsidR="004901E4" w:rsidRPr="000E1503" w:rsidTr="0009346D">
        <w:tc>
          <w:tcPr>
            <w:tcW w:w="1607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18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14 588 928,10</w:t>
            </w:r>
          </w:p>
        </w:tc>
        <w:tc>
          <w:tcPr>
            <w:tcW w:w="1366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14 620 308,28</w:t>
            </w:r>
          </w:p>
        </w:tc>
        <w:tc>
          <w:tcPr>
            <w:tcW w:w="1352" w:type="dxa"/>
          </w:tcPr>
          <w:p w:rsidR="004901E4" w:rsidRPr="000E1503" w:rsidRDefault="004901E4" w:rsidP="0009346D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0E1503">
              <w:rPr>
                <w:b/>
                <w:sz w:val="20"/>
                <w:szCs w:val="20"/>
              </w:rPr>
              <w:t>100,22</w:t>
            </w:r>
          </w:p>
        </w:tc>
      </w:tr>
    </w:tbl>
    <w:p w:rsidR="004901E4" w:rsidRPr="00FB0CEB" w:rsidRDefault="004901E4" w:rsidP="004901E4">
      <w:pPr>
        <w:tabs>
          <w:tab w:val="left" w:pos="3930"/>
        </w:tabs>
        <w:jc w:val="center"/>
        <w:rPr>
          <w:b/>
        </w:rPr>
      </w:pPr>
    </w:p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tbl>
      <w:tblPr>
        <w:tblW w:w="8578" w:type="dxa"/>
        <w:tblInd w:w="93" w:type="dxa"/>
        <w:tblLook w:val="04A0"/>
      </w:tblPr>
      <w:tblGrid>
        <w:gridCol w:w="1817"/>
        <w:gridCol w:w="3500"/>
        <w:gridCol w:w="1486"/>
        <w:gridCol w:w="1254"/>
        <w:gridCol w:w="1234"/>
      </w:tblGrid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 w:rsidP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01E4" w:rsidRPr="004901E4" w:rsidRDefault="004901E4" w:rsidP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1E4">
              <w:rPr>
                <w:rFonts w:ascii="Arial" w:hAnsi="Arial" w:cs="Arial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1E4">
              <w:rPr>
                <w:rFonts w:ascii="Arial" w:hAnsi="Arial" w:cs="Arial"/>
                <w:sz w:val="20"/>
                <w:szCs w:val="20"/>
              </w:rPr>
              <w:t xml:space="preserve">Утвержденно Решением </w:t>
            </w:r>
          </w:p>
        </w:tc>
      </w:tr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1E4">
              <w:rPr>
                <w:rFonts w:ascii="Arial" w:hAnsi="Arial" w:cs="Arial"/>
                <w:sz w:val="20"/>
                <w:szCs w:val="20"/>
              </w:rPr>
              <w:t>Совета Усть-Чижапского</w:t>
            </w:r>
          </w:p>
        </w:tc>
      </w:tr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1E4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1E4">
              <w:rPr>
                <w:rFonts w:ascii="Arial" w:hAnsi="Arial" w:cs="Arial"/>
                <w:sz w:val="20"/>
                <w:szCs w:val="20"/>
              </w:rPr>
              <w:t>№      от     04.2017г</w:t>
            </w:r>
          </w:p>
        </w:tc>
      </w:tr>
      <w:tr w:rsidR="004901E4" w:rsidRPr="004901E4" w:rsidTr="004901E4">
        <w:trPr>
          <w:trHeight w:val="255"/>
        </w:trPr>
        <w:tc>
          <w:tcPr>
            <w:tcW w:w="857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1E4">
              <w:rPr>
                <w:rFonts w:ascii="Arial" w:hAnsi="Arial" w:cs="Arial"/>
                <w:sz w:val="18"/>
                <w:szCs w:val="18"/>
              </w:rPr>
              <w:t>Исполнение бюджета муниципального образования «Усть-Чижапское сельское поселение» по кодам видов, подвидов доходов, классификации операций сектора государственного управления за  2016 год</w:t>
            </w:r>
          </w:p>
        </w:tc>
      </w:tr>
      <w:tr w:rsidR="004901E4" w:rsidRPr="004901E4" w:rsidTr="004901E4">
        <w:trPr>
          <w:trHeight w:val="810"/>
        </w:trPr>
        <w:tc>
          <w:tcPr>
            <w:tcW w:w="85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1E4" w:rsidRPr="004901E4" w:rsidRDefault="004901E4" w:rsidP="00490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1E4" w:rsidRPr="004901E4" w:rsidTr="004901E4">
        <w:trPr>
          <w:trHeight w:val="8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" w:hAnsi="Arial" w:cs="Arial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01E4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01E4">
              <w:rPr>
                <w:rFonts w:ascii="Arial" w:hAnsi="Arial" w:cs="Arial"/>
                <w:b/>
                <w:bCs/>
                <w:sz w:val="17"/>
                <w:szCs w:val="17"/>
              </w:rPr>
              <w:t>Утвержденный план на 2016 год (руб.)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01E4">
              <w:rPr>
                <w:rFonts w:ascii="Arial" w:hAnsi="Arial" w:cs="Arial"/>
                <w:b/>
                <w:bCs/>
                <w:sz w:val="17"/>
                <w:szCs w:val="17"/>
              </w:rPr>
              <w:t>Исполненно (руб.)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01E4">
              <w:rPr>
                <w:rFonts w:ascii="Arial" w:hAnsi="Arial" w:cs="Arial"/>
                <w:b/>
                <w:bCs/>
                <w:sz w:val="17"/>
                <w:szCs w:val="17"/>
              </w:rPr>
              <w:t>% исполнен</w:t>
            </w:r>
            <w:r w:rsidR="00155897">
              <w:rPr>
                <w:rFonts w:ascii="Arial" w:hAnsi="Arial" w:cs="Arial"/>
                <w:b/>
                <w:bCs/>
                <w:sz w:val="17"/>
                <w:szCs w:val="17"/>
              </w:rPr>
              <w:t>ия</w:t>
            </w:r>
          </w:p>
        </w:tc>
      </w:tr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01E4">
              <w:rPr>
                <w:rFonts w:ascii="Arial" w:hAnsi="Arial" w:cs="Arial"/>
                <w:b/>
                <w:bCs/>
                <w:sz w:val="17"/>
                <w:szCs w:val="17"/>
              </w:rPr>
              <w:t>Доходы налоговые и неналоговые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417 140,00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448 520,18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107,52</w:t>
            </w:r>
          </w:p>
        </w:tc>
      </w:tr>
      <w:tr w:rsidR="004901E4" w:rsidRPr="004901E4" w:rsidTr="004901E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01E4">
              <w:rPr>
                <w:rFonts w:ascii="Arial" w:hAnsi="Arial" w:cs="Arial"/>
                <w:b/>
                <w:bCs/>
                <w:sz w:val="17"/>
                <w:szCs w:val="17"/>
              </w:rPr>
              <w:t>Налог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175 216,00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181 081,57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103,35</w:t>
            </w:r>
          </w:p>
        </w:tc>
      </w:tr>
      <w:tr w:rsidR="004901E4" w:rsidRPr="004901E4" w:rsidTr="004901E4">
        <w:trPr>
          <w:trHeight w:val="229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1.01.02010.01.1000.110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175 045,95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180 911,60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103,35</w:t>
            </w:r>
          </w:p>
        </w:tc>
      </w:tr>
      <w:tr w:rsidR="004901E4" w:rsidRPr="004901E4" w:rsidTr="004901E4">
        <w:trPr>
          <w:trHeight w:val="178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1.01.02010.01.2100.110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0,15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1.01.02030.01.1000.110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63,90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64,00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100,16</w:t>
            </w:r>
          </w:p>
        </w:tc>
      </w:tr>
      <w:tr w:rsidR="004901E4" w:rsidRPr="004901E4" w:rsidTr="004901E4">
        <w:trPr>
          <w:trHeight w:val="10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1.01.02030.01.2100.110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5,82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97,00</w:t>
            </w:r>
          </w:p>
        </w:tc>
      </w:tr>
      <w:tr w:rsidR="004901E4" w:rsidRPr="004901E4" w:rsidTr="004901E4">
        <w:trPr>
          <w:trHeight w:val="178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1.01.02030.01.3000.110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7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188 262,25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109,39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1.03.02230.01.0000.110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58 000,00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64 359,15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110,96</w:t>
            </w:r>
          </w:p>
        </w:tc>
      </w:tr>
      <w:tr w:rsidR="004901E4" w:rsidRPr="004901E4" w:rsidTr="004901E4">
        <w:trPr>
          <w:trHeight w:val="17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lastRenderedPageBreak/>
              <w:t>1.03.02240.01.0000.110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982,22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98,22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1.03.02250.01.0000.110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121 000,00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132 453,20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109,47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bookmarkStart w:id="0" w:name="RANGE!A20"/>
            <w:r w:rsidRPr="004901E4">
              <w:rPr>
                <w:rFonts w:ascii="Arial Narrow" w:hAnsi="Arial Narrow" w:cs="Arial"/>
                <w:sz w:val="18"/>
                <w:szCs w:val="18"/>
              </w:rPr>
              <w:t>1.03.02260.01.0000.110</w:t>
            </w:r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-7 900,00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-9 532,32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120,66</w:t>
            </w:r>
          </w:p>
        </w:tc>
      </w:tr>
      <w:tr w:rsidR="004901E4" w:rsidRPr="004901E4" w:rsidTr="004901E4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3 424,00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4 615,17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134,79</w:t>
            </w:r>
          </w:p>
        </w:tc>
      </w:tr>
      <w:tr w:rsidR="004901E4" w:rsidRPr="004901E4" w:rsidTr="004901E4">
        <w:trPr>
          <w:trHeight w:val="17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1.06.01030.10.1000.110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2 110,00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3 377,75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160,08</w:t>
            </w:r>
          </w:p>
        </w:tc>
      </w:tr>
      <w:tr w:rsidR="004901E4" w:rsidRPr="004901E4" w:rsidTr="004901E4">
        <w:trPr>
          <w:trHeight w:val="12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1.06.01030.10.2100.110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230,00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222,22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96,62</w:t>
            </w:r>
          </w:p>
        </w:tc>
      </w:tr>
      <w:tr w:rsidR="004901E4" w:rsidRPr="004901E4" w:rsidTr="004901E4">
        <w:trPr>
          <w:trHeight w:val="10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1.06.06033.10.2100.110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773,00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703,00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90,94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1.06.06043.10.1000.110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310,00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311,54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100,50</w:t>
            </w:r>
          </w:p>
        </w:tc>
      </w:tr>
      <w:tr w:rsidR="004901E4" w:rsidRPr="004901E4" w:rsidTr="004901E4">
        <w:trPr>
          <w:trHeight w:val="12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1.06.06043.10.2100.110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 (пеня по соответствующему платежу)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0,66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66,00</w:t>
            </w:r>
          </w:p>
        </w:tc>
      </w:tr>
      <w:tr w:rsidR="004901E4" w:rsidRPr="004901E4" w:rsidTr="004901E4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6 400,00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87,50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lastRenderedPageBreak/>
              <w:t>1.08.04020.01.1000.110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6 400,00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5 600,00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87,50</w:t>
            </w:r>
          </w:p>
        </w:tc>
      </w:tr>
      <w:tr w:rsidR="004901E4" w:rsidRPr="004901E4" w:rsidTr="004901E4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56 956,19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118,66</w:t>
            </w:r>
          </w:p>
        </w:tc>
      </w:tr>
      <w:tr w:rsidR="004901E4" w:rsidRPr="004901E4" w:rsidTr="004901E4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1.11.09045.10.0000.120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48 000,00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56 956,19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118,66</w:t>
            </w:r>
          </w:p>
        </w:tc>
      </w:tr>
      <w:tr w:rsidR="004901E4" w:rsidRPr="004901E4" w:rsidTr="004901E4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12 005,00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100,04</w:t>
            </w:r>
          </w:p>
        </w:tc>
      </w:tr>
      <w:tr w:rsidR="004901E4" w:rsidRPr="004901E4" w:rsidTr="004901E4">
        <w:trPr>
          <w:trHeight w:val="76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1.13.01995.10.0000.130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12 005,00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100,04</w:t>
            </w:r>
          </w:p>
        </w:tc>
      </w:tr>
      <w:tr w:rsidR="004901E4" w:rsidRPr="004901E4" w:rsidTr="004901E4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14 171 788,10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14 171 788,10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2.02.01001.10.0000.151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3 024 700,00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3 024 700,00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10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2.02.03015.10.0000.151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119 200,00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119 200,00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2.02.04999.10.0000.151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11 053 884,64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11 053 884,64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10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901E4">
              <w:rPr>
                <w:rFonts w:ascii="Arial Narrow" w:hAnsi="Arial Narrow" w:cs="Arial"/>
                <w:sz w:val="18"/>
                <w:szCs w:val="18"/>
              </w:rPr>
              <w:t>2.19.05000.10.0000.151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-25 996,54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-25 996,54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4901E4" w:rsidRPr="004901E4" w:rsidTr="004901E4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1E4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14 588 928,10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14 620 308,28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Pr="004901E4" w:rsidRDefault="004901E4" w:rsidP="004901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01E4">
              <w:rPr>
                <w:rFonts w:ascii="Arial Narrow" w:hAnsi="Arial Narrow" w:cs="Arial"/>
                <w:b/>
                <w:bCs/>
                <w:sz w:val="16"/>
                <w:szCs w:val="16"/>
              </w:rPr>
              <w:t>100,22</w:t>
            </w:r>
          </w:p>
        </w:tc>
      </w:tr>
    </w:tbl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tbl>
      <w:tblPr>
        <w:tblW w:w="9782" w:type="dxa"/>
        <w:tblInd w:w="-176" w:type="dxa"/>
        <w:tblLayout w:type="fixed"/>
        <w:tblLook w:val="04A0"/>
      </w:tblPr>
      <w:tblGrid>
        <w:gridCol w:w="3021"/>
        <w:gridCol w:w="538"/>
        <w:gridCol w:w="709"/>
        <w:gridCol w:w="1276"/>
        <w:gridCol w:w="694"/>
        <w:gridCol w:w="1418"/>
        <w:gridCol w:w="1276"/>
        <w:gridCol w:w="850"/>
      </w:tblGrid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Утверждено Решением 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Совета Усть-Чижапского 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E4" w:rsidRDefault="004901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   от     04.2017г.</w:t>
            </w:r>
          </w:p>
        </w:tc>
      </w:tr>
      <w:tr w:rsidR="004901E4" w:rsidTr="004901E4">
        <w:trPr>
          <w:trHeight w:val="255"/>
        </w:trPr>
        <w:tc>
          <w:tcPr>
            <w:tcW w:w="97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бюджета муниципального образования «Усть-Чижапское сельское поселение» по ведомственной структуре расходов за 2016 год.</w:t>
            </w:r>
          </w:p>
        </w:tc>
      </w:tr>
      <w:tr w:rsidR="004901E4" w:rsidTr="004901E4">
        <w:trPr>
          <w:trHeight w:val="255"/>
        </w:trPr>
        <w:tc>
          <w:tcPr>
            <w:tcW w:w="97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1E4" w:rsidRDefault="00490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1E4" w:rsidRDefault="00490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 план на 2016г(руб.)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%</w:t>
            </w:r>
          </w:p>
        </w:tc>
      </w:tr>
      <w:tr w:rsidR="004901E4" w:rsidTr="004901E4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4014834,05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3810868,33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94,92</w:t>
            </w:r>
          </w:p>
        </w:tc>
      </w:tr>
      <w:tr w:rsidR="004901E4" w:rsidTr="004901E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3084574,05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2880608,33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93,39</w:t>
            </w:r>
          </w:p>
        </w:tc>
      </w:tr>
      <w:tr w:rsidR="004901E4" w:rsidTr="004901E4">
        <w:trPr>
          <w:trHeight w:val="16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3084574,05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2880608,33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93,39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3084574,05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2880608,33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93,39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2003104,17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1043314,35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839348,63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80,45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налогов. Сборов и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121,  129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1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1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95,07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95,07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Дорожное хозяйство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95,07</w:t>
            </w:r>
          </w:p>
        </w:tc>
      </w:tr>
      <w:tr w:rsidR="004901E4" w:rsidTr="004901E4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95,07</w:t>
            </w:r>
          </w:p>
        </w:tc>
      </w:tr>
      <w:tr w:rsidR="004901E4" w:rsidTr="004901E4">
        <w:trPr>
          <w:trHeight w:val="26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95,07</w:t>
            </w:r>
          </w:p>
        </w:tc>
      </w:tr>
      <w:tr w:rsidR="004901E4" w:rsidTr="004901E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95,07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8885538,00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8884771,33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8187598,00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8186831,33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выпадающих доходов организациям, предоставляющим населению услуги электроснабжения по тарифам, не обеспечивающим возмещение издержек. (население)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8106340,00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8105573,33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4901E4" w:rsidTr="004901E4">
        <w:trPr>
          <w:trHeight w:val="12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7198573,33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4901E4" w:rsidTr="004901E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345492,64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295467,62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85,52</w:t>
            </w:r>
          </w:p>
        </w:tc>
      </w:tr>
      <w:tr w:rsidR="004901E4" w:rsidTr="004901E4">
        <w:trPr>
          <w:trHeight w:val="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345492,64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295467,62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85,52</w:t>
            </w:r>
          </w:p>
        </w:tc>
      </w:tr>
      <w:tr w:rsidR="004901E4" w:rsidTr="004901E4">
        <w:trPr>
          <w:trHeight w:val="8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9900060001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183174,98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4901E4" w:rsidTr="004901E4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183174,98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61,39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</w:tr>
      <w:tr w:rsidR="004901E4" w:rsidTr="004901E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111,  119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временных рабочих места для несовершеннолетних граждан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111,  119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133661,06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133661,06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133661,06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133661,06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111,  119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2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99000S0310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111,   119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99000S0310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991372,60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970907,72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991372,60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970907,72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794007,72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97,49</w:t>
            </w:r>
          </w:p>
        </w:tc>
      </w:tr>
      <w:tr w:rsidR="004901E4" w:rsidTr="004901E4">
        <w:trPr>
          <w:trHeight w:val="8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794007,72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97,49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111,   119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415405,73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415405,73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379580,87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359115,99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94,61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Ведомственные целевые программы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218140650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218140650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218140650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111,    119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901E4" w:rsidTr="004901E4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E4" w:rsidRDefault="0049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14697122,25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14412541,96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E4" w:rsidRDefault="0049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98,12</w:t>
            </w:r>
          </w:p>
        </w:tc>
      </w:tr>
    </w:tbl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Pr="00033A77" w:rsidRDefault="004901E4" w:rsidP="004901E4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№    от  </w:t>
      </w:r>
      <w:r w:rsidR="000930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.04.2017г.</w:t>
      </w:r>
    </w:p>
    <w:p w:rsidR="004901E4" w:rsidRDefault="004901E4" w:rsidP="004901E4">
      <w:pPr>
        <w:jc w:val="right"/>
      </w:pPr>
    </w:p>
    <w:p w:rsidR="004901E4" w:rsidRDefault="004901E4" w:rsidP="004901E4">
      <w:pPr>
        <w:jc w:val="right"/>
      </w:pPr>
      <w:r>
        <w:t xml:space="preserve">           </w:t>
      </w:r>
    </w:p>
    <w:p w:rsidR="004901E4" w:rsidRDefault="004901E4" w:rsidP="004901E4">
      <w:pPr>
        <w:jc w:val="center"/>
        <w:rPr>
          <w:b/>
          <w:bCs/>
        </w:rPr>
      </w:pPr>
      <w:r w:rsidRPr="00C4318E">
        <w:rPr>
          <w:b/>
          <w:bCs/>
        </w:rPr>
        <w:t>Исполнение расходов бюджета   муниципального  образования  «Усть-Чижапское сельское поселение» по разделам и подразделам классификации расходов</w:t>
      </w:r>
    </w:p>
    <w:p w:rsidR="004901E4" w:rsidRDefault="004901E4" w:rsidP="004901E4">
      <w:pPr>
        <w:jc w:val="center"/>
        <w:rPr>
          <w:b/>
          <w:bCs/>
        </w:rPr>
      </w:pPr>
      <w:r>
        <w:rPr>
          <w:b/>
          <w:bCs/>
        </w:rPr>
        <w:t>за  2016 год</w:t>
      </w:r>
      <w:r w:rsidRPr="00C4318E">
        <w:rPr>
          <w:b/>
          <w:bCs/>
        </w:rPr>
        <w:t xml:space="preserve">    </w:t>
      </w:r>
    </w:p>
    <w:p w:rsidR="004901E4" w:rsidRDefault="004901E4" w:rsidP="004901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968"/>
        <w:gridCol w:w="1745"/>
        <w:gridCol w:w="1596"/>
        <w:gridCol w:w="1377"/>
      </w:tblGrid>
      <w:tr w:rsidR="004901E4" w:rsidTr="0009346D">
        <w:tc>
          <w:tcPr>
            <w:tcW w:w="884" w:type="dxa"/>
          </w:tcPr>
          <w:p w:rsidR="004901E4" w:rsidRPr="00845386" w:rsidRDefault="004901E4" w:rsidP="0009346D">
            <w:pPr>
              <w:pStyle w:val="2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845386">
              <w:rPr>
                <w:rFonts w:asciiTheme="majorHAnsi" w:eastAsiaTheme="majorEastAsia" w:hAnsiTheme="majorHAnsi" w:cstheme="majorBidi"/>
                <w:sz w:val="22"/>
                <w:szCs w:val="22"/>
              </w:rPr>
              <w:t>Код</w:t>
            </w:r>
          </w:p>
        </w:tc>
        <w:tc>
          <w:tcPr>
            <w:tcW w:w="3968" w:type="dxa"/>
          </w:tcPr>
          <w:p w:rsidR="004901E4" w:rsidRPr="00845386" w:rsidRDefault="004901E4" w:rsidP="0009346D">
            <w:pPr>
              <w:pStyle w:val="2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845386">
              <w:rPr>
                <w:rFonts w:asciiTheme="majorHAnsi" w:eastAsiaTheme="majorEastAsia" w:hAnsiTheme="majorHAnsi" w:cstheme="majorBid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Утвержденный план год (руб.)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Кассовый расход год (руб.)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исполнение</w:t>
            </w:r>
          </w:p>
        </w:tc>
      </w:tr>
      <w:tr w:rsidR="004901E4" w:rsidTr="0009346D">
        <w:tc>
          <w:tcPr>
            <w:tcW w:w="884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968" w:type="dxa"/>
          </w:tcPr>
          <w:p w:rsidR="004901E4" w:rsidRDefault="004901E4" w:rsidP="00093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4 014 834,05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3 810 868,33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94,92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850 276,00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850 276,00</w:t>
            </w: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3968" w:type="dxa"/>
          </w:tcPr>
          <w:p w:rsidR="004901E4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6 545,00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6 545,00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Pr="00FF5A75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3 084 574,05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2 880 608,33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93,39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745" w:type="dxa"/>
          </w:tcPr>
          <w:p w:rsidR="004901E4" w:rsidRPr="00FF5A75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1596" w:type="dxa"/>
          </w:tcPr>
          <w:p w:rsidR="004901E4" w:rsidRPr="00FF5A75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1377" w:type="dxa"/>
          </w:tcPr>
          <w:p w:rsidR="004901E4" w:rsidRPr="00FF5A75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3 439,00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3 439,00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45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119 200,00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119 200,00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0D4B4C" w:rsidRDefault="004901E4" w:rsidP="0009346D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3968" w:type="dxa"/>
          </w:tcPr>
          <w:p w:rsidR="004901E4" w:rsidRPr="000D4B4C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Pr="000D4B4C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119 200,00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119 200,00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BF7010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  <w:sz w:val="22"/>
                <w:szCs w:val="22"/>
              </w:rPr>
              <w:t>030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68" w:type="dxa"/>
          </w:tcPr>
          <w:p w:rsidR="004901E4" w:rsidRPr="00BF7010" w:rsidRDefault="004901E4" w:rsidP="0009346D">
            <w:pPr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01E4" w:rsidRPr="00BF7010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14 340,00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14 340,00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901E4" w:rsidRPr="00BF7010" w:rsidTr="0009346D">
        <w:tc>
          <w:tcPr>
            <w:tcW w:w="884" w:type="dxa"/>
          </w:tcPr>
          <w:p w:rsidR="004901E4" w:rsidRPr="00BF7010" w:rsidRDefault="004901E4" w:rsidP="0009346D">
            <w:pPr>
              <w:jc w:val="center"/>
              <w:rPr>
                <w:sz w:val="22"/>
                <w:szCs w:val="22"/>
              </w:rPr>
            </w:pPr>
            <w:r w:rsidRPr="00BF7010">
              <w:rPr>
                <w:sz w:val="22"/>
                <w:szCs w:val="22"/>
              </w:rPr>
              <w:t>0309</w:t>
            </w:r>
          </w:p>
        </w:tc>
        <w:tc>
          <w:tcPr>
            <w:tcW w:w="3968" w:type="dxa"/>
          </w:tcPr>
          <w:p w:rsidR="004901E4" w:rsidRPr="00BF7010" w:rsidRDefault="004901E4" w:rsidP="0009346D">
            <w:pPr>
              <w:rPr>
                <w:sz w:val="22"/>
                <w:szCs w:val="22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Pr="00BF7010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14 340,00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14 340,00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8A43FA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968" w:type="dxa"/>
          </w:tcPr>
          <w:p w:rsidR="004901E4" w:rsidRPr="008A43FA" w:rsidRDefault="004901E4" w:rsidP="00093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45" w:type="dxa"/>
          </w:tcPr>
          <w:p w:rsidR="004901E4" w:rsidRPr="008A43FA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189 700,00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180 342,00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95,07</w:t>
            </w:r>
          </w:p>
        </w:tc>
      </w:tr>
      <w:tr w:rsidR="004901E4" w:rsidTr="0009346D">
        <w:tc>
          <w:tcPr>
            <w:tcW w:w="884" w:type="dxa"/>
          </w:tcPr>
          <w:p w:rsidR="004901E4" w:rsidRPr="008A43FA" w:rsidRDefault="004901E4" w:rsidP="0009346D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3968" w:type="dxa"/>
          </w:tcPr>
          <w:p w:rsidR="004901E4" w:rsidRPr="008A43FA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45" w:type="dxa"/>
          </w:tcPr>
          <w:p w:rsidR="004901E4" w:rsidRPr="00FA35FC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 w:rsidRPr="00FA35FC">
              <w:rPr>
                <w:bCs/>
                <w:sz w:val="22"/>
                <w:szCs w:val="22"/>
              </w:rPr>
              <w:t>189 700,00</w:t>
            </w:r>
          </w:p>
        </w:tc>
        <w:tc>
          <w:tcPr>
            <w:tcW w:w="1596" w:type="dxa"/>
          </w:tcPr>
          <w:p w:rsidR="004901E4" w:rsidRPr="00FA35FC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 w:rsidRPr="00FA35FC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0 342,00</w:t>
            </w:r>
          </w:p>
        </w:tc>
        <w:tc>
          <w:tcPr>
            <w:tcW w:w="1377" w:type="dxa"/>
          </w:tcPr>
          <w:p w:rsidR="004901E4" w:rsidRPr="00FA35FC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95,07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9 231 030,64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9 180 238,95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99,44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45" w:type="dxa"/>
          </w:tcPr>
          <w:p w:rsidR="004901E4" w:rsidRPr="00FF5A75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697 940,00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697 940,00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45" w:type="dxa"/>
          </w:tcPr>
          <w:p w:rsidR="004901E4" w:rsidRPr="00FF5A75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8 187 598,00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8 186 831,33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45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345 492,64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295 467,62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85,52</w:t>
            </w:r>
          </w:p>
        </w:tc>
      </w:tr>
      <w:tr w:rsidR="004901E4" w:rsidTr="0009346D">
        <w:tc>
          <w:tcPr>
            <w:tcW w:w="884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968" w:type="dxa"/>
          </w:tcPr>
          <w:p w:rsidR="004901E4" w:rsidRDefault="004901E4" w:rsidP="00093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1745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2 983,90</w:t>
            </w:r>
          </w:p>
        </w:tc>
        <w:tc>
          <w:tcPr>
            <w:tcW w:w="1596" w:type="dxa"/>
          </w:tcPr>
          <w:p w:rsidR="004901E4" w:rsidRPr="009E3039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2 983,90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7B5B7E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0707</w:t>
            </w:r>
          </w:p>
        </w:tc>
        <w:tc>
          <w:tcPr>
            <w:tcW w:w="3968" w:type="dxa"/>
          </w:tcPr>
          <w:p w:rsidR="004901E4" w:rsidRPr="007B5B7E" w:rsidRDefault="004901E4" w:rsidP="0009346D">
            <w:pPr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Мероприятия для детей и молодежи</w:t>
            </w:r>
          </w:p>
        </w:tc>
        <w:tc>
          <w:tcPr>
            <w:tcW w:w="1745" w:type="dxa"/>
          </w:tcPr>
          <w:p w:rsidR="004901E4" w:rsidRPr="007B5B7E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2 983,90</w:t>
            </w:r>
          </w:p>
        </w:tc>
        <w:tc>
          <w:tcPr>
            <w:tcW w:w="1596" w:type="dxa"/>
          </w:tcPr>
          <w:p w:rsidR="004901E4" w:rsidRPr="007B5B7E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2 983,90</w:t>
            </w:r>
          </w:p>
        </w:tc>
        <w:tc>
          <w:tcPr>
            <w:tcW w:w="1377" w:type="dxa"/>
          </w:tcPr>
          <w:p w:rsidR="004901E4" w:rsidRPr="007B5B7E" w:rsidRDefault="004901E4" w:rsidP="0009346D">
            <w:pPr>
              <w:jc w:val="center"/>
              <w:rPr>
                <w:bCs/>
                <w:sz w:val="22"/>
                <w:szCs w:val="22"/>
              </w:rPr>
            </w:pPr>
            <w:r w:rsidRPr="007B5B7E">
              <w:rPr>
                <w:bCs/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45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991 372,60</w:t>
            </w:r>
          </w:p>
        </w:tc>
        <w:tc>
          <w:tcPr>
            <w:tcW w:w="1596" w:type="dxa"/>
          </w:tcPr>
          <w:p w:rsidR="004901E4" w:rsidRPr="009E3039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970 907,72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97,94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1745" w:type="dxa"/>
          </w:tcPr>
          <w:p w:rsidR="004901E4" w:rsidRPr="00740116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991 372,60</w:t>
            </w:r>
          </w:p>
        </w:tc>
        <w:tc>
          <w:tcPr>
            <w:tcW w:w="1596" w:type="dxa"/>
          </w:tcPr>
          <w:p w:rsidR="004901E4" w:rsidRPr="00740116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970 907,72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97,94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1745" w:type="dxa"/>
          </w:tcPr>
          <w:p w:rsidR="004901E4" w:rsidRPr="009E7B92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133 661,06</w:t>
            </w:r>
          </w:p>
        </w:tc>
        <w:tc>
          <w:tcPr>
            <w:tcW w:w="1596" w:type="dxa"/>
          </w:tcPr>
          <w:p w:rsidR="004901E4" w:rsidRPr="009E3039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133 661,06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Pr="009E7B92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3968" w:type="dxa"/>
          </w:tcPr>
          <w:p w:rsidR="004901E4" w:rsidRPr="009E7B92" w:rsidRDefault="004901E4" w:rsidP="0009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</w:tcPr>
          <w:p w:rsidR="004901E4" w:rsidRPr="00740116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133 661,06</w:t>
            </w:r>
          </w:p>
        </w:tc>
        <w:tc>
          <w:tcPr>
            <w:tcW w:w="1596" w:type="dxa"/>
          </w:tcPr>
          <w:p w:rsidR="004901E4" w:rsidRPr="00740116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133 661,06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901E4" w:rsidTr="0009346D">
        <w:tc>
          <w:tcPr>
            <w:tcW w:w="884" w:type="dxa"/>
          </w:tcPr>
          <w:p w:rsidR="004901E4" w:rsidRDefault="004901E4" w:rsidP="000934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</w:tcPr>
          <w:p w:rsidR="004901E4" w:rsidRPr="000D4B4C" w:rsidRDefault="004901E4" w:rsidP="0009346D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1745" w:type="dxa"/>
          </w:tcPr>
          <w:p w:rsidR="004901E4" w:rsidRPr="000D4B4C" w:rsidRDefault="004901E4" w:rsidP="00093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14 697 122,25</w:t>
            </w:r>
          </w:p>
        </w:tc>
        <w:tc>
          <w:tcPr>
            <w:tcW w:w="1596" w:type="dxa"/>
          </w:tcPr>
          <w:p w:rsidR="004901E4" w:rsidRDefault="004901E4" w:rsidP="00093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14 412 541,96</w:t>
            </w:r>
          </w:p>
        </w:tc>
        <w:tc>
          <w:tcPr>
            <w:tcW w:w="1377" w:type="dxa"/>
          </w:tcPr>
          <w:p w:rsidR="004901E4" w:rsidRDefault="004901E4" w:rsidP="00093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98,06</w:t>
            </w:r>
          </w:p>
        </w:tc>
      </w:tr>
    </w:tbl>
    <w:p w:rsidR="004901E4" w:rsidRDefault="004901E4" w:rsidP="004901E4"/>
    <w:p w:rsidR="004901E4" w:rsidRPr="00F0450A" w:rsidRDefault="004901E4" w:rsidP="004901E4">
      <w:pPr>
        <w:pStyle w:val="1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F0450A">
        <w:rPr>
          <w:sz w:val="20"/>
          <w:szCs w:val="20"/>
        </w:rPr>
        <w:t>Приложение № 5</w:t>
      </w:r>
    </w:p>
    <w:p w:rsidR="004901E4" w:rsidRPr="00F0450A" w:rsidRDefault="004901E4" w:rsidP="004901E4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>Утверждено Решением</w:t>
      </w:r>
    </w:p>
    <w:p w:rsidR="004901E4" w:rsidRPr="00F0450A" w:rsidRDefault="004901E4" w:rsidP="004901E4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Совета Усть -Чижапского                                                                                                                                                                            сельского поселения </w:t>
      </w:r>
    </w:p>
    <w:p w:rsidR="004901E4" w:rsidRDefault="004901E4" w:rsidP="004901E4">
      <w:pPr>
        <w:jc w:val="right"/>
        <w:rPr>
          <w:b/>
          <w:bCs/>
          <w:sz w:val="18"/>
          <w:szCs w:val="18"/>
        </w:rPr>
      </w:pPr>
      <w:r w:rsidRPr="00F0450A"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</w:t>
      </w:r>
      <w:r w:rsidRPr="00F0450A">
        <w:rPr>
          <w:b/>
          <w:bCs/>
          <w:sz w:val="20"/>
          <w:szCs w:val="20"/>
        </w:rPr>
        <w:t xml:space="preserve"> </w:t>
      </w:r>
      <w:r w:rsidR="00FF55C8">
        <w:rPr>
          <w:b/>
          <w:bCs/>
          <w:sz w:val="20"/>
          <w:szCs w:val="20"/>
        </w:rPr>
        <w:t xml:space="preserve">  </w:t>
      </w:r>
      <w:r w:rsidRPr="00F0450A"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</w:t>
      </w:r>
      <w:r w:rsidR="00FF55C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.04.</w:t>
      </w:r>
      <w:r w:rsidRPr="00F0450A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7</w:t>
      </w:r>
      <w:r w:rsidRPr="00F0450A">
        <w:rPr>
          <w:b/>
          <w:bCs/>
          <w:sz w:val="20"/>
          <w:szCs w:val="20"/>
        </w:rPr>
        <w:t>г</w:t>
      </w:r>
      <w:r>
        <w:rPr>
          <w:b/>
          <w:bCs/>
          <w:sz w:val="18"/>
          <w:szCs w:val="18"/>
        </w:rPr>
        <w:t xml:space="preserve">. </w:t>
      </w:r>
    </w:p>
    <w:p w:rsidR="004901E4" w:rsidRDefault="004901E4" w:rsidP="004901E4">
      <w:pPr>
        <w:rPr>
          <w:b/>
          <w:bCs/>
          <w:sz w:val="20"/>
          <w:szCs w:val="20"/>
        </w:rPr>
      </w:pPr>
    </w:p>
    <w:p w:rsidR="004901E4" w:rsidRPr="00E64B4B" w:rsidRDefault="004901E4" w:rsidP="004901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Источники  финансирования дефицита бюджета муниципального образования  «Усть-Чижапское сельское поселение»  по кодам главных администраторов источников финансирования дефицита бюджета за 2016 год.</w:t>
      </w:r>
    </w:p>
    <w:p w:rsidR="004901E4" w:rsidRPr="00514446" w:rsidRDefault="004901E4" w:rsidP="004901E4">
      <w:pPr>
        <w:rPr>
          <w:sz w:val="22"/>
          <w:szCs w:val="22"/>
        </w:rPr>
      </w:pPr>
    </w:p>
    <w:p w:rsidR="004901E4" w:rsidRPr="00514446" w:rsidRDefault="004901E4" w:rsidP="004901E4">
      <w:pPr>
        <w:rPr>
          <w:sz w:val="22"/>
          <w:szCs w:val="22"/>
        </w:rPr>
      </w:pPr>
    </w:p>
    <w:p w:rsidR="004901E4" w:rsidRPr="00514446" w:rsidRDefault="004901E4" w:rsidP="004901E4">
      <w:pPr>
        <w:rPr>
          <w:sz w:val="22"/>
          <w:szCs w:val="22"/>
        </w:rPr>
      </w:pPr>
    </w:p>
    <w:p w:rsidR="004901E4" w:rsidRPr="00514446" w:rsidRDefault="004901E4" w:rsidP="004901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240"/>
        <w:gridCol w:w="1800"/>
        <w:gridCol w:w="1735"/>
      </w:tblGrid>
      <w:tr w:rsidR="004901E4" w:rsidRPr="004901E4" w:rsidTr="004901E4">
        <w:tc>
          <w:tcPr>
            <w:tcW w:w="154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КАДМ</w:t>
            </w:r>
          </w:p>
        </w:tc>
        <w:tc>
          <w:tcPr>
            <w:tcW w:w="3240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КАДМ</w:t>
            </w:r>
          </w:p>
        </w:tc>
        <w:tc>
          <w:tcPr>
            <w:tcW w:w="1800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735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4901E4" w:rsidRPr="004901E4" w:rsidTr="004901E4">
        <w:tc>
          <w:tcPr>
            <w:tcW w:w="154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901E4">
              <w:rPr>
                <w:rFonts w:ascii="Tahoma" w:hAnsi="Tahoma" w:cs="Tahoma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240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901E4">
              <w:rPr>
                <w:rFonts w:ascii="Tahoma" w:hAnsi="Tahoma" w:cs="Tahoma"/>
                <w:b/>
                <w:bCs/>
                <w:sz w:val="22"/>
                <w:szCs w:val="22"/>
              </w:rPr>
              <w:t>МКУ Администрация Усть-Чижапского сельского поселения</w:t>
            </w:r>
          </w:p>
        </w:tc>
        <w:tc>
          <w:tcPr>
            <w:tcW w:w="1800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901E4">
              <w:rPr>
                <w:rFonts w:ascii="Tahoma" w:hAnsi="Tahoma" w:cs="Tahoma"/>
                <w:b/>
                <w:bCs/>
                <w:sz w:val="22"/>
                <w:szCs w:val="22"/>
              </w:rPr>
              <w:t>108 194,15</w:t>
            </w:r>
          </w:p>
        </w:tc>
        <w:tc>
          <w:tcPr>
            <w:tcW w:w="1735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901E4">
              <w:rPr>
                <w:rFonts w:ascii="Tahoma" w:hAnsi="Tahoma" w:cs="Tahoma"/>
                <w:b/>
                <w:bCs/>
                <w:sz w:val="22"/>
                <w:szCs w:val="22"/>
              </w:rPr>
              <w:t>-207 766,32</w:t>
            </w:r>
          </w:p>
        </w:tc>
      </w:tr>
      <w:tr w:rsidR="004901E4" w:rsidRPr="004901E4" w:rsidTr="004901E4">
        <w:tc>
          <w:tcPr>
            <w:tcW w:w="154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Итого</w:t>
            </w:r>
          </w:p>
        </w:tc>
        <w:tc>
          <w:tcPr>
            <w:tcW w:w="3240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108 194,15</w:t>
            </w:r>
          </w:p>
        </w:tc>
        <w:tc>
          <w:tcPr>
            <w:tcW w:w="1735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-207 766,32</w:t>
            </w:r>
          </w:p>
        </w:tc>
      </w:tr>
    </w:tbl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Pr="00033A77" w:rsidRDefault="004901E4" w:rsidP="004901E4">
      <w:pPr>
        <w:pStyle w:val="1"/>
        <w:jc w:val="right"/>
        <w:rPr>
          <w:sz w:val="20"/>
          <w:szCs w:val="20"/>
        </w:rPr>
      </w:pPr>
      <w:r>
        <w:lastRenderedPageBreak/>
        <w:tab/>
      </w:r>
      <w:r>
        <w:rPr>
          <w:sz w:val="20"/>
          <w:szCs w:val="20"/>
        </w:rPr>
        <w:t>Приложение №6</w:t>
      </w:r>
    </w:p>
    <w:p w:rsidR="004901E4" w:rsidRPr="00033A77" w:rsidRDefault="004901E4" w:rsidP="004901E4">
      <w:pPr>
        <w:tabs>
          <w:tab w:val="left" w:pos="1410"/>
          <w:tab w:val="right" w:pos="93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33A77">
        <w:rPr>
          <w:b/>
          <w:bCs/>
          <w:sz w:val="20"/>
          <w:szCs w:val="20"/>
        </w:rPr>
        <w:t>Утверждено Решением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4901E4" w:rsidRPr="00A60050" w:rsidRDefault="004901E4" w:rsidP="004901E4">
      <w:pPr>
        <w:tabs>
          <w:tab w:val="left" w:pos="6975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№    от       .04.2017г.</w:t>
      </w:r>
    </w:p>
    <w:p w:rsidR="004901E4" w:rsidRPr="00A60050" w:rsidRDefault="004901E4" w:rsidP="004901E4"/>
    <w:p w:rsidR="004901E4" w:rsidRPr="00A60050" w:rsidRDefault="004901E4" w:rsidP="004901E4"/>
    <w:p w:rsidR="004901E4" w:rsidRPr="00A60050" w:rsidRDefault="004901E4" w:rsidP="004901E4">
      <w:pPr>
        <w:rPr>
          <w:b/>
          <w:bCs/>
        </w:rPr>
      </w:pPr>
    </w:p>
    <w:p w:rsidR="004901E4" w:rsidRDefault="004901E4" w:rsidP="004901E4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A60050">
        <w:rPr>
          <w:b/>
          <w:bCs/>
        </w:rPr>
        <w:t>Источники</w:t>
      </w:r>
      <w:r>
        <w:rPr>
          <w:b/>
          <w:bCs/>
        </w:rPr>
        <w:t xml:space="preserve"> финансирование дефицита бюджета муниципального образования «Усть-Чижапское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2016 год.</w:t>
      </w:r>
    </w:p>
    <w:p w:rsidR="004901E4" w:rsidRPr="00C54CD1" w:rsidRDefault="004901E4" w:rsidP="004901E4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4901E4" w:rsidRPr="00A60050" w:rsidRDefault="004901E4" w:rsidP="004901E4">
      <w:pPr>
        <w:tabs>
          <w:tab w:val="left" w:pos="3450"/>
        </w:tabs>
      </w:pPr>
      <w:r>
        <w:tab/>
      </w:r>
    </w:p>
    <w:tbl>
      <w:tblPr>
        <w:tblpPr w:leftFromText="180" w:rightFromText="180" w:vertAnchor="text" w:tblpY="1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343"/>
        <w:gridCol w:w="1950"/>
        <w:gridCol w:w="1946"/>
      </w:tblGrid>
      <w:tr w:rsidR="004901E4" w:rsidTr="00907885">
        <w:tc>
          <w:tcPr>
            <w:tcW w:w="3510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343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50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План год (руб.)</w:t>
            </w:r>
          </w:p>
        </w:tc>
        <w:tc>
          <w:tcPr>
            <w:tcW w:w="1946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Исполнено (руб.)</w:t>
            </w:r>
          </w:p>
        </w:tc>
      </w:tr>
      <w:tr w:rsidR="004901E4" w:rsidTr="00907885">
        <w:tc>
          <w:tcPr>
            <w:tcW w:w="3510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343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01E4">
              <w:rPr>
                <w:rFonts w:ascii="Tahoma" w:hAnsi="Tahoma" w:cs="Tahoma"/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950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- 14 588 928,10</w:t>
            </w:r>
          </w:p>
        </w:tc>
        <w:tc>
          <w:tcPr>
            <w:tcW w:w="1946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-14 867 202,61</w:t>
            </w:r>
          </w:p>
        </w:tc>
      </w:tr>
      <w:tr w:rsidR="004901E4" w:rsidTr="00907885">
        <w:tc>
          <w:tcPr>
            <w:tcW w:w="3510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343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01E4">
              <w:rPr>
                <w:rFonts w:ascii="Tahoma" w:hAnsi="Tahoma" w:cs="Tahoma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950" w:type="dxa"/>
          </w:tcPr>
          <w:p w:rsidR="004901E4" w:rsidRPr="004901E4" w:rsidRDefault="004901E4" w:rsidP="004901E4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14 697 122,25</w:t>
            </w:r>
          </w:p>
        </w:tc>
        <w:tc>
          <w:tcPr>
            <w:tcW w:w="1946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14 659436,29</w:t>
            </w:r>
          </w:p>
        </w:tc>
      </w:tr>
      <w:tr w:rsidR="004901E4" w:rsidRPr="004901E4" w:rsidTr="00907885">
        <w:tc>
          <w:tcPr>
            <w:tcW w:w="3510" w:type="dxa"/>
          </w:tcPr>
          <w:p w:rsidR="004901E4" w:rsidRPr="004901E4" w:rsidRDefault="004901E4" w:rsidP="004901E4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343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4901E4" w:rsidRPr="004901E4" w:rsidRDefault="004901E4" w:rsidP="004901E4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108 194,15</w:t>
            </w:r>
          </w:p>
        </w:tc>
        <w:tc>
          <w:tcPr>
            <w:tcW w:w="1946" w:type="dxa"/>
          </w:tcPr>
          <w:p w:rsidR="004901E4" w:rsidRPr="004901E4" w:rsidRDefault="004901E4" w:rsidP="004901E4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-207 766,32</w:t>
            </w:r>
          </w:p>
        </w:tc>
      </w:tr>
    </w:tbl>
    <w:p w:rsidR="004901E4" w:rsidRDefault="004901E4" w:rsidP="004901E4">
      <w:pPr>
        <w:tabs>
          <w:tab w:val="left" w:pos="3450"/>
        </w:tabs>
      </w:pPr>
      <w:r w:rsidRPr="00C54CD1">
        <w:rPr>
          <w:b/>
          <w:bCs/>
        </w:rPr>
        <w:br w:type="textWrapping" w:clear="all"/>
      </w:r>
    </w:p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Pr="00033A77" w:rsidRDefault="004901E4" w:rsidP="004901E4">
      <w:pPr>
        <w:pStyle w:val="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Приложение №7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4901E4" w:rsidRPr="00033A77" w:rsidRDefault="004901E4" w:rsidP="004901E4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4901E4" w:rsidRDefault="004901E4" w:rsidP="004901E4">
      <w:pPr>
        <w:tabs>
          <w:tab w:val="left" w:pos="76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№  </w:t>
      </w:r>
      <w:r w:rsidR="00373B2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от   </w:t>
      </w:r>
      <w:r w:rsidR="00373B2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.04.2017г.</w:t>
      </w:r>
    </w:p>
    <w:p w:rsidR="004901E4" w:rsidRDefault="004901E4" w:rsidP="004901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:rsidR="004901E4" w:rsidRDefault="004901E4" w:rsidP="004901E4">
      <w:pPr>
        <w:jc w:val="center"/>
        <w:rPr>
          <w:b/>
          <w:bCs/>
          <w:sz w:val="20"/>
          <w:szCs w:val="20"/>
        </w:rPr>
      </w:pPr>
    </w:p>
    <w:p w:rsidR="004901E4" w:rsidRDefault="004901E4" w:rsidP="004901E4">
      <w:pPr>
        <w:jc w:val="center"/>
        <w:rPr>
          <w:b/>
          <w:bCs/>
          <w:sz w:val="20"/>
          <w:szCs w:val="20"/>
        </w:rPr>
      </w:pPr>
    </w:p>
    <w:p w:rsidR="004901E4" w:rsidRDefault="004901E4" w:rsidP="004901E4">
      <w:pPr>
        <w:jc w:val="center"/>
        <w:rPr>
          <w:b/>
          <w:bCs/>
          <w:sz w:val="20"/>
          <w:szCs w:val="20"/>
        </w:rPr>
      </w:pPr>
    </w:p>
    <w:p w:rsidR="004901E4" w:rsidRDefault="004901E4" w:rsidP="004901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Исполнение расходов на финансирование объектов капитального ремонта муниципальной собственности  в 2016 году</w:t>
      </w:r>
    </w:p>
    <w:p w:rsidR="004901E4" w:rsidRDefault="004901E4" w:rsidP="004901E4">
      <w:pPr>
        <w:jc w:val="center"/>
        <w:rPr>
          <w:b/>
          <w:bCs/>
          <w:sz w:val="22"/>
          <w:szCs w:val="22"/>
        </w:rPr>
      </w:pPr>
    </w:p>
    <w:p w:rsidR="004901E4" w:rsidRDefault="004901E4" w:rsidP="004901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336"/>
        <w:gridCol w:w="852"/>
        <w:gridCol w:w="1490"/>
        <w:gridCol w:w="712"/>
        <w:gridCol w:w="1213"/>
        <w:gridCol w:w="1362"/>
        <w:gridCol w:w="922"/>
      </w:tblGrid>
      <w:tr w:rsidR="004901E4" w:rsidRPr="004901E4" w:rsidTr="004901E4">
        <w:tc>
          <w:tcPr>
            <w:tcW w:w="2652" w:type="dxa"/>
          </w:tcPr>
          <w:p w:rsidR="004901E4" w:rsidRPr="004901E4" w:rsidRDefault="00513CC3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объектов</w:t>
            </w:r>
            <w:r w:rsidR="004901E4"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их местонахождения 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Год начала и окончание работ</w:t>
            </w: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% испол-</w:t>
            </w:r>
          </w:p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нения</w:t>
            </w:r>
          </w:p>
        </w:tc>
      </w:tr>
      <w:tr w:rsidR="004901E4" w:rsidRPr="004901E4" w:rsidTr="004901E4">
        <w:tc>
          <w:tcPr>
            <w:tcW w:w="2652" w:type="dxa"/>
          </w:tcPr>
          <w:p w:rsidR="004901E4" w:rsidRPr="004901E4" w:rsidRDefault="004901E4" w:rsidP="0009346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697 940,00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697 940,00</w:t>
            </w: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4901E4" w:rsidRPr="004901E4" w:rsidTr="004901E4">
        <w:tc>
          <w:tcPr>
            <w:tcW w:w="2652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1. Жилищное хозяйство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901E4" w:rsidRPr="004901E4" w:rsidTr="004901E4">
        <w:tc>
          <w:tcPr>
            <w:tcW w:w="2652" w:type="dxa"/>
          </w:tcPr>
          <w:p w:rsidR="004901E4" w:rsidRPr="004901E4" w:rsidRDefault="004901E4" w:rsidP="0009346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Выборочный капитальный ремонт дома ул. Лесная д. 7 кв.1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190 021,00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190 021,00</w:t>
            </w: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4901E4" w:rsidRPr="004901E4" w:rsidTr="004901E4">
        <w:tc>
          <w:tcPr>
            <w:tcW w:w="2652" w:type="dxa"/>
          </w:tcPr>
          <w:p w:rsidR="004901E4" w:rsidRPr="004901E4" w:rsidRDefault="004901E4" w:rsidP="0009346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Выборочный капитальный ремонт дома ул. Лесная д. 4 кв.1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276 098,00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276 098,00</w:t>
            </w: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4901E4" w:rsidRPr="004901E4" w:rsidTr="004901E4">
        <w:tc>
          <w:tcPr>
            <w:tcW w:w="2652" w:type="dxa"/>
          </w:tcPr>
          <w:p w:rsidR="004901E4" w:rsidRPr="004901E4" w:rsidRDefault="004901E4" w:rsidP="0009346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Выборочный капитальный ремонт дома ул. Лесная д. 8 кв.2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138 457,00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138 457,00</w:t>
            </w: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4901E4" w:rsidRPr="004901E4" w:rsidTr="004901E4">
        <w:tc>
          <w:tcPr>
            <w:tcW w:w="2652" w:type="dxa"/>
          </w:tcPr>
          <w:p w:rsidR="004901E4" w:rsidRPr="004901E4" w:rsidRDefault="004901E4" w:rsidP="0009346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Выборочный капитальный ремонт дома ул. Береговая д. 8 кв.1</w:t>
            </w:r>
          </w:p>
        </w:tc>
        <w:tc>
          <w:tcPr>
            <w:tcW w:w="122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4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8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01E4">
              <w:rPr>
                <w:rFonts w:ascii="Tahoma" w:hAnsi="Tahoma" w:cs="Tahom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8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93 364,00</w:t>
            </w:r>
          </w:p>
        </w:tc>
        <w:tc>
          <w:tcPr>
            <w:tcW w:w="1216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93 364,00</w:t>
            </w:r>
          </w:p>
        </w:tc>
        <w:tc>
          <w:tcPr>
            <w:tcW w:w="843" w:type="dxa"/>
          </w:tcPr>
          <w:p w:rsidR="004901E4" w:rsidRPr="004901E4" w:rsidRDefault="004901E4" w:rsidP="004901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1E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</w:tbl>
    <w:p w:rsidR="004901E4" w:rsidRDefault="004901E4" w:rsidP="004901E4">
      <w:pPr>
        <w:jc w:val="center"/>
      </w:pPr>
      <w:r>
        <w:rPr>
          <w:b/>
          <w:bCs/>
          <w:sz w:val="22"/>
          <w:szCs w:val="22"/>
        </w:rPr>
        <w:t xml:space="preserve"> </w:t>
      </w:r>
    </w:p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p w:rsidR="004901E4" w:rsidRDefault="004901E4" w:rsidP="004417F0"/>
    <w:tbl>
      <w:tblPr>
        <w:tblW w:w="10688" w:type="dxa"/>
        <w:tblInd w:w="-252" w:type="dxa"/>
        <w:tblLayout w:type="fixed"/>
        <w:tblLook w:val="0000"/>
      </w:tblPr>
      <w:tblGrid>
        <w:gridCol w:w="4074"/>
        <w:gridCol w:w="1466"/>
        <w:gridCol w:w="1574"/>
        <w:gridCol w:w="1531"/>
        <w:gridCol w:w="2043"/>
      </w:tblGrid>
      <w:tr w:rsidR="004901E4" w:rsidTr="0009346D">
        <w:trPr>
          <w:trHeight w:val="555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1E4" w:rsidRDefault="004901E4" w:rsidP="000934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1E4" w:rsidRDefault="004901E4" w:rsidP="0009346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1E4" w:rsidRDefault="004901E4" w:rsidP="00490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8 </w:t>
            </w:r>
          </w:p>
          <w:p w:rsidR="004901E4" w:rsidRPr="00E34D04" w:rsidRDefault="004901E4" w:rsidP="004901E4">
            <w:pPr>
              <w:jc w:val="center"/>
              <w:rPr>
                <w:b/>
                <w:sz w:val="18"/>
                <w:szCs w:val="18"/>
              </w:rPr>
            </w:pPr>
            <w:r w:rsidRPr="00E34D04">
              <w:rPr>
                <w:b/>
                <w:sz w:val="18"/>
                <w:szCs w:val="18"/>
              </w:rPr>
              <w:t xml:space="preserve">Утверждено Решением                                                                                                      Совета Усть-Чижапского                                                                                                                                                                            сельского поселения </w:t>
            </w:r>
          </w:p>
          <w:p w:rsidR="004901E4" w:rsidRPr="00E34D04" w:rsidRDefault="004901E4" w:rsidP="004901E4">
            <w:pPr>
              <w:jc w:val="center"/>
              <w:rPr>
                <w:sz w:val="18"/>
                <w:szCs w:val="18"/>
              </w:rPr>
            </w:pPr>
            <w:r w:rsidRPr="00E34D04">
              <w:rPr>
                <w:b/>
                <w:sz w:val="18"/>
                <w:szCs w:val="18"/>
              </w:rPr>
              <w:t xml:space="preserve"> №</w:t>
            </w:r>
            <w:r>
              <w:rPr>
                <w:b/>
                <w:sz w:val="18"/>
                <w:szCs w:val="18"/>
              </w:rPr>
              <w:t xml:space="preserve">  от  .04. </w:t>
            </w:r>
            <w:r w:rsidRPr="00E34D0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  <w:r w:rsidRPr="00E34D04">
              <w:rPr>
                <w:b/>
                <w:sz w:val="18"/>
                <w:szCs w:val="18"/>
              </w:rPr>
              <w:t>г</w:t>
            </w:r>
            <w:r w:rsidRPr="00E34D04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:rsidR="004901E4" w:rsidRDefault="004901E4" w:rsidP="0009346D">
            <w:pPr>
              <w:jc w:val="right"/>
              <w:rPr>
                <w:sz w:val="18"/>
                <w:szCs w:val="18"/>
              </w:rPr>
            </w:pPr>
          </w:p>
        </w:tc>
      </w:tr>
      <w:tr w:rsidR="004901E4" w:rsidTr="0009346D">
        <w:trPr>
          <w:trHeight w:val="1237"/>
        </w:trPr>
        <w:tc>
          <w:tcPr>
            <w:tcW w:w="10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E4" w:rsidRDefault="004901E4" w:rsidP="00093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4901E4" w:rsidRDefault="004901E4" w:rsidP="000934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финансировании расходов из резервных фондов </w:t>
            </w:r>
          </w:p>
          <w:p w:rsidR="004901E4" w:rsidRDefault="004901E4" w:rsidP="0009346D">
            <w:pPr>
              <w:jc w:val="center"/>
              <w:rPr>
                <w:b/>
                <w:bCs/>
                <w:sz w:val="28"/>
                <w:szCs w:val="28"/>
              </w:rPr>
            </w:pPr>
            <w:r w:rsidRPr="00B840E8">
              <w:rPr>
                <w:b/>
                <w:sz w:val="28"/>
                <w:szCs w:val="28"/>
              </w:rPr>
              <w:t>за   201</w:t>
            </w:r>
            <w:r>
              <w:rPr>
                <w:b/>
                <w:sz w:val="28"/>
                <w:szCs w:val="28"/>
              </w:rPr>
              <w:t>6 год</w:t>
            </w:r>
            <w:r w:rsidRPr="00B840E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B840E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901E4" w:rsidTr="0009346D">
        <w:trPr>
          <w:trHeight w:val="31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E4" w:rsidRDefault="004901E4" w:rsidP="000934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E4" w:rsidRDefault="004901E4" w:rsidP="000934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E4" w:rsidRDefault="004901E4" w:rsidP="000934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E4" w:rsidRDefault="004901E4" w:rsidP="0009346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E4" w:rsidRDefault="004901E4" w:rsidP="0009346D">
            <w:pPr>
              <w:jc w:val="right"/>
              <w:rPr>
                <w:sz w:val="20"/>
                <w:szCs w:val="20"/>
              </w:rPr>
            </w:pPr>
          </w:p>
        </w:tc>
      </w:tr>
    </w:tbl>
    <w:p w:rsidR="004901E4" w:rsidRDefault="004901E4" w:rsidP="004901E4">
      <w:pPr>
        <w:jc w:val="center"/>
        <w:outlineLvl w:val="0"/>
        <w:rPr>
          <w:b/>
        </w:rPr>
      </w:pPr>
    </w:p>
    <w:p w:rsidR="004901E4" w:rsidRDefault="004901E4" w:rsidP="004901E4">
      <w:pPr>
        <w:jc w:val="center"/>
        <w:outlineLvl w:val="0"/>
        <w:rPr>
          <w:b/>
        </w:rPr>
      </w:pPr>
    </w:p>
    <w:p w:rsidR="004901E4" w:rsidRDefault="004901E4" w:rsidP="004901E4">
      <w:pPr>
        <w:jc w:val="center"/>
        <w:outlineLvl w:val="0"/>
        <w:rPr>
          <w:b/>
        </w:rPr>
      </w:pPr>
    </w:p>
    <w:p w:rsidR="004901E4" w:rsidRPr="00B840E8" w:rsidRDefault="004901E4" w:rsidP="004901E4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4901E4" w:rsidRPr="00B840E8" w:rsidRDefault="004901E4" w:rsidP="004901E4">
      <w:pPr>
        <w:jc w:val="center"/>
        <w:rPr>
          <w:b/>
        </w:rPr>
      </w:pPr>
      <w:r w:rsidRPr="00B840E8">
        <w:rPr>
          <w:b/>
        </w:rPr>
        <w:t xml:space="preserve"> Администрации </w:t>
      </w:r>
      <w:r>
        <w:rPr>
          <w:b/>
        </w:rPr>
        <w:t>Усть-Чижапского сельского поселения</w:t>
      </w:r>
      <w:r w:rsidRPr="00B840E8">
        <w:rPr>
          <w:b/>
        </w:rPr>
        <w:t xml:space="preserve">    </w:t>
      </w:r>
    </w:p>
    <w:p w:rsidR="004901E4" w:rsidRPr="00B840E8" w:rsidRDefault="004901E4" w:rsidP="004901E4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4901E4" w:rsidRPr="00B840E8" w:rsidRDefault="004901E4" w:rsidP="004901E4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4901E4" w:rsidRPr="00E517FF" w:rsidRDefault="004901E4" w:rsidP="004901E4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618"/>
        <w:gridCol w:w="1926"/>
      </w:tblGrid>
      <w:tr w:rsidR="004901E4" w:rsidRPr="00E20A71" w:rsidTr="004901E4">
        <w:tc>
          <w:tcPr>
            <w:tcW w:w="5954" w:type="dxa"/>
            <w:vAlign w:val="center"/>
          </w:tcPr>
          <w:p w:rsidR="004901E4" w:rsidRPr="00E20A71" w:rsidRDefault="004901E4" w:rsidP="004901E4">
            <w:pPr>
              <w:tabs>
                <w:tab w:val="center" w:pos="4677"/>
              </w:tabs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4901E4" w:rsidRPr="00E20A71" w:rsidRDefault="004901E4" w:rsidP="0009346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926" w:type="dxa"/>
            <w:vAlign w:val="center"/>
          </w:tcPr>
          <w:p w:rsidR="004901E4" w:rsidRPr="00E20A71" w:rsidRDefault="004901E4" w:rsidP="0009346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4901E4" w:rsidRPr="00E20A71" w:rsidTr="004901E4">
        <w:trPr>
          <w:trHeight w:val="946"/>
        </w:trPr>
        <w:tc>
          <w:tcPr>
            <w:tcW w:w="5954" w:type="dxa"/>
          </w:tcPr>
          <w:p w:rsidR="004901E4" w:rsidRPr="00E20A71" w:rsidRDefault="004901E4" w:rsidP="0009346D">
            <w:pPr>
              <w:rPr>
                <w:sz w:val="22"/>
                <w:szCs w:val="22"/>
              </w:rPr>
            </w:pPr>
            <w:r w:rsidRPr="00E20A71">
              <w:rPr>
                <w:sz w:val="22"/>
                <w:szCs w:val="22"/>
              </w:rPr>
              <w:t xml:space="preserve">Администрации Усть-Чижапского сельского поселения: </w:t>
            </w:r>
          </w:p>
          <w:p w:rsidR="004901E4" w:rsidRPr="00E20A71" w:rsidRDefault="004901E4" w:rsidP="0009346D">
            <w:pPr>
              <w:rPr>
                <w:sz w:val="22"/>
                <w:szCs w:val="22"/>
              </w:rPr>
            </w:pPr>
            <w:r w:rsidRPr="00E20A71">
              <w:rPr>
                <w:sz w:val="22"/>
                <w:szCs w:val="22"/>
              </w:rPr>
              <w:t>- опашка минерализованной полосы</w:t>
            </w:r>
          </w:p>
        </w:tc>
        <w:tc>
          <w:tcPr>
            <w:tcW w:w="1618" w:type="dxa"/>
          </w:tcPr>
          <w:p w:rsidR="004901E4" w:rsidRPr="00E20A71" w:rsidRDefault="004901E4" w:rsidP="0009346D">
            <w:pPr>
              <w:jc w:val="center"/>
              <w:rPr>
                <w:sz w:val="20"/>
                <w:szCs w:val="20"/>
              </w:rPr>
            </w:pPr>
          </w:p>
          <w:p w:rsidR="004901E4" w:rsidRPr="00E20A71" w:rsidRDefault="004901E4" w:rsidP="0009346D">
            <w:pPr>
              <w:jc w:val="center"/>
              <w:rPr>
                <w:sz w:val="20"/>
                <w:szCs w:val="20"/>
              </w:rPr>
            </w:pPr>
            <w:r w:rsidRPr="00E20A71">
              <w:rPr>
                <w:sz w:val="20"/>
                <w:szCs w:val="20"/>
              </w:rPr>
              <w:t>12 000,00</w:t>
            </w:r>
          </w:p>
        </w:tc>
        <w:tc>
          <w:tcPr>
            <w:tcW w:w="1926" w:type="dxa"/>
          </w:tcPr>
          <w:p w:rsidR="004901E4" w:rsidRPr="00E20A71" w:rsidRDefault="004901E4" w:rsidP="0009346D">
            <w:pPr>
              <w:jc w:val="center"/>
              <w:rPr>
                <w:sz w:val="20"/>
                <w:szCs w:val="20"/>
              </w:rPr>
            </w:pPr>
          </w:p>
          <w:p w:rsidR="004901E4" w:rsidRPr="00E20A71" w:rsidRDefault="004901E4" w:rsidP="0009346D">
            <w:pPr>
              <w:jc w:val="center"/>
              <w:rPr>
                <w:sz w:val="20"/>
                <w:szCs w:val="20"/>
              </w:rPr>
            </w:pPr>
            <w:r w:rsidRPr="00E20A71">
              <w:rPr>
                <w:sz w:val="20"/>
                <w:szCs w:val="20"/>
              </w:rPr>
              <w:t>12 000,00</w:t>
            </w:r>
          </w:p>
        </w:tc>
      </w:tr>
      <w:tr w:rsidR="004901E4" w:rsidRPr="00E20A71" w:rsidTr="004901E4">
        <w:tc>
          <w:tcPr>
            <w:tcW w:w="5954" w:type="dxa"/>
          </w:tcPr>
          <w:p w:rsidR="004901E4" w:rsidRPr="00E20A71" w:rsidRDefault="004901E4" w:rsidP="0009346D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4901E4" w:rsidRPr="00E20A71" w:rsidRDefault="004901E4" w:rsidP="00093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4901E4" w:rsidRPr="00E20A71" w:rsidRDefault="004901E4" w:rsidP="0009346D">
            <w:pPr>
              <w:jc w:val="center"/>
              <w:rPr>
                <w:sz w:val="20"/>
                <w:szCs w:val="20"/>
              </w:rPr>
            </w:pPr>
          </w:p>
        </w:tc>
      </w:tr>
      <w:tr w:rsidR="004901E4" w:rsidRPr="00E20A71" w:rsidTr="004901E4">
        <w:tc>
          <w:tcPr>
            <w:tcW w:w="5954" w:type="dxa"/>
          </w:tcPr>
          <w:p w:rsidR="004901E4" w:rsidRPr="00E20A71" w:rsidRDefault="004901E4" w:rsidP="0009346D">
            <w:pPr>
              <w:rPr>
                <w:b/>
                <w:sz w:val="22"/>
                <w:szCs w:val="22"/>
              </w:rPr>
            </w:pPr>
            <w:r w:rsidRPr="00E20A7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vAlign w:val="bottom"/>
          </w:tcPr>
          <w:p w:rsidR="004901E4" w:rsidRPr="00E20A71" w:rsidRDefault="004901E4" w:rsidP="0009346D">
            <w:pPr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926" w:type="dxa"/>
            <w:vAlign w:val="bottom"/>
          </w:tcPr>
          <w:p w:rsidR="004901E4" w:rsidRPr="00E20A71" w:rsidRDefault="004901E4" w:rsidP="0009346D">
            <w:pPr>
              <w:jc w:val="center"/>
              <w:rPr>
                <w:b/>
                <w:sz w:val="20"/>
                <w:szCs w:val="20"/>
              </w:rPr>
            </w:pPr>
            <w:r w:rsidRPr="00E20A71">
              <w:rPr>
                <w:b/>
                <w:sz w:val="20"/>
                <w:szCs w:val="20"/>
              </w:rPr>
              <w:t>12 000,00</w:t>
            </w:r>
          </w:p>
        </w:tc>
      </w:tr>
      <w:tr w:rsidR="004901E4" w:rsidRPr="00E20A71" w:rsidTr="004901E4">
        <w:tc>
          <w:tcPr>
            <w:tcW w:w="5954" w:type="dxa"/>
          </w:tcPr>
          <w:p w:rsidR="004901E4" w:rsidRPr="00E20A71" w:rsidRDefault="004901E4" w:rsidP="0009346D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4901E4" w:rsidRPr="00E20A71" w:rsidRDefault="004901E4" w:rsidP="000934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</w:tcPr>
          <w:p w:rsidR="004901E4" w:rsidRPr="00E20A71" w:rsidRDefault="004901E4" w:rsidP="0009346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901E4" w:rsidRDefault="004901E4" w:rsidP="004901E4">
      <w:pPr>
        <w:rPr>
          <w:sz w:val="20"/>
          <w:szCs w:val="20"/>
        </w:rPr>
      </w:pPr>
    </w:p>
    <w:p w:rsidR="004901E4" w:rsidRPr="003770C3" w:rsidRDefault="004901E4" w:rsidP="004901E4">
      <w:pPr>
        <w:rPr>
          <w:b/>
          <w:sz w:val="20"/>
          <w:szCs w:val="20"/>
        </w:rPr>
      </w:pPr>
    </w:p>
    <w:p w:rsidR="004901E4" w:rsidRDefault="004901E4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4417F0"/>
    <w:p w:rsidR="00362B66" w:rsidRDefault="00362B66" w:rsidP="00362B66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Подготовлено с использованием системы Консультант Плюс</w:t>
      </w:r>
    </w:p>
    <w:p w:rsidR="00362B66" w:rsidRDefault="00362B66" w:rsidP="00362B66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362B66" w:rsidRDefault="00362B66" w:rsidP="00362B66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362B66" w:rsidRDefault="00362B66" w:rsidP="00362B66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 ред.Приказа Минфина РФ от 29.12.2011 № 191 Н)</w:t>
      </w:r>
    </w:p>
    <w:p w:rsidR="00362B66" w:rsidRDefault="00362B66" w:rsidP="00362B66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page" w:tblpX="9819" w:tblpY="2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9"/>
      </w:tblGrid>
      <w:tr w:rsidR="00362B66" w:rsidRPr="002138C0" w:rsidTr="0009346D">
        <w:trPr>
          <w:trHeight w:val="271"/>
        </w:trPr>
        <w:tc>
          <w:tcPr>
            <w:tcW w:w="1609" w:type="dxa"/>
          </w:tcPr>
          <w:p w:rsidR="00362B66" w:rsidRPr="002138C0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</w:t>
            </w:r>
          </w:p>
        </w:tc>
      </w:tr>
      <w:tr w:rsidR="00362B66" w:rsidRPr="002138C0" w:rsidTr="0009346D">
        <w:trPr>
          <w:trHeight w:val="179"/>
        </w:trPr>
        <w:tc>
          <w:tcPr>
            <w:tcW w:w="1609" w:type="dxa"/>
          </w:tcPr>
          <w:p w:rsidR="00362B66" w:rsidRPr="002138C0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0503160</w:t>
            </w:r>
          </w:p>
        </w:tc>
      </w:tr>
      <w:tr w:rsidR="00362B66" w:rsidRPr="002138C0" w:rsidTr="0009346D">
        <w:trPr>
          <w:trHeight w:val="433"/>
        </w:trPr>
        <w:tc>
          <w:tcPr>
            <w:tcW w:w="1609" w:type="dxa"/>
          </w:tcPr>
          <w:p w:rsidR="00362B66" w:rsidRPr="00CE2B8B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01.01.2017</w:t>
            </w:r>
          </w:p>
        </w:tc>
      </w:tr>
      <w:tr w:rsidR="00362B66" w:rsidRPr="002138C0" w:rsidTr="0009346D">
        <w:trPr>
          <w:trHeight w:val="433"/>
        </w:trPr>
        <w:tc>
          <w:tcPr>
            <w:tcW w:w="1609" w:type="dxa"/>
          </w:tcPr>
          <w:p w:rsidR="00362B66" w:rsidRPr="002138C0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</w:p>
        </w:tc>
      </w:tr>
      <w:tr w:rsidR="00362B66" w:rsidRPr="002138C0" w:rsidTr="0009346D">
        <w:trPr>
          <w:trHeight w:val="433"/>
        </w:trPr>
        <w:tc>
          <w:tcPr>
            <w:tcW w:w="1609" w:type="dxa"/>
          </w:tcPr>
          <w:p w:rsidR="00362B66" w:rsidRPr="002138C0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</w:tr>
      <w:tr w:rsidR="00362B66" w:rsidRPr="002138C0" w:rsidTr="0009346D">
        <w:trPr>
          <w:trHeight w:val="433"/>
        </w:trPr>
        <w:tc>
          <w:tcPr>
            <w:tcW w:w="1609" w:type="dxa"/>
          </w:tcPr>
          <w:p w:rsidR="00362B66" w:rsidRPr="00CE2B8B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69224842000</w:t>
            </w:r>
          </w:p>
        </w:tc>
      </w:tr>
      <w:tr w:rsidR="00362B66" w:rsidRPr="002138C0" w:rsidTr="0009346D">
        <w:trPr>
          <w:trHeight w:val="356"/>
        </w:trPr>
        <w:tc>
          <w:tcPr>
            <w:tcW w:w="1609" w:type="dxa"/>
          </w:tcPr>
          <w:p w:rsidR="00362B66" w:rsidRPr="002138C0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362B66" w:rsidRPr="002138C0" w:rsidTr="0009346D">
        <w:trPr>
          <w:trHeight w:val="433"/>
        </w:trPr>
        <w:tc>
          <w:tcPr>
            <w:tcW w:w="1609" w:type="dxa"/>
          </w:tcPr>
          <w:p w:rsidR="00362B66" w:rsidRPr="00CE2B8B" w:rsidRDefault="00362B66" w:rsidP="0009346D">
            <w:pPr>
              <w:autoSpaceDE w:val="0"/>
              <w:autoSpaceDN w:val="0"/>
              <w:adjustRightInd w:val="0"/>
              <w:spacing w:before="2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</w:tr>
    </w:tbl>
    <w:p w:rsidR="00362B66" w:rsidRDefault="00362B66" w:rsidP="00362B66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362B66" w:rsidRDefault="00362B66" w:rsidP="00362B6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76022">
        <w:rPr>
          <w:b/>
          <w:bCs/>
          <w:sz w:val="32"/>
          <w:szCs w:val="32"/>
        </w:rPr>
        <w:t>Пояснительная записка</w:t>
      </w:r>
      <w:r>
        <w:rPr>
          <w:b/>
          <w:bCs/>
          <w:sz w:val="32"/>
          <w:szCs w:val="32"/>
        </w:rPr>
        <w:t xml:space="preserve">                         </w:t>
      </w:r>
    </w:p>
    <w:p w:rsidR="00362B66" w:rsidRPr="00CE2B8B" w:rsidRDefault="00362B66" w:rsidP="00362B6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>Форма по ОКУД</w:t>
      </w:r>
    </w:p>
    <w:p w:rsidR="00362B66" w:rsidRPr="00851CF6" w:rsidRDefault="00362B66" w:rsidP="00362B6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На 1 января 2017</w:t>
      </w:r>
      <w:r w:rsidRPr="00851CF6">
        <w:rPr>
          <w:bCs/>
          <w:sz w:val="20"/>
          <w:szCs w:val="20"/>
        </w:rPr>
        <w:t>г.</w:t>
      </w:r>
    </w:p>
    <w:p w:rsidR="00362B66" w:rsidRPr="00851CF6" w:rsidRDefault="00362B66" w:rsidP="00362B66">
      <w:pPr>
        <w:tabs>
          <w:tab w:val="right" w:pos="9355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851CF6">
        <w:rPr>
          <w:bCs/>
          <w:sz w:val="20"/>
          <w:szCs w:val="20"/>
        </w:rPr>
        <w:t>Главный распорядитель,</w:t>
      </w:r>
      <w:r>
        <w:rPr>
          <w:bCs/>
          <w:sz w:val="20"/>
          <w:szCs w:val="20"/>
        </w:rPr>
        <w:t xml:space="preserve"> </w:t>
      </w:r>
      <w:r w:rsidRPr="00851CF6">
        <w:rPr>
          <w:bCs/>
          <w:sz w:val="20"/>
          <w:szCs w:val="20"/>
        </w:rPr>
        <w:t xml:space="preserve">распорядитель                                             </w:t>
      </w:r>
      <w:r>
        <w:rPr>
          <w:bCs/>
          <w:sz w:val="20"/>
          <w:szCs w:val="20"/>
        </w:rPr>
        <w:t xml:space="preserve">                                         </w:t>
      </w:r>
      <w:r w:rsidRPr="00851CF6">
        <w:rPr>
          <w:bCs/>
          <w:sz w:val="20"/>
          <w:szCs w:val="20"/>
        </w:rPr>
        <w:tab/>
      </w:r>
    </w:p>
    <w:p w:rsidR="00362B66" w:rsidRPr="00851CF6" w:rsidRDefault="00362B66" w:rsidP="00362B66">
      <w:pPr>
        <w:autoSpaceDE w:val="0"/>
        <w:autoSpaceDN w:val="0"/>
        <w:adjustRightInd w:val="0"/>
        <w:rPr>
          <w:bCs/>
          <w:sz w:val="20"/>
          <w:szCs w:val="20"/>
        </w:rPr>
      </w:pPr>
      <w:r w:rsidRPr="00851CF6">
        <w:rPr>
          <w:bCs/>
          <w:sz w:val="20"/>
          <w:szCs w:val="20"/>
        </w:rPr>
        <w:t>Получатель бюджетных средств,</w:t>
      </w:r>
      <w:r>
        <w:rPr>
          <w:bCs/>
          <w:sz w:val="20"/>
          <w:szCs w:val="20"/>
        </w:rPr>
        <w:t xml:space="preserve"> </w:t>
      </w:r>
      <w:r w:rsidRPr="00851CF6">
        <w:rPr>
          <w:bCs/>
          <w:sz w:val="20"/>
          <w:szCs w:val="20"/>
        </w:rPr>
        <w:t>главный администратор  по ОКПО</w:t>
      </w:r>
      <w:r>
        <w:rPr>
          <w:bCs/>
          <w:sz w:val="20"/>
          <w:szCs w:val="20"/>
        </w:rPr>
        <w:t xml:space="preserve">                         дата</w:t>
      </w:r>
    </w:p>
    <w:p w:rsidR="00362B66" w:rsidRDefault="00362B66" w:rsidP="00362B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администратор доходов бюджета,           </w:t>
      </w:r>
    </w:p>
    <w:p w:rsidR="00362B66" w:rsidRPr="00CE2B8B" w:rsidRDefault="00362B66" w:rsidP="00362B66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главный администратор, администратор                                                                по</w:t>
      </w:r>
      <w:r>
        <w:rPr>
          <w:b/>
          <w:bCs/>
          <w:sz w:val="18"/>
          <w:szCs w:val="18"/>
        </w:rPr>
        <w:t xml:space="preserve"> ОКПО</w:t>
      </w:r>
    </w:p>
    <w:p w:rsidR="00362B66" w:rsidRDefault="00362B66" w:rsidP="00362B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источников финансирования</w:t>
      </w:r>
    </w:p>
    <w:p w:rsidR="00362B66" w:rsidRDefault="00362B66" w:rsidP="00362B66">
      <w:pPr>
        <w:tabs>
          <w:tab w:val="right" w:pos="9355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дефицита бюджета_____________________________                                      Глава по БК                  </w:t>
      </w:r>
    </w:p>
    <w:p w:rsidR="00362B66" w:rsidRDefault="00362B66" w:rsidP="00362B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Наименование бюджета</w:t>
      </w:r>
    </w:p>
    <w:p w:rsidR="00362B66" w:rsidRPr="0057760E" w:rsidRDefault="00362B66" w:rsidP="00362B66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>(публично- правового образования) Муниципальное образование «Усть-Чижапское сельское поселение»</w:t>
      </w:r>
    </w:p>
    <w:p w:rsidR="00362B66" w:rsidRDefault="00362B66" w:rsidP="00362B66">
      <w:pPr>
        <w:tabs>
          <w:tab w:val="right" w:pos="9355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Периодичность: квартальная, годовая</w:t>
      </w:r>
      <w:r>
        <w:rPr>
          <w:b/>
          <w:bCs/>
          <w:sz w:val="20"/>
          <w:szCs w:val="20"/>
        </w:rPr>
        <w:tab/>
        <w:t xml:space="preserve">                                </w:t>
      </w:r>
      <w:r>
        <w:rPr>
          <w:b/>
          <w:bCs/>
          <w:sz w:val="16"/>
          <w:szCs w:val="16"/>
        </w:rPr>
        <w:t>по ОКАТО</w:t>
      </w:r>
      <w:r>
        <w:rPr>
          <w:b/>
          <w:bCs/>
          <w:sz w:val="20"/>
          <w:szCs w:val="20"/>
        </w:rPr>
        <w:t xml:space="preserve">             224842000</w:t>
      </w:r>
    </w:p>
    <w:p w:rsidR="00362B66" w:rsidRPr="00476022" w:rsidRDefault="00362B66" w:rsidP="00362B66">
      <w:pPr>
        <w:tabs>
          <w:tab w:val="right" w:pos="9355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Единица измерения: руб.</w:t>
      </w:r>
      <w:r>
        <w:rPr>
          <w:b/>
          <w:bCs/>
          <w:sz w:val="20"/>
          <w:szCs w:val="20"/>
        </w:rPr>
        <w:tab/>
        <w:t xml:space="preserve">                                                                                            383</w:t>
      </w:r>
    </w:p>
    <w:p w:rsidR="00362B66" w:rsidRPr="00CE2B8B" w:rsidRDefault="00362B66" w:rsidP="00362B66">
      <w:pPr>
        <w:autoSpaceDE w:val="0"/>
        <w:autoSpaceDN w:val="0"/>
        <w:adjustRightInd w:val="0"/>
        <w:spacing w:before="260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>По ОКЕИ</w:t>
      </w:r>
      <w:r>
        <w:rPr>
          <w:b/>
          <w:bCs/>
          <w:sz w:val="22"/>
          <w:szCs w:val="22"/>
        </w:rPr>
        <w:t xml:space="preserve">     </w:t>
      </w:r>
    </w:p>
    <w:p w:rsidR="00362B66" w:rsidRDefault="00362B66" w:rsidP="00362B66">
      <w:pPr>
        <w:tabs>
          <w:tab w:val="left" w:pos="220"/>
        </w:tabs>
      </w:pPr>
      <w:r>
        <w:t xml:space="preserve">    </w:t>
      </w:r>
    </w:p>
    <w:p w:rsidR="00362B66" w:rsidRPr="0057760E" w:rsidRDefault="00362B66" w:rsidP="00362B66">
      <w:pPr>
        <w:tabs>
          <w:tab w:val="left" w:pos="220"/>
        </w:tabs>
        <w:rPr>
          <w:b/>
        </w:rPr>
      </w:pPr>
      <w:r>
        <w:t xml:space="preserve">  </w:t>
      </w:r>
      <w:r w:rsidRPr="0057760E">
        <w:rPr>
          <w:b/>
        </w:rPr>
        <w:t>ИНН 7006006530  КПП 700601001</w:t>
      </w: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</w:p>
    <w:p w:rsidR="00362B66" w:rsidRPr="008C579D" w:rsidRDefault="00362B66" w:rsidP="00362B66">
      <w:pPr>
        <w:tabs>
          <w:tab w:val="left" w:pos="220"/>
        </w:tabs>
        <w:ind w:left="360"/>
        <w:rPr>
          <w:b/>
          <w:i/>
        </w:rPr>
      </w:pPr>
      <w:r w:rsidRPr="00C84631">
        <w:rPr>
          <w:b/>
        </w:rPr>
        <w:t>1.Организационная структура бюджетного учреждения</w:t>
      </w:r>
      <w:r w:rsidRPr="008C579D">
        <w:rPr>
          <w:b/>
          <w:i/>
        </w:rPr>
        <w:t>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</w:t>
      </w:r>
      <w:r>
        <w:tab/>
        <w:t xml:space="preserve">     </w:t>
      </w:r>
      <w:r w:rsidRPr="008C579D">
        <w:t>Администра</w:t>
      </w:r>
      <w:r>
        <w:t xml:space="preserve">ция Усть-Чижапского с\поселения, юридический адрес: 636730 Томская область, Каргасокский район, с. Старая Березовка, ул. Центральная 12а., </w:t>
      </w:r>
      <w:r w:rsidRPr="008C579D">
        <w:t xml:space="preserve">является исполнительно распорядительным органом муниципального образования Усть-Чижапского сельского поселения. Осуществляет деятельность органов местного самоуправления поселковых и сельских населенных пунктов согласно ФЗ № 131 от </w:t>
      </w:r>
      <w:r>
        <w:t>0</w:t>
      </w:r>
      <w:r w:rsidRPr="008C579D">
        <w:t>6.10.2003г « Об общих принципах организации местного самоуправления в РФ»</w:t>
      </w:r>
    </w:p>
    <w:p w:rsidR="00362B66" w:rsidRDefault="00362B66" w:rsidP="00362B66">
      <w:pPr>
        <w:tabs>
          <w:tab w:val="left" w:pos="220"/>
        </w:tabs>
        <w:ind w:left="360"/>
      </w:pPr>
      <w:r>
        <w:t>Главой администрации является Голещихин Сергей Михайлович, главным бухгалтером Ольшанская Ирина Сергеевна.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</w:t>
      </w:r>
      <w:r w:rsidR="00845386">
        <w:t xml:space="preserve">      </w:t>
      </w:r>
      <w:r>
        <w:t xml:space="preserve"> В связи с передачей полномочий в 2007 году в области культуры и ЖКХ  на уровень поселения Администрацией поселения учреждено:</w:t>
      </w:r>
    </w:p>
    <w:p w:rsidR="00362B66" w:rsidRDefault="00845386" w:rsidP="00362B66">
      <w:pPr>
        <w:numPr>
          <w:ilvl w:val="0"/>
          <w:numId w:val="2"/>
        </w:numPr>
        <w:tabs>
          <w:tab w:val="left" w:pos="220"/>
        </w:tabs>
      </w:pPr>
      <w:r>
        <w:t xml:space="preserve">     </w:t>
      </w:r>
      <w:r w:rsidR="00362B66">
        <w:t>Постановлением Главы администрации №  32 от 08.12.2006г. учреждение культуры МКУК «Березовский библиотечно-досуговый центр» ИНН 7006007284 КПП 700601001, юридический адрес: 636730 Томская область, Каргасокский район, с.Старая Березовка, ул.Центральная 6., в состав которого входит: ДК и библиотека в п.Березовка. Директор – Сластникова Анна Владимировна.</w:t>
      </w:r>
    </w:p>
    <w:p w:rsidR="00362B66" w:rsidRDefault="00845386" w:rsidP="00362B66">
      <w:pPr>
        <w:numPr>
          <w:ilvl w:val="0"/>
          <w:numId w:val="2"/>
        </w:numPr>
        <w:tabs>
          <w:tab w:val="left" w:pos="220"/>
        </w:tabs>
      </w:pPr>
      <w:r>
        <w:t xml:space="preserve">    </w:t>
      </w:r>
      <w:r w:rsidR="00362B66">
        <w:t>Постановление Главы Администрации Каргасокского района №   3 от 13.01.2005г. муниципальное предприятие по оказанию коммунальных услуг МУП «ЖКХ Берёзовское» ИНН 7006000000 КПП 700601001,  юридический адрес: 636730 Томская область, Каргасокский район, с. Старая Березовка, ул. Центральная 5.</w:t>
      </w:r>
    </w:p>
    <w:p w:rsidR="00362B66" w:rsidRPr="008C579D" w:rsidRDefault="00362B66" w:rsidP="00362B66">
      <w:pPr>
        <w:tabs>
          <w:tab w:val="left" w:pos="220"/>
        </w:tabs>
        <w:ind w:left="765"/>
      </w:pPr>
      <w:r>
        <w:t>Директор – Кувшинов Евгений Викторович.</w:t>
      </w:r>
    </w:p>
    <w:p w:rsidR="00362B66" w:rsidRPr="008C579D" w:rsidRDefault="00362B66" w:rsidP="00362B66">
      <w:pPr>
        <w:tabs>
          <w:tab w:val="left" w:pos="220"/>
        </w:tabs>
        <w:ind w:left="360"/>
      </w:pPr>
    </w:p>
    <w:p w:rsidR="00362B66" w:rsidRDefault="00362B66" w:rsidP="00362B66">
      <w:pPr>
        <w:tabs>
          <w:tab w:val="left" w:pos="220"/>
        </w:tabs>
        <w:ind w:left="360"/>
      </w:pPr>
      <w:r w:rsidRPr="00C84631">
        <w:rPr>
          <w:b/>
        </w:rPr>
        <w:t>2.</w:t>
      </w:r>
      <w:r w:rsidR="00845386">
        <w:rPr>
          <w:b/>
        </w:rPr>
        <w:t xml:space="preserve">       </w:t>
      </w:r>
      <w:r w:rsidRPr="00C84631">
        <w:rPr>
          <w:b/>
        </w:rPr>
        <w:t>Целью деятельности учреждения</w:t>
      </w:r>
      <w:r>
        <w:t xml:space="preserve"> является формирование, исполнение и контроль  за исполнением бюджета по каждому разделу и виду расходов</w:t>
      </w:r>
      <w:r w:rsidRPr="008C579D">
        <w:t>.</w:t>
      </w:r>
    </w:p>
    <w:p w:rsidR="00362B66" w:rsidRPr="00A51333" w:rsidRDefault="00362B66" w:rsidP="00362B66">
      <w:pPr>
        <w:autoSpaceDE w:val="0"/>
        <w:autoSpaceDN w:val="0"/>
        <w:adjustRightInd w:val="0"/>
        <w:spacing w:before="280"/>
        <w:jc w:val="both"/>
        <w:rPr>
          <w:bCs/>
          <w:sz w:val="22"/>
          <w:szCs w:val="22"/>
        </w:rPr>
      </w:pPr>
      <w:r w:rsidRPr="00A51333">
        <w:rPr>
          <w:bCs/>
          <w:sz w:val="22"/>
          <w:szCs w:val="22"/>
        </w:rPr>
        <w:t xml:space="preserve">       </w:t>
      </w:r>
      <w:r w:rsidR="00845386">
        <w:rPr>
          <w:bCs/>
          <w:sz w:val="22"/>
          <w:szCs w:val="22"/>
        </w:rPr>
        <w:t xml:space="preserve">       </w:t>
      </w:r>
      <w:r w:rsidRPr="00A51333">
        <w:rPr>
          <w:bCs/>
          <w:sz w:val="22"/>
          <w:szCs w:val="22"/>
        </w:rPr>
        <w:t xml:space="preserve"> В целях повышения эффективности расхо</w:t>
      </w:r>
      <w:r>
        <w:rPr>
          <w:bCs/>
          <w:sz w:val="22"/>
          <w:szCs w:val="22"/>
        </w:rPr>
        <w:t xml:space="preserve">дования бюджетных средств в 2016 году </w:t>
      </w:r>
      <w:r w:rsidRPr="00A51333">
        <w:rPr>
          <w:bCs/>
          <w:sz w:val="22"/>
          <w:szCs w:val="22"/>
        </w:rPr>
        <w:t xml:space="preserve">в МКУ    </w:t>
      </w:r>
      <w:r>
        <w:rPr>
          <w:bCs/>
          <w:sz w:val="22"/>
          <w:szCs w:val="22"/>
        </w:rPr>
        <w:t xml:space="preserve">   </w:t>
      </w:r>
      <w:r w:rsidRPr="00A51333">
        <w:rPr>
          <w:bCs/>
          <w:sz w:val="22"/>
          <w:szCs w:val="22"/>
        </w:rPr>
        <w:t xml:space="preserve">Администрация Усть-Чижапского сельского поселения производились закупки </w:t>
      </w:r>
      <w:r>
        <w:rPr>
          <w:bCs/>
          <w:sz w:val="22"/>
          <w:szCs w:val="22"/>
        </w:rPr>
        <w:t xml:space="preserve"> товаров, раб</w:t>
      </w:r>
      <w:r w:rsidRPr="00A51333">
        <w:rPr>
          <w:bCs/>
          <w:sz w:val="22"/>
          <w:szCs w:val="22"/>
        </w:rPr>
        <w:t>от,</w:t>
      </w:r>
      <w:r>
        <w:rPr>
          <w:bCs/>
          <w:sz w:val="22"/>
          <w:szCs w:val="22"/>
        </w:rPr>
        <w:t xml:space="preserve"> </w:t>
      </w:r>
      <w:r w:rsidRPr="00A51333">
        <w:rPr>
          <w:bCs/>
          <w:sz w:val="22"/>
          <w:szCs w:val="22"/>
        </w:rPr>
        <w:t>услуг на конкурсной основе,</w:t>
      </w:r>
      <w:r>
        <w:rPr>
          <w:bCs/>
          <w:sz w:val="22"/>
          <w:szCs w:val="22"/>
        </w:rPr>
        <w:t xml:space="preserve"> </w:t>
      </w:r>
      <w:r w:rsidRPr="00A51333">
        <w:rPr>
          <w:bCs/>
          <w:sz w:val="22"/>
          <w:szCs w:val="22"/>
        </w:rPr>
        <w:t>в соответствии с Федеральным Законом от 05.04.2013 года № 44-ФЗ «О контрактной системе в сфере закупок товаров,</w:t>
      </w:r>
      <w:r>
        <w:rPr>
          <w:bCs/>
          <w:sz w:val="22"/>
          <w:szCs w:val="22"/>
        </w:rPr>
        <w:t xml:space="preserve"> </w:t>
      </w:r>
      <w:r w:rsidRPr="00A51333">
        <w:rPr>
          <w:bCs/>
          <w:sz w:val="22"/>
          <w:szCs w:val="22"/>
        </w:rPr>
        <w:t>работ,</w:t>
      </w:r>
      <w:r>
        <w:rPr>
          <w:bCs/>
          <w:sz w:val="22"/>
          <w:szCs w:val="22"/>
        </w:rPr>
        <w:t xml:space="preserve"> </w:t>
      </w:r>
      <w:r w:rsidRPr="00A51333">
        <w:rPr>
          <w:bCs/>
          <w:sz w:val="22"/>
          <w:szCs w:val="22"/>
        </w:rPr>
        <w:t>услуг для обеспечения государственных и муниципальных нужд».</w:t>
      </w:r>
    </w:p>
    <w:p w:rsidR="00362B66" w:rsidRPr="008C579D" w:rsidRDefault="00362B66" w:rsidP="00362B66">
      <w:pPr>
        <w:tabs>
          <w:tab w:val="left" w:pos="220"/>
        </w:tabs>
        <w:ind w:left="360"/>
      </w:pPr>
    </w:p>
    <w:p w:rsidR="00362B66" w:rsidRPr="008C579D" w:rsidRDefault="00362B66" w:rsidP="00362B66">
      <w:pPr>
        <w:tabs>
          <w:tab w:val="left" w:pos="220"/>
        </w:tabs>
        <w:ind w:left="360"/>
      </w:pPr>
      <w:r>
        <w:t xml:space="preserve">    </w:t>
      </w:r>
    </w:p>
    <w:p w:rsidR="00362B66" w:rsidRPr="008C579D" w:rsidRDefault="00362B66" w:rsidP="00362B66">
      <w:pPr>
        <w:tabs>
          <w:tab w:val="left" w:pos="220"/>
        </w:tabs>
        <w:ind w:left="360"/>
      </w:pPr>
      <w:r w:rsidRPr="008C579D">
        <w:t xml:space="preserve">   Специалисты администрации </w:t>
      </w:r>
      <w:r>
        <w:t>участвуют в различных семинарах и курсах повышения квалификации.</w:t>
      </w:r>
    </w:p>
    <w:p w:rsidR="00362B66" w:rsidRPr="008C579D" w:rsidRDefault="00362B66" w:rsidP="00362B66">
      <w:pPr>
        <w:tabs>
          <w:tab w:val="left" w:pos="220"/>
        </w:tabs>
        <w:ind w:left="360"/>
      </w:pPr>
      <w:r>
        <w:t xml:space="preserve">    </w:t>
      </w:r>
      <w:r w:rsidRPr="008C579D">
        <w:t>В администрации установлена программа «КонсультантПлюс»,</w:t>
      </w:r>
      <w:r>
        <w:t xml:space="preserve"> «Гарант»</w:t>
      </w:r>
      <w:r w:rsidRPr="008C579D">
        <w:t xml:space="preserve"> выписываются журнал «БиНО», </w:t>
      </w:r>
      <w:r>
        <w:t>«Главбух», «Бух.учет и налогооблажение в бюджетных организациях», «Годовой отчет».</w:t>
      </w:r>
    </w:p>
    <w:p w:rsidR="00362B66" w:rsidRPr="008C579D" w:rsidRDefault="00362B66" w:rsidP="00362B66">
      <w:pPr>
        <w:tabs>
          <w:tab w:val="left" w:pos="220"/>
        </w:tabs>
        <w:ind w:left="360"/>
      </w:pPr>
      <w:r>
        <w:t xml:space="preserve">    </w:t>
      </w:r>
      <w:r w:rsidRPr="008C579D">
        <w:t>Численность работ</w:t>
      </w:r>
      <w:r>
        <w:t>ников администрации составляет 7</w:t>
      </w:r>
      <w:r w:rsidRPr="008C579D">
        <w:t xml:space="preserve"> человек.</w:t>
      </w:r>
      <w:r>
        <w:t xml:space="preserve"> С целью развития физкультуры и спорта в 2007 года введена штатная единица инструктора. В 2008 году введена единица работника по воинскому учету.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Бухгалтерский учет осуществляется в соответствии с БК РФ, федеральным законом от 06.12.2011г  № 402-ФЗ «О бухгалтерском учете». Инструкцией по применению Плана счетов бюджетного учета, утвержденной Приказом Минфина РФ № 162н от 06.12.2010г.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Расходы на содержание учреждения по коду функциональной классификации расходов осуществляются в соответствии с Приказом Министерства РФ № 65н от 01.07.2013 г  «Об утверждении указаний о порядке применения бюджетной классификации РФ» 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Годовая, квартальная и месячная отчетность сдается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28.12.2010г. № 191н, приказом МКУ Управления финансов АКР от 16.12.2013г. №25 «Об утверждении Порядка составления и предоставления в муниципальное казенное учреждение Управление финансов Администрации Каргасокского района бюджетной отчетности об исполнении бюджетов сельских поселений Каргасокского района»</w:t>
      </w: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  <w:r>
        <w:t xml:space="preserve">   </w:t>
      </w:r>
      <w:r>
        <w:rPr>
          <w:b/>
        </w:rPr>
        <w:t>3. Анализ отчета об исполнении бюджета.</w:t>
      </w: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  <w:r>
        <w:rPr>
          <w:b/>
        </w:rPr>
        <w:t xml:space="preserve">   Доходы:</w:t>
      </w: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  <w:r>
        <w:rPr>
          <w:b/>
        </w:rPr>
        <w:t>На отчетный год утверждены доходы в сумме 14588928,10 руб., исполнение составило 14620308,28 рублей или 100,22%.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</w:t>
      </w:r>
      <w:r>
        <w:rPr>
          <w:b/>
        </w:rPr>
        <w:t>- собственные доходы составили: план 417140,00 руб.,  факт 448520,18  руб. т.е. 107,52%</w:t>
      </w:r>
      <w:r>
        <w:t xml:space="preserve"> за счет НДФЛ, госпошлины, найма жилья.</w:t>
      </w: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  <w:r>
        <w:rPr>
          <w:b/>
        </w:rPr>
        <w:t xml:space="preserve">     -безвозмездные поступления: план 14171788,10 руб., факт 14171788,10 руб., т.е. 100%</w:t>
      </w:r>
    </w:p>
    <w:p w:rsidR="00362B66" w:rsidRDefault="00362B66" w:rsidP="00362B66">
      <w:pPr>
        <w:tabs>
          <w:tab w:val="left" w:pos="220"/>
        </w:tabs>
        <w:ind w:left="360"/>
      </w:pPr>
      <w:r>
        <w:t>В том числе получили:</w:t>
      </w:r>
    </w:p>
    <w:p w:rsidR="00362B66" w:rsidRPr="00F3685E" w:rsidRDefault="00362B66" w:rsidP="00362B66">
      <w:pPr>
        <w:tabs>
          <w:tab w:val="left" w:pos="220"/>
        </w:tabs>
        <w:ind w:left="360"/>
      </w:pPr>
      <w:r>
        <w:t xml:space="preserve">901.2.02.04.99.9.10.0.000  </w:t>
      </w:r>
      <w:r>
        <w:rPr>
          <w:b/>
          <w:i/>
        </w:rPr>
        <w:t xml:space="preserve">Доп ФК 425 -  7199340 руб. </w:t>
      </w:r>
      <w:r>
        <w:t xml:space="preserve">Субсидия на компенсацию расходов на организацию электроснабжения от дизельных электростанций – израсходовано </w:t>
      </w:r>
      <w:r>
        <w:rPr>
          <w:b/>
        </w:rPr>
        <w:t>7198573,33</w:t>
      </w:r>
      <w:r>
        <w:t xml:space="preserve"> (возмещение разницы в цене) остаток </w:t>
      </w:r>
      <w:r>
        <w:rPr>
          <w:b/>
        </w:rPr>
        <w:t>766,67</w:t>
      </w:r>
      <w:r>
        <w:t xml:space="preserve"> был возвращен в 2017г.</w:t>
      </w:r>
    </w:p>
    <w:p w:rsidR="00362B66" w:rsidRPr="00B502AC" w:rsidRDefault="00362B66" w:rsidP="00362B66">
      <w:pPr>
        <w:tabs>
          <w:tab w:val="left" w:pos="220"/>
        </w:tabs>
        <w:ind w:left="360"/>
        <w:rPr>
          <w:b/>
          <w:i/>
        </w:rPr>
      </w:pPr>
      <w:r>
        <w:rPr>
          <w:b/>
          <w:i/>
        </w:rPr>
        <w:t xml:space="preserve">                                          Доп ФК 427 – 176900,00 руб. </w:t>
      </w:r>
      <w:r>
        <w:t>Субсидия на достижение целевых показателей по плану мероприятий («дорожной карте») израсходованы полностью. (выплата премии и стимулирующей надбавки директору ДК и библиотекарю)</w:t>
      </w:r>
    </w:p>
    <w:p w:rsidR="00362B66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                                        Доп ФК 435 – 95235 руб. </w:t>
      </w:r>
      <w:r>
        <w:t>Субсидия на организацию физкультурно-оздоровительной работы с населением по месту жительства – израсходовано полностью. (проведение спортивно-массовых мероприятий)</w:t>
      </w:r>
    </w:p>
    <w:p w:rsidR="00362B66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</w:t>
      </w:r>
    </w:p>
    <w:p w:rsidR="00362B66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                                        Доп ФК 900 – 1721977 руб.</w:t>
      </w:r>
      <w:r>
        <w:t xml:space="preserve"> Иные межбюджетные трансферты на дорожную деятельность  –  остаток в сумме </w:t>
      </w:r>
      <w:r w:rsidRPr="00002500">
        <w:rPr>
          <w:b/>
          <w:i/>
        </w:rPr>
        <w:t>153870</w:t>
      </w:r>
      <w:r>
        <w:t xml:space="preserve"> руб. был возвращен в 2017году 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В том числе: - </w:t>
      </w:r>
      <w:r w:rsidRPr="00AF78B2">
        <w:rPr>
          <w:b/>
          <w:i/>
        </w:rPr>
        <w:t>28500</w:t>
      </w:r>
      <w:r>
        <w:rPr>
          <w:b/>
          <w:i/>
        </w:rPr>
        <w:t xml:space="preserve"> </w:t>
      </w:r>
      <w:r>
        <w:t xml:space="preserve"> На увеличение фонда оплаты труда вышестоящему лицу.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- </w:t>
      </w:r>
      <w:r w:rsidRPr="00AF78B2">
        <w:rPr>
          <w:b/>
          <w:i/>
        </w:rPr>
        <w:t>14118</w:t>
      </w:r>
      <w:r>
        <w:t xml:space="preserve"> запчасти на автомобиль УАЗ</w:t>
      </w:r>
    </w:p>
    <w:p w:rsidR="00362B66" w:rsidRDefault="00362B66" w:rsidP="00362B66">
      <w:pPr>
        <w:tabs>
          <w:tab w:val="left" w:pos="220"/>
        </w:tabs>
        <w:ind w:left="360"/>
      </w:pPr>
      <w:r>
        <w:lastRenderedPageBreak/>
        <w:t xml:space="preserve">                                         - </w:t>
      </w:r>
      <w:r w:rsidRPr="00AF78B2">
        <w:rPr>
          <w:b/>
          <w:i/>
        </w:rPr>
        <w:t>19486</w:t>
      </w:r>
      <w:r>
        <w:t xml:space="preserve"> на ремонт и содержание здания культуры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- </w:t>
      </w:r>
      <w:r w:rsidRPr="00AF78B2">
        <w:rPr>
          <w:b/>
          <w:i/>
        </w:rPr>
        <w:t>907000</w:t>
      </w:r>
      <w:r>
        <w:t xml:space="preserve"> на компенсацию расходов МУП ЖКХ Березовское на приобретение дизель-генератора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 - </w:t>
      </w:r>
      <w:r w:rsidRPr="00AF78B2">
        <w:rPr>
          <w:b/>
          <w:i/>
        </w:rPr>
        <w:t>469840</w:t>
      </w:r>
      <w:r>
        <w:t xml:space="preserve"> на ремонт жилья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 - </w:t>
      </w:r>
      <w:r w:rsidRPr="00AF78B2">
        <w:rPr>
          <w:b/>
          <w:i/>
        </w:rPr>
        <w:t>50000</w:t>
      </w:r>
      <w:r>
        <w:t xml:space="preserve"> благоустройство ( тротуары) возвращен в 2017году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 - </w:t>
      </w:r>
      <w:r w:rsidRPr="00AF78B2">
        <w:rPr>
          <w:b/>
          <w:i/>
        </w:rPr>
        <w:t>76878</w:t>
      </w:r>
      <w:r>
        <w:t xml:space="preserve"> на разработку сметной документации для кап.ремонта ВЛ- 10кВ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 - </w:t>
      </w:r>
      <w:r w:rsidRPr="00AF78B2">
        <w:rPr>
          <w:b/>
          <w:i/>
        </w:rPr>
        <w:t>23700</w:t>
      </w:r>
      <w:r>
        <w:t xml:space="preserve"> льготный проезд к месту проведения отпуска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 - </w:t>
      </w:r>
      <w:r w:rsidRPr="00AF78B2">
        <w:rPr>
          <w:b/>
          <w:i/>
        </w:rPr>
        <w:t>103870</w:t>
      </w:r>
      <w:r>
        <w:t xml:space="preserve"> на оборудование канала связи сети Интернет возвращен в 2017году.</w:t>
      </w:r>
    </w:p>
    <w:p w:rsidR="00362B66" w:rsidRPr="00E93C98" w:rsidRDefault="00362B66" w:rsidP="00362B66">
      <w:pPr>
        <w:tabs>
          <w:tab w:val="left" w:pos="220"/>
        </w:tabs>
        <w:ind w:left="360"/>
      </w:pPr>
      <w:r>
        <w:t xml:space="preserve">                                          - </w:t>
      </w:r>
      <w:r w:rsidRPr="00AF78B2">
        <w:rPr>
          <w:b/>
          <w:i/>
        </w:rPr>
        <w:t>28585</w:t>
      </w:r>
      <w:r>
        <w:t xml:space="preserve"> для замены оборудования Березовского БДЦ </w:t>
      </w:r>
    </w:p>
    <w:p w:rsidR="00362B66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                                       Доп ФК 903 </w:t>
      </w:r>
      <w:r>
        <w:t xml:space="preserve">– </w:t>
      </w:r>
      <w:r>
        <w:rPr>
          <w:b/>
          <w:i/>
        </w:rPr>
        <w:t>19530 руб.</w:t>
      </w:r>
      <w:r>
        <w:t xml:space="preserve"> на безработных граждан трудоустройство</w:t>
      </w:r>
    </w:p>
    <w:p w:rsidR="00362B66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                                     Доп ФК 904 </w:t>
      </w:r>
      <w:r>
        <w:t xml:space="preserve">– </w:t>
      </w:r>
      <w:r>
        <w:rPr>
          <w:b/>
          <w:i/>
        </w:rPr>
        <w:t>13262,64 руб.</w:t>
      </w:r>
      <w:r>
        <w:t xml:space="preserve"> На безработных граждан трудоустройство( дети) </w:t>
      </w:r>
    </w:p>
    <w:p w:rsidR="00362B66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                                     Доп ФК 998 – 15140 руб. </w:t>
      </w:r>
      <w:r>
        <w:t>На приобретение спорт.инвентаря.</w:t>
      </w:r>
    </w:p>
    <w:p w:rsidR="00362B66" w:rsidRPr="00196D4D" w:rsidRDefault="00362B66" w:rsidP="00362B66">
      <w:pPr>
        <w:tabs>
          <w:tab w:val="left" w:pos="220"/>
        </w:tabs>
        <w:ind w:left="360"/>
      </w:pPr>
      <w:r>
        <w:rPr>
          <w:b/>
          <w:i/>
        </w:rPr>
        <w:t xml:space="preserve">                                       </w:t>
      </w:r>
    </w:p>
    <w:p w:rsidR="00362B66" w:rsidRPr="00AD0EE3" w:rsidRDefault="00362B66" w:rsidP="00362B66">
      <w:pPr>
        <w:tabs>
          <w:tab w:val="left" w:pos="220"/>
        </w:tabs>
        <w:ind w:left="360"/>
      </w:pPr>
      <w:r>
        <w:rPr>
          <w:b/>
        </w:rPr>
        <w:t>Расходы:</w:t>
      </w:r>
    </w:p>
    <w:p w:rsidR="00362B66" w:rsidRDefault="00362B66" w:rsidP="00362B66">
      <w:pPr>
        <w:tabs>
          <w:tab w:val="left" w:pos="220"/>
        </w:tabs>
        <w:ind w:left="360"/>
        <w:rPr>
          <w:b/>
          <w:i/>
        </w:rPr>
      </w:pPr>
      <w:r>
        <w:rPr>
          <w:b/>
          <w:i/>
        </w:rPr>
        <w:t>Расходная часть выполнена на 98,06%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При плане </w:t>
      </w:r>
      <w:r w:rsidRPr="00F32D37">
        <w:rPr>
          <w:b/>
        </w:rPr>
        <w:t>1</w:t>
      </w:r>
      <w:r>
        <w:rPr>
          <w:b/>
        </w:rPr>
        <w:t>4697122,25</w:t>
      </w:r>
      <w:r>
        <w:t xml:space="preserve"> руб. исполнение составило </w:t>
      </w:r>
      <w:r>
        <w:rPr>
          <w:b/>
        </w:rPr>
        <w:t>14412541,96</w:t>
      </w:r>
      <w:r w:rsidRPr="00F32D37">
        <w:rPr>
          <w:b/>
        </w:rPr>
        <w:t xml:space="preserve"> </w:t>
      </w:r>
      <w:r>
        <w:t>руб.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Остаток неиспользованных средств на 01.01.2017г.на счету составил </w:t>
      </w:r>
      <w:r w:rsidRPr="00ED57E3">
        <w:rPr>
          <w:b/>
          <w:i/>
        </w:rPr>
        <w:t>315960,47</w:t>
      </w:r>
      <w:r>
        <w:t xml:space="preserve"> руб.</w:t>
      </w:r>
    </w:p>
    <w:p w:rsidR="00362B66" w:rsidRPr="00ED57E3" w:rsidRDefault="00362B66" w:rsidP="00362B66">
      <w:pPr>
        <w:tabs>
          <w:tab w:val="left" w:pos="220"/>
        </w:tabs>
        <w:ind w:left="360"/>
      </w:pPr>
      <w:r>
        <w:t xml:space="preserve">Получено от территориального органа ФСС на возмещение произведенных расходов в 2016 году по управлению- </w:t>
      </w:r>
      <w:r>
        <w:rPr>
          <w:b/>
        </w:rPr>
        <w:t>199860,39</w:t>
      </w:r>
      <w:r>
        <w:t xml:space="preserve"> руб.</w:t>
      </w:r>
      <w:r>
        <w:rPr>
          <w:b/>
        </w:rPr>
        <w:t>.</w:t>
      </w:r>
    </w:p>
    <w:p w:rsidR="00362B66" w:rsidRPr="00CF7029" w:rsidRDefault="00362B66" w:rsidP="00362B66">
      <w:pPr>
        <w:tabs>
          <w:tab w:val="left" w:pos="220"/>
        </w:tabs>
        <w:ind w:left="360"/>
      </w:pPr>
      <w:r>
        <w:rPr>
          <w:b/>
        </w:rPr>
        <w:t xml:space="preserve">     </w:t>
      </w:r>
      <w:r w:rsidRPr="00CF7029">
        <w:rPr>
          <w:b/>
        </w:rPr>
        <w:t>Резервный фонд ГО и ЧС доп ФК 011 – 12000руб. и был израсходован в соответствии с Положением «О порядке расходования средств резервного фонда Администрации Усть-Чижапского с\поселения» утвержденного Постановлением Главы Администрации Усть-Чижапского с\поселения от 15.05.2006г.№ 11 на следующие цели:</w:t>
      </w:r>
      <w:r w:rsidRPr="00CF7029">
        <w:t xml:space="preserve"> </w:t>
      </w:r>
    </w:p>
    <w:p w:rsidR="00362B66" w:rsidRPr="00CF7029" w:rsidRDefault="00362B66" w:rsidP="00362B66">
      <w:pPr>
        <w:tabs>
          <w:tab w:val="left" w:pos="220"/>
        </w:tabs>
        <w:ind w:left="360"/>
      </w:pPr>
      <w:r w:rsidRPr="00CF7029">
        <w:rPr>
          <w:b/>
        </w:rPr>
        <w:t xml:space="preserve">    </w:t>
      </w:r>
      <w:r w:rsidRPr="00CF7029">
        <w:t>6000 руб. – Распоряжение Главы Администрации № 21а от 08.06.2016г. опашка минерализованной полосы.</w:t>
      </w:r>
    </w:p>
    <w:p w:rsidR="00362B66" w:rsidRPr="00EC51CB" w:rsidRDefault="00362B66" w:rsidP="00362B66">
      <w:pPr>
        <w:tabs>
          <w:tab w:val="left" w:pos="220"/>
        </w:tabs>
        <w:ind w:left="360"/>
      </w:pPr>
      <w:r w:rsidRPr="00CF7029">
        <w:t xml:space="preserve">    6000 руб. – Распоряжение Главы Администрации № 28а от 26.09.2016г. опашка минерализованной полосы.</w:t>
      </w:r>
    </w:p>
    <w:p w:rsidR="00362B66" w:rsidRDefault="00362B66" w:rsidP="00362B66">
      <w:pPr>
        <w:tabs>
          <w:tab w:val="left" w:pos="220"/>
        </w:tabs>
        <w:ind w:left="360"/>
      </w:pP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  <w:r>
        <w:rPr>
          <w:b/>
        </w:rPr>
        <w:t>Анализ показателей финансовой отчетности.</w:t>
      </w:r>
    </w:p>
    <w:p w:rsidR="00362B66" w:rsidRDefault="00362B66" w:rsidP="00362B66">
      <w:pPr>
        <w:tabs>
          <w:tab w:val="left" w:pos="220"/>
        </w:tabs>
        <w:ind w:left="360"/>
        <w:rPr>
          <w:b/>
        </w:rPr>
      </w:pPr>
      <w:r>
        <w:rPr>
          <w:b/>
        </w:rPr>
        <w:t>Форма 0503121 «Отчет о финансовых результатах»</w:t>
      </w:r>
    </w:p>
    <w:p w:rsidR="00362B66" w:rsidRDefault="00362B66" w:rsidP="00362B66">
      <w:pPr>
        <w:tabs>
          <w:tab w:val="left" w:pos="220"/>
        </w:tabs>
        <w:ind w:left="360"/>
      </w:pPr>
      <w:r>
        <w:t>Стр 061 КОСГУ 151 Безвозмездное поступление от бюджетов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В  т.ч. Управление финансов – 14 043 147,97</w:t>
      </w:r>
    </w:p>
    <w:p w:rsidR="00362B66" w:rsidRDefault="00362B66" w:rsidP="00362B66">
      <w:pPr>
        <w:tabs>
          <w:tab w:val="left" w:pos="220"/>
        </w:tabs>
        <w:ind w:left="360"/>
      </w:pPr>
      <w:r>
        <w:t>Стр 092 КОСГУ 172 Доходы от реализации активов - 907 000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                             </w:t>
      </w:r>
    </w:p>
    <w:p w:rsidR="00362B66" w:rsidRDefault="00362B66" w:rsidP="00362B66">
      <w:pPr>
        <w:tabs>
          <w:tab w:val="left" w:pos="220"/>
        </w:tabs>
        <w:ind w:left="360"/>
      </w:pPr>
      <w:r>
        <w:t>Стр 211 КОСГУ 241 Безвозмездные перечисления – 8 105 573,33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В т.ч. Возмещение эл.энергии  - 7 198 573,33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 Возмещение на приобретение дизель-генератора – 907 000</w:t>
      </w:r>
    </w:p>
    <w:p w:rsidR="00362B66" w:rsidRDefault="00362B66" w:rsidP="00362B66">
      <w:pPr>
        <w:tabs>
          <w:tab w:val="left" w:pos="220"/>
        </w:tabs>
        <w:ind w:left="360"/>
      </w:pPr>
      <w:r>
        <w:t xml:space="preserve">           </w:t>
      </w:r>
    </w:p>
    <w:p w:rsidR="00362B66" w:rsidRDefault="00362B66" w:rsidP="00362B66">
      <w:pPr>
        <w:tabs>
          <w:tab w:val="left" w:pos="220"/>
        </w:tabs>
        <w:ind w:left="360"/>
      </w:pPr>
    </w:p>
    <w:p w:rsidR="00362B66" w:rsidRDefault="00362B66" w:rsidP="00362B66">
      <w:pPr>
        <w:rPr>
          <w:b/>
        </w:rPr>
      </w:pPr>
      <w:r>
        <w:rPr>
          <w:b/>
        </w:rPr>
        <w:t>Сведения о проведенных инвентаризациях</w:t>
      </w:r>
    </w:p>
    <w:p w:rsidR="00362B66" w:rsidRDefault="00362B66" w:rsidP="00362B66">
      <w:r>
        <w:t xml:space="preserve"> Согласно Распоряжения Главы Администрации № 36 от 06.12.2016г.  перед составлением годовой бюджетной отчетности была проведена инвентаризация активов и обязательств в установленном порядке  по Администрации Усть-Чижапского с\поселения и МКУК «Березовский БДЦ» излишек и недостач нет.</w:t>
      </w:r>
    </w:p>
    <w:p w:rsidR="00362B66" w:rsidRDefault="00362B66" w:rsidP="00362B66"/>
    <w:p w:rsidR="00362B66" w:rsidRPr="008C579D" w:rsidRDefault="00362B66" w:rsidP="00362B66"/>
    <w:sectPr w:rsidR="00362B66" w:rsidRPr="008C579D" w:rsidSect="0083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5C"/>
    <w:rsid w:val="00003FCE"/>
    <w:rsid w:val="00092370"/>
    <w:rsid w:val="000930E1"/>
    <w:rsid w:val="0009346D"/>
    <w:rsid w:val="00094A48"/>
    <w:rsid w:val="000A4E6D"/>
    <w:rsid w:val="000D2DE9"/>
    <w:rsid w:val="000F7CC2"/>
    <w:rsid w:val="00145F0B"/>
    <w:rsid w:val="00155897"/>
    <w:rsid w:val="0016701F"/>
    <w:rsid w:val="001E34B2"/>
    <w:rsid w:val="002018FB"/>
    <w:rsid w:val="002F6159"/>
    <w:rsid w:val="0032190F"/>
    <w:rsid w:val="00342677"/>
    <w:rsid w:val="00362B66"/>
    <w:rsid w:val="00373B21"/>
    <w:rsid w:val="00393363"/>
    <w:rsid w:val="003E608A"/>
    <w:rsid w:val="003F4551"/>
    <w:rsid w:val="00431703"/>
    <w:rsid w:val="004417F0"/>
    <w:rsid w:val="00464690"/>
    <w:rsid w:val="004901E4"/>
    <w:rsid w:val="00513CC3"/>
    <w:rsid w:val="00532F90"/>
    <w:rsid w:val="00542FFD"/>
    <w:rsid w:val="005537BC"/>
    <w:rsid w:val="005750E5"/>
    <w:rsid w:val="00593F61"/>
    <w:rsid w:val="005B6222"/>
    <w:rsid w:val="005E5715"/>
    <w:rsid w:val="00617D47"/>
    <w:rsid w:val="0062393D"/>
    <w:rsid w:val="006B1258"/>
    <w:rsid w:val="006C564A"/>
    <w:rsid w:val="006E20E9"/>
    <w:rsid w:val="006F6D21"/>
    <w:rsid w:val="0074520D"/>
    <w:rsid w:val="007B7ED2"/>
    <w:rsid w:val="007C7D20"/>
    <w:rsid w:val="007F6D94"/>
    <w:rsid w:val="00833FE8"/>
    <w:rsid w:val="00845386"/>
    <w:rsid w:val="008479C9"/>
    <w:rsid w:val="0088618E"/>
    <w:rsid w:val="00897B32"/>
    <w:rsid w:val="00907885"/>
    <w:rsid w:val="0093356F"/>
    <w:rsid w:val="0098705D"/>
    <w:rsid w:val="00991C30"/>
    <w:rsid w:val="009A71DC"/>
    <w:rsid w:val="00A66DCC"/>
    <w:rsid w:val="00BA7ABC"/>
    <w:rsid w:val="00C2461E"/>
    <w:rsid w:val="00C442C4"/>
    <w:rsid w:val="00CB55E1"/>
    <w:rsid w:val="00D021A1"/>
    <w:rsid w:val="00D4208C"/>
    <w:rsid w:val="00D6497C"/>
    <w:rsid w:val="00D7357F"/>
    <w:rsid w:val="00DF7AF4"/>
    <w:rsid w:val="00E2510A"/>
    <w:rsid w:val="00EE4ADD"/>
    <w:rsid w:val="00F0415C"/>
    <w:rsid w:val="00F72B49"/>
    <w:rsid w:val="00FB3C3A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1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90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03F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1E4"/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901E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4901E4"/>
    <w:rPr>
      <w:color w:val="800080"/>
      <w:u w:val="single"/>
    </w:rPr>
  </w:style>
  <w:style w:type="paragraph" w:customStyle="1" w:styleId="xl63">
    <w:name w:val="xl6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901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901E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01E4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semiHidden/>
    <w:rsid w:val="004901E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99"/>
    <w:rsid w:val="00490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admin</cp:lastModifiedBy>
  <cp:revision>15</cp:revision>
  <cp:lastPrinted>2017-04-19T04:14:00Z</cp:lastPrinted>
  <dcterms:created xsi:type="dcterms:W3CDTF">2013-01-22T09:06:00Z</dcterms:created>
  <dcterms:modified xsi:type="dcterms:W3CDTF">2017-06-07T10:06:00Z</dcterms:modified>
</cp:coreProperties>
</file>