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BE" w:rsidRPr="00AB57BF" w:rsidRDefault="00E713BE" w:rsidP="00AB57BF">
      <w:pPr>
        <w:jc w:val="center"/>
      </w:pPr>
      <w:r w:rsidRPr="00AB57BF">
        <w:rPr>
          <w:b/>
        </w:rPr>
        <w:t xml:space="preserve">СОВЕТ УСТЬ-ЧИЖАПСКОГО СЕЛЬСКОГО ПОСЕЛЕНИЯ </w:t>
      </w:r>
      <w:r w:rsidRPr="00AB57BF">
        <w:rPr>
          <w:b/>
        </w:rPr>
        <w:br/>
        <w:t>КАРГАСОКСКОГО РАЙОНА ТОМСКОЙ ОБЛАСТИ</w:t>
      </w:r>
      <w:r w:rsidRPr="00AB57BF">
        <w:br/>
      </w:r>
      <w:r w:rsidRPr="00AB57BF">
        <w:rPr>
          <w:b/>
        </w:rPr>
        <w:t>ЧЕТВЕРТОГО СОЗЫВА</w:t>
      </w:r>
    </w:p>
    <w:p w:rsidR="00E713BE" w:rsidRPr="00AB57BF" w:rsidRDefault="00AB57BF" w:rsidP="00AB57BF">
      <w:pPr>
        <w:jc w:val="center"/>
      </w:pPr>
      <w:r w:rsidRPr="00AB57BF">
        <w:rPr>
          <w:b/>
        </w:rPr>
        <w:br/>
      </w:r>
      <w:r w:rsidR="00E713BE" w:rsidRPr="00AB57BF">
        <w:rPr>
          <w:b/>
        </w:rPr>
        <w:t>РЕШЕНИЕ</w:t>
      </w:r>
    </w:p>
    <w:p w:rsidR="00E713BE" w:rsidRPr="00AB57BF" w:rsidRDefault="00E713BE" w:rsidP="00AB57BF">
      <w:pPr>
        <w:jc w:val="center"/>
      </w:pPr>
    </w:p>
    <w:p w:rsidR="00E713BE" w:rsidRPr="00AB57BF" w:rsidRDefault="00E713BE" w:rsidP="00AB57BF">
      <w:pPr>
        <w:jc w:val="center"/>
      </w:pPr>
    </w:p>
    <w:tbl>
      <w:tblPr>
        <w:tblStyle w:val="a6"/>
        <w:tblW w:w="49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5310"/>
        <w:gridCol w:w="2623"/>
      </w:tblGrid>
      <w:tr w:rsidR="00E713BE" w:rsidRPr="00AB57BF" w:rsidTr="00142F1B">
        <w:tc>
          <w:tcPr>
            <w:tcW w:w="1014" w:type="pct"/>
          </w:tcPr>
          <w:p w:rsidR="00E713BE" w:rsidRPr="00AB57BF" w:rsidRDefault="001E27D0" w:rsidP="00AB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  <w:p w:rsidR="00E713BE" w:rsidRPr="00AB57BF" w:rsidRDefault="00E713BE" w:rsidP="00AB57BF">
            <w:pPr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E713BE" w:rsidRPr="00AB57BF" w:rsidRDefault="00E713BE" w:rsidP="00AB57BF">
            <w:pPr>
              <w:rPr>
                <w:sz w:val="24"/>
                <w:szCs w:val="24"/>
              </w:rPr>
            </w:pPr>
            <w:r w:rsidRPr="00AB57BF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318" w:type="pct"/>
          </w:tcPr>
          <w:p w:rsidR="00E713BE" w:rsidRPr="00AB57BF" w:rsidRDefault="00E713BE" w:rsidP="001E27D0">
            <w:pPr>
              <w:jc w:val="right"/>
              <w:rPr>
                <w:sz w:val="24"/>
                <w:szCs w:val="24"/>
              </w:rPr>
            </w:pPr>
            <w:r w:rsidRPr="00AB57BF">
              <w:rPr>
                <w:sz w:val="24"/>
                <w:szCs w:val="24"/>
              </w:rPr>
              <w:t xml:space="preserve">             </w:t>
            </w:r>
            <w:r w:rsidRPr="00AB57BF">
              <w:rPr>
                <w:rFonts w:eastAsia="Segoe UI Symbol"/>
                <w:sz w:val="24"/>
                <w:szCs w:val="24"/>
              </w:rPr>
              <w:t>№</w:t>
            </w:r>
            <w:r w:rsidRPr="00AB57BF">
              <w:rPr>
                <w:sz w:val="24"/>
                <w:szCs w:val="24"/>
              </w:rPr>
              <w:t xml:space="preserve"> </w:t>
            </w:r>
            <w:r w:rsidR="001E27D0">
              <w:rPr>
                <w:sz w:val="24"/>
                <w:szCs w:val="24"/>
              </w:rPr>
              <w:t>74</w:t>
            </w:r>
          </w:p>
        </w:tc>
      </w:tr>
      <w:tr w:rsidR="00E713BE" w:rsidRPr="00AB57BF" w:rsidTr="00142F1B">
        <w:tc>
          <w:tcPr>
            <w:tcW w:w="3681" w:type="pct"/>
            <w:gridSpan w:val="2"/>
          </w:tcPr>
          <w:p w:rsidR="00E713BE" w:rsidRPr="00AB57BF" w:rsidRDefault="00E713BE" w:rsidP="00AB57BF">
            <w:pPr>
              <w:rPr>
                <w:sz w:val="24"/>
                <w:szCs w:val="24"/>
              </w:rPr>
            </w:pPr>
            <w:r w:rsidRPr="00AB57BF">
              <w:rPr>
                <w:sz w:val="24"/>
                <w:szCs w:val="24"/>
              </w:rPr>
              <w:t>с. Старая Березовка</w:t>
            </w:r>
          </w:p>
        </w:tc>
        <w:tc>
          <w:tcPr>
            <w:tcW w:w="1318" w:type="pct"/>
          </w:tcPr>
          <w:p w:rsidR="00E713BE" w:rsidRPr="00AB57BF" w:rsidRDefault="00E713BE" w:rsidP="00AB57BF">
            <w:pPr>
              <w:rPr>
                <w:sz w:val="24"/>
                <w:szCs w:val="24"/>
              </w:rPr>
            </w:pPr>
          </w:p>
        </w:tc>
      </w:tr>
    </w:tbl>
    <w:p w:rsidR="00117BDD" w:rsidRDefault="00117BDD" w:rsidP="00AB57BF"/>
    <w:p w:rsidR="00AB57BF" w:rsidRPr="00AB57BF" w:rsidRDefault="00AB57BF" w:rsidP="00AB57B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E713BE" w:rsidRPr="00AB57BF" w:rsidTr="00193376">
        <w:tc>
          <w:tcPr>
            <w:tcW w:w="7338" w:type="dxa"/>
          </w:tcPr>
          <w:p w:rsidR="00E713BE" w:rsidRPr="00AB57BF" w:rsidRDefault="00AB57BF" w:rsidP="00AB57BF">
            <w:pPr>
              <w:jc w:val="both"/>
            </w:pPr>
            <w:r w:rsidRPr="00AB57BF">
              <w:t>«</w:t>
            </w:r>
            <w:r w:rsidR="00E713BE" w:rsidRPr="00AB57BF">
              <w:t>Об утверждении порядка и условий предоставления в аренду</w:t>
            </w:r>
            <w:r w:rsidR="00193376" w:rsidRPr="00AB57BF">
              <w:t xml:space="preserve"> и</w:t>
            </w:r>
            <w:r w:rsidR="00E713BE" w:rsidRPr="00AB57BF">
              <w:t>мущества, включенного в перечень муниципального имущества</w:t>
            </w:r>
          </w:p>
          <w:p w:rsidR="00E713BE" w:rsidRPr="00AB57BF" w:rsidRDefault="00193376" w:rsidP="00AB57BF">
            <w:pPr>
              <w:jc w:val="both"/>
            </w:pPr>
            <w:r w:rsidRPr="00AB57BF">
              <w:t>муниципального образования «</w:t>
            </w:r>
            <w:r w:rsidR="00AB57BF">
              <w:t>Усть-Чижапского</w:t>
            </w:r>
            <w:r w:rsidR="00E713BE" w:rsidRPr="00AB57BF">
              <w:t xml:space="preserve"> сельское поселение», свободного от прав третьих лиц</w:t>
            </w:r>
            <w:r w:rsidRPr="00AB57BF">
              <w:t xml:space="preserve"> </w:t>
            </w:r>
            <w:r w:rsidR="00E713BE" w:rsidRPr="00AB57BF">
              <w:t>(за исключением имущественных прав субъектов малого и</w:t>
            </w:r>
            <w:r w:rsidRPr="00AB57BF">
              <w:t xml:space="preserve"> с</w:t>
            </w:r>
            <w:r w:rsidR="00E713BE" w:rsidRPr="00AB57BF">
              <w:t>реднего предпринимательства), предназначенного</w:t>
            </w:r>
            <w:r w:rsidRPr="00AB57BF">
              <w:t xml:space="preserve"> д</w:t>
            </w:r>
            <w:r w:rsidR="00E713BE" w:rsidRPr="00AB57BF">
              <w:t>ля предоставления во владение на долгосрочной основе (в том</w:t>
            </w:r>
            <w:r w:rsidRPr="00AB57BF">
              <w:t xml:space="preserve"> ч</w:t>
            </w:r>
            <w:r w:rsidR="00E713BE" w:rsidRPr="00AB57BF">
              <w:t>исле по льготным ставкам арендной платы) субъектам ма</w:t>
            </w:r>
            <w:r w:rsidRPr="00AB57BF">
              <w:t>лого и с</w:t>
            </w:r>
            <w:r w:rsidR="00E713BE" w:rsidRPr="00AB57BF">
              <w:t>реднего предпринимательства, организациям, образующим</w:t>
            </w:r>
            <w:r w:rsidRPr="00AB57BF">
              <w:t xml:space="preserve"> и</w:t>
            </w:r>
            <w:r w:rsidR="00E713BE" w:rsidRPr="00AB57BF">
              <w:t>нфраструктуру поддержки субъектов малого и среднего</w:t>
            </w:r>
            <w:r w:rsidRPr="00AB57BF">
              <w:t xml:space="preserve"> п</w:t>
            </w:r>
            <w:r w:rsidR="00E713BE" w:rsidRPr="00AB57BF">
              <w:t>редпринимательства, организациям, образующим инфраструктуру</w:t>
            </w:r>
            <w:r w:rsidR="00AB57BF" w:rsidRPr="00AB57BF">
              <w:t>»</w:t>
            </w:r>
          </w:p>
        </w:tc>
        <w:tc>
          <w:tcPr>
            <w:tcW w:w="2233" w:type="dxa"/>
          </w:tcPr>
          <w:p w:rsidR="00E713BE" w:rsidRPr="00AB57BF" w:rsidRDefault="00E713BE" w:rsidP="00AB57BF"/>
        </w:tc>
      </w:tr>
    </w:tbl>
    <w:p w:rsidR="00E713BE" w:rsidRDefault="00E713BE" w:rsidP="00AB57BF">
      <w:pPr>
        <w:ind w:firstLine="709"/>
      </w:pPr>
    </w:p>
    <w:p w:rsidR="00AB57BF" w:rsidRPr="00AB57BF" w:rsidRDefault="00AB57BF" w:rsidP="00AB57BF">
      <w:pPr>
        <w:ind w:firstLine="709"/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статьёй 18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117BDD" w:rsidRPr="00AB57BF" w:rsidRDefault="00117BDD" w:rsidP="00AB57BF">
      <w:pPr>
        <w:ind w:firstLine="709"/>
        <w:jc w:val="center"/>
      </w:pPr>
    </w:p>
    <w:p w:rsidR="00117BDD" w:rsidRPr="00AB57BF" w:rsidRDefault="00117BDD" w:rsidP="00AB57BF">
      <w:pPr>
        <w:jc w:val="center"/>
      </w:pPr>
      <w:r w:rsidRPr="00AB57BF">
        <w:t xml:space="preserve">Совет </w:t>
      </w:r>
      <w:r w:rsidR="00AB57BF">
        <w:t>Усть-Чижапского</w:t>
      </w:r>
      <w:r w:rsidRPr="00AB57BF">
        <w:t xml:space="preserve"> сельского поселения РЕШИЛ:</w:t>
      </w:r>
    </w:p>
    <w:p w:rsidR="001156FD" w:rsidRPr="00AB57BF" w:rsidRDefault="001156FD" w:rsidP="00AB57B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«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Усть-Чижапское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1156FD" w:rsidRPr="00AB57BF" w:rsidRDefault="001156FD" w:rsidP="00AB57B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 «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Усть-Чижапское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96210" w:rsidRPr="00AB57BF" w:rsidRDefault="00F96210" w:rsidP="00AB57BF">
      <w:pPr>
        <w:ind w:firstLine="709"/>
        <w:jc w:val="both"/>
      </w:pPr>
    </w:p>
    <w:p w:rsidR="002C4716" w:rsidRPr="00AB57BF" w:rsidRDefault="002C4716" w:rsidP="00AB57BF">
      <w:pPr>
        <w:ind w:firstLine="709"/>
        <w:jc w:val="both"/>
      </w:pPr>
    </w:p>
    <w:p w:rsidR="002C4716" w:rsidRPr="00AB57BF" w:rsidRDefault="002C4716" w:rsidP="00AB57BF">
      <w:pPr>
        <w:ind w:firstLine="709"/>
        <w:jc w:val="both"/>
      </w:pPr>
    </w:p>
    <w:p w:rsidR="002C4716" w:rsidRPr="00AB57BF" w:rsidRDefault="002C4716" w:rsidP="00AB57BF">
      <w:pPr>
        <w:pStyle w:val="a5"/>
      </w:pPr>
      <w:r w:rsidRPr="00AB57BF">
        <w:t>Председатель Совета</w:t>
      </w:r>
    </w:p>
    <w:p w:rsidR="002C4716" w:rsidRPr="00AB57BF" w:rsidRDefault="00AB57BF" w:rsidP="00AB57BF">
      <w:pPr>
        <w:pStyle w:val="a5"/>
      </w:pPr>
      <w:r>
        <w:t>Усть-Чижапского</w:t>
      </w:r>
      <w:r w:rsidR="002C4716" w:rsidRPr="00AB57BF">
        <w:t xml:space="preserve"> сельского поселения                                 </w:t>
      </w:r>
      <w:r>
        <w:t xml:space="preserve">                 </w:t>
      </w:r>
      <w:r w:rsidR="002C4716" w:rsidRPr="00AB57BF">
        <w:t xml:space="preserve">              </w:t>
      </w:r>
      <w:proofErr w:type="spellStart"/>
      <w:r>
        <w:t>С.М.Голещихин</w:t>
      </w:r>
      <w:proofErr w:type="spellEnd"/>
    </w:p>
    <w:p w:rsidR="002C4716" w:rsidRPr="00AB57BF" w:rsidRDefault="002C4716" w:rsidP="00AB57BF">
      <w:pPr>
        <w:pStyle w:val="a5"/>
      </w:pPr>
    </w:p>
    <w:p w:rsidR="002C4716" w:rsidRPr="00AB57BF" w:rsidRDefault="002C4716" w:rsidP="00AB57BF">
      <w:pPr>
        <w:pStyle w:val="a5"/>
      </w:pPr>
    </w:p>
    <w:p w:rsidR="002C4716" w:rsidRPr="00AB57BF" w:rsidRDefault="002C4716" w:rsidP="00AB57BF">
      <w:pPr>
        <w:pStyle w:val="a5"/>
      </w:pPr>
    </w:p>
    <w:p w:rsidR="002C4716" w:rsidRPr="00AB57BF" w:rsidRDefault="002C4716" w:rsidP="00AB57BF">
      <w:pPr>
        <w:pStyle w:val="a5"/>
      </w:pPr>
      <w:r w:rsidRPr="00AB57BF">
        <w:t>Глава Администрации</w:t>
      </w:r>
    </w:p>
    <w:p w:rsidR="002C4716" w:rsidRPr="00AB57BF" w:rsidRDefault="00AB57BF" w:rsidP="00AB57BF">
      <w:pPr>
        <w:pStyle w:val="a5"/>
      </w:pPr>
      <w:r>
        <w:t>Усть-Чижапского</w:t>
      </w:r>
      <w:r w:rsidR="002C4716" w:rsidRPr="00AB57BF">
        <w:t xml:space="preserve"> сельского поселения                                   </w:t>
      </w:r>
      <w:r>
        <w:t xml:space="preserve">                 </w:t>
      </w:r>
      <w:r w:rsidR="002C4716" w:rsidRPr="00AB57BF">
        <w:t xml:space="preserve">            </w:t>
      </w:r>
      <w:proofErr w:type="spellStart"/>
      <w:r>
        <w:t>С.М.Голещихин</w:t>
      </w:r>
      <w:proofErr w:type="spellEnd"/>
    </w:p>
    <w:p w:rsidR="002C4716" w:rsidRPr="00AB57BF" w:rsidRDefault="002C4716" w:rsidP="00AB57BF">
      <w:pPr>
        <w:pStyle w:val="a5"/>
      </w:pPr>
    </w:p>
    <w:p w:rsidR="002C4716" w:rsidRPr="00AB57BF" w:rsidRDefault="002C4716" w:rsidP="00AB57BF">
      <w:pPr>
        <w:ind w:firstLine="709"/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6A" w:rsidRPr="00D62F07" w:rsidRDefault="00C8236A" w:rsidP="00C8236A">
      <w:pPr>
        <w:spacing w:before="100" w:beforeAutospacing="1" w:after="100" w:afterAutospacing="1"/>
        <w:contextualSpacing/>
        <w:jc w:val="right"/>
      </w:pPr>
      <w:bookmarkStart w:id="0" w:name="P40"/>
      <w:bookmarkEnd w:id="0"/>
      <w:r w:rsidRPr="00D62F07">
        <w:lastRenderedPageBreak/>
        <w:t xml:space="preserve">Приложение </w:t>
      </w:r>
    </w:p>
    <w:p w:rsidR="00C8236A" w:rsidRPr="00D62F07" w:rsidRDefault="00C8236A" w:rsidP="00C8236A">
      <w:pPr>
        <w:spacing w:before="100" w:beforeAutospacing="1" w:after="100" w:afterAutospacing="1"/>
        <w:contextualSpacing/>
        <w:jc w:val="right"/>
      </w:pPr>
      <w:r w:rsidRPr="00D62F07">
        <w:t>       к решению Совета</w:t>
      </w:r>
    </w:p>
    <w:p w:rsidR="00C8236A" w:rsidRPr="00D62F07" w:rsidRDefault="00C8236A" w:rsidP="00C8236A">
      <w:pPr>
        <w:spacing w:before="100" w:beforeAutospacing="1" w:after="100" w:afterAutospacing="1"/>
        <w:contextualSpacing/>
        <w:jc w:val="right"/>
      </w:pPr>
      <w:r w:rsidRPr="00D62F07">
        <w:t>муниципального образования</w:t>
      </w:r>
    </w:p>
    <w:p w:rsidR="00C8236A" w:rsidRPr="00D62F07" w:rsidRDefault="00C8236A" w:rsidP="00C8236A">
      <w:pPr>
        <w:spacing w:before="100" w:beforeAutospacing="1" w:after="100" w:afterAutospacing="1"/>
        <w:contextualSpacing/>
        <w:jc w:val="right"/>
      </w:pPr>
      <w:r w:rsidRPr="00D62F07">
        <w:t xml:space="preserve"> «</w:t>
      </w:r>
      <w:r>
        <w:t xml:space="preserve">Усть-Чижапское </w:t>
      </w:r>
      <w:r w:rsidRPr="00D62F07">
        <w:t>сельское поселение»</w:t>
      </w:r>
    </w:p>
    <w:p w:rsidR="00C8236A" w:rsidRPr="00D62F07" w:rsidRDefault="00C8236A" w:rsidP="00C8236A">
      <w:pPr>
        <w:spacing w:before="100" w:beforeAutospacing="1" w:after="100" w:afterAutospacing="1"/>
        <w:contextualSpacing/>
        <w:jc w:val="right"/>
      </w:pPr>
      <w:r w:rsidRPr="00D62F07">
        <w:t xml:space="preserve">от </w:t>
      </w:r>
      <w:r w:rsidR="001E27D0">
        <w:t>16.04.2020</w:t>
      </w:r>
      <w:r w:rsidRPr="00D62F07">
        <w:t xml:space="preserve">. № </w:t>
      </w:r>
      <w:r w:rsidR="001E27D0">
        <w:t>74</w:t>
      </w:r>
      <w:bookmarkStart w:id="1" w:name="_GoBack"/>
      <w:bookmarkEnd w:id="1"/>
    </w:p>
    <w:p w:rsidR="001156FD" w:rsidRPr="00AB57BF" w:rsidRDefault="001156FD" w:rsidP="00AB57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ПОРЯДОК</w:t>
      </w:r>
    </w:p>
    <w:p w:rsidR="001156FD" w:rsidRPr="00AB57BF" w:rsidRDefault="00C8236A" w:rsidP="00C823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и условия предоставления в аренду имущества, включенного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B57BF">
        <w:rPr>
          <w:rFonts w:ascii="Times New Roman" w:hAnsi="Times New Roman" w:cs="Times New Roman"/>
          <w:sz w:val="24"/>
          <w:szCs w:val="24"/>
        </w:rPr>
        <w:t>перечень муниципального имущества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B57BF">
        <w:rPr>
          <w:rFonts w:ascii="Times New Roman" w:hAnsi="Times New Roman" w:cs="Times New Roman"/>
          <w:sz w:val="24"/>
          <w:szCs w:val="24"/>
        </w:rPr>
        <w:t>образования «</w:t>
      </w:r>
      <w:r w:rsidR="00B9114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сть-</w:t>
      </w:r>
      <w:r w:rsidR="00B9114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ижапское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</w:t>
      </w:r>
      <w:r w:rsidRPr="00AB57BF">
        <w:rPr>
          <w:rFonts w:ascii="Times New Roman" w:hAnsi="Times New Roman" w:cs="Times New Roman"/>
          <w:sz w:val="24"/>
          <w:szCs w:val="24"/>
        </w:rPr>
        <w:t>прав третьих лиц (за исключением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на долгосрочной основе (в том числе по льготным ставкам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арендной платы)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организациям, образующим </w:t>
      </w:r>
      <w:r w:rsidRPr="00AB57BF">
        <w:rPr>
          <w:rFonts w:ascii="Times New Roman" w:hAnsi="Times New Roman" w:cs="Times New Roman"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BF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1156FD" w:rsidRPr="00AB57BF" w:rsidRDefault="001156FD" w:rsidP="00AB57BF">
      <w:pPr>
        <w:spacing w:after="1"/>
        <w:ind w:firstLine="709"/>
      </w:pPr>
    </w:p>
    <w:p w:rsidR="001156FD" w:rsidRPr="00AB57BF" w:rsidRDefault="001156FD" w:rsidP="00AB5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FD" w:rsidRPr="00AB57BF" w:rsidRDefault="001156FD" w:rsidP="00B9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1. Имущество, включенное в Перечень муниципального имущества муниципального образования  «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Усть-Чижапское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Перечень), предоставляется: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1) по результатам проведения торгов на право заключения договора аренды;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2) без проведения торгов в случаях в соответствии с Федеральным </w:t>
      </w:r>
      <w:hyperlink r:id="rId7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«О защите конкуренции».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2. Условия предоставления в аренду имущества, включенного в Перечень: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3.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8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частью 4.3 статьи 18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1156FD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AB57BF">
        <w:rPr>
          <w:rFonts w:ascii="Times New Roman" w:hAnsi="Times New Roman" w:cs="Times New Roman"/>
          <w:sz w:val="24"/>
          <w:szCs w:val="24"/>
        </w:rPr>
        <w:t xml:space="preserve"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Администрацию 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Усть-Чижапского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E5241A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lastRenderedPageBreak/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д)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20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 момента принятия решения Администрация 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Усть-Чижапского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 обратившийся субъект предпринимательства о принятом решении.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 w:rsidR="00AB57BF">
        <w:rPr>
          <w:rFonts w:ascii="Times New Roman" w:hAnsi="Times New Roman" w:cs="Times New Roman"/>
          <w:sz w:val="24"/>
          <w:szCs w:val="24"/>
        </w:rPr>
        <w:t>Усть-Чижапского</w:t>
      </w:r>
      <w:r w:rsidRPr="00AB57BF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1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главой 5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lastRenderedPageBreak/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65" w:history="1">
        <w:r w:rsidRPr="00AB57BF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AB57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156FD" w:rsidRPr="00AB57BF" w:rsidRDefault="001156FD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BF">
        <w:rPr>
          <w:rFonts w:ascii="Times New Roman" w:hAnsi="Times New Roman" w:cs="Times New Roman"/>
          <w:sz w:val="24"/>
          <w:szCs w:val="24"/>
        </w:rPr>
        <w:t>10. Договор аренды имущества, включенного в Перечень, может быть расторгнут:</w:t>
      </w:r>
    </w:p>
    <w:p w:rsidR="001156FD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6FD" w:rsidRPr="00AB57BF">
        <w:rPr>
          <w:rFonts w:ascii="Times New Roman" w:hAnsi="Times New Roman" w:cs="Times New Roman"/>
          <w:sz w:val="24"/>
          <w:szCs w:val="24"/>
        </w:rPr>
        <w:t>по взаимному соглашению сторон;</w:t>
      </w:r>
    </w:p>
    <w:p w:rsidR="001156FD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6FD" w:rsidRPr="00AB57BF">
        <w:rPr>
          <w:rFonts w:ascii="Times New Roman" w:hAnsi="Times New Roman" w:cs="Times New Roman"/>
          <w:sz w:val="24"/>
          <w:szCs w:val="24"/>
        </w:rPr>
        <w:t>в случаях использования имущества не по целевому назначению;</w:t>
      </w:r>
    </w:p>
    <w:p w:rsidR="001156FD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6FD" w:rsidRPr="00AB57BF">
        <w:rPr>
          <w:rFonts w:ascii="Times New Roman" w:hAnsi="Times New Roman" w:cs="Times New Roman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156FD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6FD" w:rsidRPr="00AB57BF">
        <w:rPr>
          <w:rFonts w:ascii="Times New Roman" w:hAnsi="Times New Roman" w:cs="Times New Roman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1156FD" w:rsidRPr="00AB57BF" w:rsidRDefault="00E5241A" w:rsidP="00B911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6FD" w:rsidRPr="00AB57BF">
        <w:rPr>
          <w:rFonts w:ascii="Times New Roman" w:hAnsi="Times New Roman" w:cs="Times New Roman"/>
          <w:sz w:val="24"/>
          <w:szCs w:val="24"/>
        </w:rPr>
        <w:t xml:space="preserve">в случае если арендатор перестал соответствовать требованиям </w:t>
      </w:r>
      <w:hyperlink r:id="rId14" w:history="1">
        <w:r w:rsidR="001156FD" w:rsidRPr="00AB57B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4</w:t>
        </w:r>
      </w:hyperlink>
      <w:r w:rsidR="001156FD" w:rsidRPr="00AB57B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</w:p>
    <w:p w:rsidR="006D4FAB" w:rsidRPr="00AB57BF" w:rsidRDefault="006D4FAB" w:rsidP="00AB57BF">
      <w:pPr>
        <w:ind w:firstLine="709"/>
        <w:contextualSpacing/>
        <w:jc w:val="both"/>
      </w:pPr>
    </w:p>
    <w:p w:rsidR="00117BDD" w:rsidRPr="00AB57BF" w:rsidRDefault="00117BDD" w:rsidP="00AB57BF">
      <w:pPr>
        <w:ind w:firstLine="709"/>
        <w:jc w:val="both"/>
      </w:pPr>
    </w:p>
    <w:p w:rsidR="00E57D67" w:rsidRPr="00AB57BF" w:rsidRDefault="00BF5C50" w:rsidP="00AB57BF">
      <w:pPr>
        <w:tabs>
          <w:tab w:val="left" w:pos="7875"/>
          <w:tab w:val="right" w:pos="9355"/>
        </w:tabs>
        <w:ind w:firstLine="709"/>
        <w:rPr>
          <w:b/>
        </w:rPr>
      </w:pPr>
      <w:r w:rsidRPr="00AB57BF">
        <w:rPr>
          <w:b/>
        </w:rPr>
        <w:t xml:space="preserve"> </w:t>
      </w:r>
    </w:p>
    <w:sectPr w:rsidR="00E57D67" w:rsidRPr="00AB57BF" w:rsidSect="00AB57BF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6FD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376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7D0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716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0D5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48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C7A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DAA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96B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7BF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6EC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40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236A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1A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3BE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21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F1A8"/>
  <w15:docId w15:val="{1CDD2D70-6519-41F8-83CE-80A5A02B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99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Grid Table Light"/>
    <w:basedOn w:val="a1"/>
    <w:uiPriority w:val="40"/>
    <w:rsid w:val="00E713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27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3C54-8D98-402B-BC1F-AF18D389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2020-04-22T03:41:00Z</cp:lastPrinted>
  <dcterms:created xsi:type="dcterms:W3CDTF">2020-04-17T16:02:00Z</dcterms:created>
  <dcterms:modified xsi:type="dcterms:W3CDTF">2020-04-22T03:41:00Z</dcterms:modified>
</cp:coreProperties>
</file>