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999" w:rsidRDefault="004E7384">
      <w:pPr>
        <w:pStyle w:val="ab"/>
        <w:rPr>
          <w:rFonts w:ascii="Times New Roman" w:hAnsi="Times New Roman"/>
        </w:rPr>
      </w:pPr>
      <w:r>
        <w:rPr>
          <w:rFonts w:ascii="YS Text" w:hAnsi="YS Text"/>
          <w:color w:val="000000"/>
          <w:sz w:val="23"/>
          <w:szCs w:val="23"/>
        </w:rPr>
        <w:t xml:space="preserve">         </w:t>
      </w:r>
      <w:r>
        <w:rPr>
          <w:rFonts w:ascii="Times New Roman" w:hAnsi="Times New Roman"/>
        </w:rPr>
        <w:t>МУНИЦИПАЛЬНОЕ ОБРАЗОВАНИЕ «УСТЬ-ЧИЖАПСКОЕ СЕЛЬСКОЕ ПОСЕЛЕНИЕ»</w:t>
      </w:r>
    </w:p>
    <w:p w:rsidR="00377999" w:rsidRDefault="00377999">
      <w:pPr>
        <w:pStyle w:val="ab"/>
        <w:jc w:val="center"/>
        <w:rPr>
          <w:rFonts w:ascii="Times New Roman" w:hAnsi="Times New Roman"/>
          <w:b/>
        </w:rPr>
      </w:pPr>
    </w:p>
    <w:p w:rsidR="00377999" w:rsidRDefault="004E7384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АДМИНИСТРАЦИЯ УСТЬ-ЧИЖАПСКОГО СЕЛЬСКОГО ПОСЕЛЕНИЯ</w:t>
      </w:r>
    </w:p>
    <w:p w:rsidR="00377999" w:rsidRDefault="00377999">
      <w:pPr>
        <w:pStyle w:val="ab"/>
        <w:jc w:val="center"/>
        <w:rPr>
          <w:rFonts w:ascii="Times New Roman" w:hAnsi="Times New Roman"/>
          <w:b/>
        </w:rPr>
      </w:pPr>
    </w:p>
    <w:p w:rsidR="00377999" w:rsidRDefault="004E7384">
      <w:pPr>
        <w:pStyle w:val="ab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ПОСТАНОВЛЕНИЕ (ПРОЕКТ)</w:t>
      </w:r>
    </w:p>
    <w:p w:rsidR="00377999" w:rsidRDefault="00377999">
      <w:pPr>
        <w:pStyle w:val="ab"/>
        <w:jc w:val="center"/>
        <w:rPr>
          <w:rFonts w:ascii="Times New Roman" w:hAnsi="Times New Roman"/>
          <w:b/>
        </w:rPr>
      </w:pPr>
    </w:p>
    <w:p w:rsidR="00377999" w:rsidRDefault="00E53655">
      <w:pPr>
        <w:suppressAutoHyphens/>
        <w:rPr>
          <w:kern w:val="2"/>
          <w:sz w:val="24"/>
          <w:szCs w:val="24"/>
        </w:rPr>
      </w:pPr>
      <w:r>
        <w:rPr>
          <w:bCs/>
          <w:color w:val="000000"/>
          <w:kern w:val="2"/>
          <w:sz w:val="24"/>
          <w:szCs w:val="24"/>
        </w:rPr>
        <w:t xml:space="preserve">     </w:t>
      </w:r>
      <w:r w:rsidR="00F95E81">
        <w:rPr>
          <w:bCs/>
          <w:color w:val="000000"/>
          <w:kern w:val="2"/>
          <w:sz w:val="24"/>
          <w:szCs w:val="24"/>
        </w:rPr>
        <w:t xml:space="preserve"> </w:t>
      </w:r>
      <w:r w:rsidR="004E7384">
        <w:rPr>
          <w:bCs/>
          <w:color w:val="000000"/>
          <w:kern w:val="2"/>
          <w:sz w:val="24"/>
          <w:szCs w:val="24"/>
        </w:rPr>
        <w:t>.202</w:t>
      </w:r>
      <w:r>
        <w:rPr>
          <w:bCs/>
          <w:color w:val="000000"/>
          <w:kern w:val="2"/>
          <w:sz w:val="24"/>
          <w:szCs w:val="24"/>
        </w:rPr>
        <w:t>4</w:t>
      </w:r>
      <w:r w:rsidR="004E7384">
        <w:rPr>
          <w:kern w:val="2"/>
          <w:sz w:val="24"/>
          <w:szCs w:val="24"/>
        </w:rPr>
        <w:t xml:space="preserve">                                                                                         </w:t>
      </w:r>
      <w:r>
        <w:rPr>
          <w:kern w:val="2"/>
          <w:sz w:val="24"/>
          <w:szCs w:val="24"/>
        </w:rPr>
        <w:t xml:space="preserve">                             </w:t>
      </w:r>
      <w:r w:rsidR="004E7384">
        <w:rPr>
          <w:kern w:val="2"/>
          <w:sz w:val="24"/>
          <w:szCs w:val="24"/>
        </w:rPr>
        <w:t xml:space="preserve">     № </w:t>
      </w:r>
      <w:r w:rsidR="00F95E81">
        <w:rPr>
          <w:kern w:val="2"/>
          <w:sz w:val="24"/>
          <w:szCs w:val="24"/>
        </w:rPr>
        <w:t xml:space="preserve"> </w:t>
      </w:r>
      <w:r w:rsidR="004E7384">
        <w:rPr>
          <w:kern w:val="2"/>
          <w:sz w:val="24"/>
          <w:szCs w:val="24"/>
        </w:rPr>
        <w:t xml:space="preserve"> </w:t>
      </w:r>
    </w:p>
    <w:p w:rsidR="00377999" w:rsidRDefault="004E7384">
      <w:pPr>
        <w:tabs>
          <w:tab w:val="left" w:pos="1560"/>
        </w:tabs>
        <w:suppressAutoHyphens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с. Старая Березовка</w:t>
      </w:r>
    </w:p>
    <w:p w:rsidR="00377999" w:rsidRDefault="00377999">
      <w:pPr>
        <w:tabs>
          <w:tab w:val="left" w:pos="1560"/>
        </w:tabs>
        <w:suppressAutoHyphens/>
        <w:rPr>
          <w:kern w:val="2"/>
          <w:sz w:val="24"/>
          <w:szCs w:val="24"/>
        </w:rPr>
      </w:pPr>
    </w:p>
    <w:p w:rsidR="00377999" w:rsidRDefault="004E738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Об утверждении программ профилактики рисков</w:t>
      </w:r>
    </w:p>
    <w:p w:rsidR="00377999" w:rsidRDefault="004E7384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причинения вреда (ущерба) охраняемым законом ценностям на 202</w:t>
      </w:r>
      <w:r w:rsidR="00E53655"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 xml:space="preserve"> г.</w:t>
      </w:r>
    </w:p>
    <w:p w:rsidR="00377999" w:rsidRDefault="00377999">
      <w:pPr>
        <w:jc w:val="center"/>
        <w:rPr>
          <w:bCs/>
          <w:sz w:val="24"/>
          <w:szCs w:val="24"/>
        </w:rPr>
      </w:pP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«О государственном контроле (надзоре) и муниципальном контроле в Российской Федерации» Администрация Усть-Чижапского сельского поселения постановляет: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Программу профилактики рисков причинения вреда (ущерба) охраняемым законом ценностям в рамках осуществления муниципального земельного контроля на 202</w:t>
      </w:r>
      <w:r w:rsidR="00E5365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Программу профилактики рисков причинения вреда (ущерба) охраняемым законом ценностям в рамках осуществления муниципал</w:t>
      </w:r>
      <w:r w:rsidR="00E53655">
        <w:rPr>
          <w:rFonts w:ascii="Times New Roman" w:hAnsi="Times New Roman" w:cs="Times New Roman"/>
          <w:sz w:val="24"/>
          <w:szCs w:val="24"/>
        </w:rPr>
        <w:t>ьного жилищного контроля на 2025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Программу профилактики рисков причинения вреда (ущерба) охраняемым законом ценностям в рамках осуществления муниципального контроля</w:t>
      </w:r>
      <w:r w:rsidR="00E53655">
        <w:rPr>
          <w:rFonts w:ascii="Times New Roman" w:hAnsi="Times New Roman" w:cs="Times New Roman"/>
          <w:sz w:val="24"/>
          <w:szCs w:val="24"/>
        </w:rPr>
        <w:t xml:space="preserve"> в сфере благоустройства на 2025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Программу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</w:t>
      </w:r>
      <w:r w:rsidR="00E53655">
        <w:rPr>
          <w:rFonts w:ascii="Times New Roman" w:hAnsi="Times New Roman" w:cs="Times New Roman"/>
          <w:sz w:val="24"/>
          <w:szCs w:val="24"/>
        </w:rPr>
        <w:t>е и в дорожном хозяйстве на 2025</w:t>
      </w:r>
      <w:r>
        <w:rPr>
          <w:rFonts w:ascii="Times New Roman" w:hAnsi="Times New Roman" w:cs="Times New Roman"/>
          <w:sz w:val="24"/>
          <w:szCs w:val="24"/>
        </w:rPr>
        <w:t xml:space="preserve"> г.;</w:t>
      </w:r>
    </w:p>
    <w:p w:rsidR="00377999" w:rsidRDefault="004E7384">
      <w:pPr>
        <w:pStyle w:val="a9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подписания.</w:t>
      </w:r>
    </w:p>
    <w:p w:rsidR="00377999" w:rsidRDefault="00377999">
      <w:pPr>
        <w:rPr>
          <w:sz w:val="24"/>
          <w:szCs w:val="24"/>
          <w:lang w:eastAsia="ar-SA"/>
        </w:rPr>
      </w:pPr>
    </w:p>
    <w:p w:rsidR="00377999" w:rsidRDefault="00377999">
      <w:pPr>
        <w:rPr>
          <w:sz w:val="24"/>
          <w:szCs w:val="24"/>
          <w:lang w:eastAsia="ar-SA"/>
        </w:rPr>
      </w:pPr>
    </w:p>
    <w:p w:rsidR="00377999" w:rsidRDefault="00377999">
      <w:pPr>
        <w:rPr>
          <w:sz w:val="24"/>
          <w:szCs w:val="24"/>
          <w:lang w:eastAsia="ar-SA"/>
        </w:rPr>
      </w:pPr>
    </w:p>
    <w:p w:rsidR="00377999" w:rsidRDefault="004E738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Усть-Чижапского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</w:t>
      </w:r>
      <w:proofErr w:type="spellStart"/>
      <w:r>
        <w:rPr>
          <w:sz w:val="24"/>
          <w:szCs w:val="24"/>
        </w:rPr>
        <w:t>В.Ф.Романова</w:t>
      </w:r>
      <w:proofErr w:type="spellEnd"/>
      <w:r>
        <w:rPr>
          <w:sz w:val="24"/>
          <w:szCs w:val="24"/>
        </w:rPr>
        <w:t xml:space="preserve"> </w:t>
      </w: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377999">
      <w:pPr>
        <w:shd w:val="clear" w:color="auto" w:fill="FFFFFF"/>
        <w:jc w:val="both"/>
        <w:rPr>
          <w:sz w:val="24"/>
          <w:szCs w:val="24"/>
        </w:rPr>
      </w:pPr>
    </w:p>
    <w:p w:rsidR="00377999" w:rsidRDefault="004E738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rPr>
          <w:sz w:val="24"/>
          <w:szCs w:val="24"/>
        </w:rPr>
      </w:pPr>
    </w:p>
    <w:p w:rsidR="00E53655" w:rsidRDefault="00E53655">
      <w:pPr>
        <w:jc w:val="right"/>
        <w:rPr>
          <w:sz w:val="24"/>
          <w:szCs w:val="24"/>
        </w:rPr>
      </w:pPr>
    </w:p>
    <w:p w:rsidR="00E53655" w:rsidRDefault="00E53655">
      <w:pPr>
        <w:jc w:val="right"/>
        <w:rPr>
          <w:sz w:val="24"/>
          <w:szCs w:val="24"/>
        </w:rPr>
      </w:pPr>
    </w:p>
    <w:p w:rsidR="00E53655" w:rsidRDefault="00E53655">
      <w:pPr>
        <w:jc w:val="right"/>
        <w:rPr>
          <w:sz w:val="24"/>
          <w:szCs w:val="24"/>
        </w:rPr>
      </w:pPr>
    </w:p>
    <w:p w:rsidR="00E53655" w:rsidRDefault="00E53655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>.202</w:t>
      </w:r>
      <w:r w:rsidR="00E53655">
        <w:rPr>
          <w:sz w:val="24"/>
          <w:szCs w:val="24"/>
        </w:rPr>
        <w:t>4</w:t>
      </w:r>
      <w:bookmarkStart w:id="0" w:name="_GoBack"/>
      <w:bookmarkEnd w:id="0"/>
      <w:r>
        <w:rPr>
          <w:sz w:val="24"/>
          <w:szCs w:val="24"/>
        </w:rPr>
        <w:t xml:space="preserve"> г. № 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bookmarkStart w:id="1" w:name="Par37"/>
      <w:bookmarkEnd w:id="1"/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земельного контроля на 202</w:t>
      </w:r>
      <w:r w:rsidR="00E53655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  <w:bookmarkStart w:id="2" w:name="Par43"/>
      <w:bookmarkEnd w:id="2"/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земельного контроля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земельного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земельном контроле, утвержденным решением Совета Усть-Чижапского сельского поселения от 01 октября 2021 г. № 103.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земельном контроле, утвержденным решением Совета Усть-Чижапского сельского поселения от 1 октября 2021 г. № 103.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E53655" w:rsidRDefault="00E53655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E53655">
      <w:pPr>
        <w:jc w:val="right"/>
        <w:rPr>
          <w:sz w:val="24"/>
          <w:szCs w:val="24"/>
        </w:rPr>
      </w:pPr>
      <w:r>
        <w:rPr>
          <w:sz w:val="24"/>
          <w:szCs w:val="24"/>
        </w:rPr>
        <w:t>От         .</w:t>
      </w:r>
      <w:r w:rsidR="00F95E81">
        <w:rPr>
          <w:sz w:val="24"/>
          <w:szCs w:val="24"/>
        </w:rPr>
        <w:t xml:space="preserve"> </w:t>
      </w:r>
      <w:r w:rsidR="004E7384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="004E7384">
        <w:rPr>
          <w:sz w:val="24"/>
          <w:szCs w:val="24"/>
        </w:rPr>
        <w:t xml:space="preserve">  г. № 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жилищного контроля на 202</w:t>
      </w:r>
      <w:r w:rsidR="00E53655">
        <w:rPr>
          <w:sz w:val="24"/>
          <w:szCs w:val="24"/>
        </w:rPr>
        <w:t>5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>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жилищного контроля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жилищного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жилищном контроле, утвержденным решением Совета Усть-Чижапского сельского поселения от 1 октября 2021 г. № 104.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№ </w:t>
      </w:r>
      <w:r w:rsidR="00F95E81">
        <w:rPr>
          <w:sz w:val="24"/>
          <w:szCs w:val="24"/>
        </w:rPr>
        <w:t xml:space="preserve"> </w:t>
      </w:r>
    </w:p>
    <w:p w:rsidR="00377999" w:rsidRDefault="00377999">
      <w:pPr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в рамках осуществления муниципального контроля в сфере благоустройства на 202</w:t>
      </w:r>
      <w:r w:rsidR="00E53655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в сфере благоустройства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</w:t>
      </w:r>
      <w:r>
        <w:rPr>
          <w:sz w:val="24"/>
          <w:szCs w:val="24"/>
        </w:rPr>
        <w:lastRenderedPageBreak/>
        <w:t>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в сфере благоустройства;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в сфере благоустройства;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в сфере благоустройства, утвержденным решением Совета Усть-Чижапского сельского поселения от 1 октября 2021 г. № 105.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 Администрации</w:t>
      </w:r>
    </w:p>
    <w:p w:rsidR="00377999" w:rsidRDefault="004E7384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Усть-Чижапского сельского поселения </w:t>
      </w:r>
    </w:p>
    <w:p w:rsidR="00377999" w:rsidRDefault="004E7384" w:rsidP="00F95E8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F95E81">
        <w:rPr>
          <w:sz w:val="24"/>
          <w:szCs w:val="24"/>
        </w:rPr>
        <w:t xml:space="preserve"> </w:t>
      </w:r>
      <w:r>
        <w:rPr>
          <w:sz w:val="24"/>
          <w:szCs w:val="24"/>
        </w:rPr>
        <w:t>.202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№</w:t>
      </w:r>
      <w:r w:rsidR="00F95E81">
        <w:rPr>
          <w:sz w:val="24"/>
          <w:szCs w:val="24"/>
        </w:rPr>
        <w:t xml:space="preserve">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профилактики рисков причинения вреда (ущерба) охраняемым законом ценностям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рамках осуществления муниципального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сохранностью автомобильных дорог общего пользования местного значения в границах населённых пунктов муниципального образования на 202</w:t>
      </w:r>
      <w:r w:rsidR="00E53655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I. Анализ текущего состояния осуществления вида контроля,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описание текущего развития профилактической деятельности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контрольного (надзорного) органа, характеристика проблем,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на решение которых направлена программа профилактики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 202</w:t>
      </w:r>
      <w:r w:rsidR="00E53655">
        <w:rPr>
          <w:sz w:val="24"/>
          <w:szCs w:val="24"/>
        </w:rPr>
        <w:t>4</w:t>
      </w:r>
      <w:r>
        <w:rPr>
          <w:sz w:val="24"/>
          <w:szCs w:val="24"/>
        </w:rPr>
        <w:t xml:space="preserve"> г. плановые и внеплановые проверки не проводились, нарушений не выявлено.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На официальном сайте Усть-Чижапского сельского поселения размещены тексты нормативных правовых актов (в актуальной редакции) по вопросам порядка осуществления муниципального контроля, а также тексты нормативных правовых актов, содержащих обязательные требования.</w:t>
      </w:r>
    </w:p>
    <w:p w:rsidR="00377999" w:rsidRDefault="00377999">
      <w:pPr>
        <w:ind w:firstLine="709"/>
        <w:jc w:val="both"/>
        <w:rPr>
          <w:rFonts w:ascii="Arial" w:hAnsi="Arial"/>
          <w:szCs w:val="22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II. Цели и задачи реализации программы профилактики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Целями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предупреждение нарушений контролируемыми лицами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устранение причин, факторов и условий, способствующих нарушениям обязательных требований;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снижение административных и финансовых издержек как органа муниципального контроля, так и контролируемых лиц по сравнению с ведением контрольно-надзорной деятельности исключительно путем осуществления контрольно-надзорных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 Задачами настоящей Программы являются: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формирование единого понимания обязательных требований в соответствующей сфере у всех участников контрольно-надзорной деятельности;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377999" w:rsidRDefault="004E7384">
      <w:pPr>
        <w:ind w:firstLine="709"/>
        <w:jc w:val="both"/>
        <w:rPr>
          <w:rFonts w:ascii="Arial" w:hAnsi="Arial"/>
          <w:bCs/>
          <w:szCs w:val="22"/>
        </w:rPr>
      </w:pPr>
      <w:r>
        <w:rPr>
          <w:sz w:val="24"/>
          <w:szCs w:val="24"/>
        </w:rPr>
        <w:t>3) доведение до контролируемых лиц информации об обязательных требованиях и об ответственности за их нарушение и организация профилактических мероприятий.</w:t>
      </w:r>
    </w:p>
    <w:p w:rsidR="00377999" w:rsidRDefault="00377999">
      <w:pPr>
        <w:jc w:val="center"/>
        <w:rPr>
          <w:rFonts w:ascii="Arial" w:hAnsi="Arial"/>
          <w:bCs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III. Перечень профилактических мероприятий,</w:t>
      </w: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сроки (периодичность) их проведения</w:t>
      </w:r>
    </w:p>
    <w:p w:rsidR="00377999" w:rsidRDefault="00377999">
      <w:pPr>
        <w:jc w:val="center"/>
        <w:rPr>
          <w:rFonts w:ascii="Arial" w:hAnsi="Arial"/>
          <w:bCs/>
          <w:szCs w:val="22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В рамках осуществления муниципального контроля на автомобильном транспорте, городском наземном электрическом транспорте и в дорожном хозяйстве Администрация Усть-Чижапского сельского поселения вправе проводить следующие профилактические мероприятия: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информирование;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объявление предостережения;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консультирование;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профилактический визит.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6. Консультирование осуществляется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 Консультирование осуществляется по следующим вопросам: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организация и осуществление муниципального контроля на автомобильном транспорте, городском наземном электрическом транспорте и в дорожном хозяйстве;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порядок осуществления контрольных мероприятий, установленных Положением о виде муниципального контроля;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3) порядок обжалования действий (бездействия)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хозяйстве;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7. Проведение обязательных профилактических визитов не запланировано. Проведение профилактических визитов возможно в случае появления оснований, предусмотренных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 № 106.</w:t>
      </w: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8. Порядок организации и проведения профилактических мероприятий определяется Федеральным законом «О государственном контроле (надзоре) и муниципальном контроле в Российской Федерации» и Положением о муниципальном контроле на автомобильном транспорте, городском наземном электрическом транспорте и в дорожном хозяйстве, утвержденным решением Совета Усть-Чижапского сельского поселения от 1 октября 2021 г. № 106.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jc w:val="center"/>
        <w:rPr>
          <w:sz w:val="24"/>
          <w:szCs w:val="24"/>
        </w:rPr>
      </w:pPr>
      <w:r>
        <w:rPr>
          <w:sz w:val="24"/>
          <w:szCs w:val="24"/>
        </w:rPr>
        <w:t>IV. Показатели результативности и эффективности программы профилактики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4E738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9. Показателями результативности и эффективности настоящей Программы являются отношение количества нарушений обязательных требований, выявленных в течение года, на который принята настоящая Программа, к количеству нарушений обязательных требований, выявленных в течение предшествующего года.</w:t>
      </w:r>
    </w:p>
    <w:p w:rsidR="00377999" w:rsidRDefault="00377999">
      <w:pPr>
        <w:ind w:firstLine="709"/>
        <w:jc w:val="both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>
      <w:pPr>
        <w:jc w:val="right"/>
        <w:rPr>
          <w:sz w:val="24"/>
          <w:szCs w:val="24"/>
        </w:rPr>
      </w:pPr>
    </w:p>
    <w:p w:rsidR="00377999" w:rsidRDefault="00377999" w:rsidP="00E53655">
      <w:pPr>
        <w:pStyle w:val="a9"/>
        <w:ind w:left="0"/>
      </w:pPr>
    </w:p>
    <w:sectPr w:rsidR="00377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AF8" w:rsidRDefault="00DC3AF8">
      <w:r>
        <w:separator/>
      </w:r>
    </w:p>
  </w:endnote>
  <w:endnote w:type="continuationSeparator" w:id="0">
    <w:p w:rsidR="00DC3AF8" w:rsidRDefault="00DC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S Text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99" w:rsidRDefault="003779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99" w:rsidRDefault="0037799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99" w:rsidRDefault="003779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AF8" w:rsidRDefault="00DC3AF8">
      <w:r>
        <w:separator/>
      </w:r>
    </w:p>
  </w:footnote>
  <w:footnote w:type="continuationSeparator" w:id="0">
    <w:p w:rsidR="00DC3AF8" w:rsidRDefault="00DC3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99" w:rsidRDefault="003779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99" w:rsidRDefault="003779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99" w:rsidRDefault="003779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4FBF"/>
    <w:rsid w:val="00212CC5"/>
    <w:rsid w:val="0032534D"/>
    <w:rsid w:val="00377999"/>
    <w:rsid w:val="003A660B"/>
    <w:rsid w:val="004E7384"/>
    <w:rsid w:val="005050B0"/>
    <w:rsid w:val="005E04E1"/>
    <w:rsid w:val="006210EE"/>
    <w:rsid w:val="007446CF"/>
    <w:rsid w:val="00915758"/>
    <w:rsid w:val="009237A6"/>
    <w:rsid w:val="009851AD"/>
    <w:rsid w:val="00A63286"/>
    <w:rsid w:val="00A72C17"/>
    <w:rsid w:val="00B01943"/>
    <w:rsid w:val="00B54707"/>
    <w:rsid w:val="00B9305B"/>
    <w:rsid w:val="00BD1053"/>
    <w:rsid w:val="00D54A26"/>
    <w:rsid w:val="00DB419D"/>
    <w:rsid w:val="00DC3AF8"/>
    <w:rsid w:val="00DF0828"/>
    <w:rsid w:val="00E53655"/>
    <w:rsid w:val="00E73578"/>
    <w:rsid w:val="00E90AB4"/>
    <w:rsid w:val="00EA4FBF"/>
    <w:rsid w:val="00F018FB"/>
    <w:rsid w:val="00F95E81"/>
    <w:rsid w:val="08827B98"/>
    <w:rsid w:val="0A971D1A"/>
    <w:rsid w:val="34370273"/>
    <w:rsid w:val="700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next w:val="a"/>
    <w:link w:val="20"/>
    <w:qFormat/>
    <w:pPr>
      <w:keepNext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qFormat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No Spacing"/>
    <w:link w:val="ac"/>
    <w:uiPriority w:val="1"/>
    <w:qFormat/>
    <w:pPr>
      <w:suppressAutoHyphens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character" w:customStyle="1" w:styleId="ac">
    <w:name w:val="Без интервала Знак"/>
    <w:link w:val="ab"/>
    <w:uiPriority w:val="1"/>
    <w:qFormat/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Абзац списка Знак"/>
    <w:basedOn w:val="a0"/>
    <w:link w:val="a9"/>
    <w:uiPriority w:val="99"/>
    <w:qFormat/>
    <w:locked/>
    <w:rPr>
      <w:rFonts w:ascii="Calibri" w:eastAsia="Times New Roman" w:hAnsi="Calibri" w:cs="Calibr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9</Pages>
  <Words>2697</Words>
  <Characters>15374</Characters>
  <Application>Microsoft Office Word</Application>
  <DocSecurity>0</DocSecurity>
  <Lines>128</Lines>
  <Paragraphs>36</Paragraphs>
  <ScaleCrop>false</ScaleCrop>
  <Company/>
  <LinksUpToDate>false</LinksUpToDate>
  <CharactersWithSpaces>18035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Таня</cp:lastModifiedBy>
  <cp:revision>24</cp:revision>
  <cp:lastPrinted>2022-11-03T05:33:00Z</cp:lastPrinted>
  <dcterms:created xsi:type="dcterms:W3CDTF">2021-10-05T04:42:00Z</dcterms:created>
  <dcterms:modified xsi:type="dcterms:W3CDTF">2024-10-02T04:18:00Z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4EFF16E7D263400DA7D6647F3FF0805D</vt:lpwstr>
  </property>
</Properties>
</file>